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1AC8" w:rsidRPr="00F40A01" w:rsidRDefault="00461AC8" w:rsidP="001F0D3A">
      <w:pPr>
        <w:pStyle w:val="a4"/>
        <w:ind w:hanging="709"/>
        <w:jc w:val="center"/>
        <w:rPr>
          <w:rFonts w:ascii="Times New Roman" w:hAnsi="Times New Roman" w:cs="Times New Roman"/>
          <w:b/>
          <w:sz w:val="28"/>
        </w:rPr>
      </w:pPr>
      <w:r w:rsidRPr="00F40A01">
        <w:rPr>
          <w:rFonts w:ascii="Times New Roman" w:hAnsi="Times New Roman" w:cs="Times New Roman"/>
          <w:b/>
          <w:sz w:val="28"/>
        </w:rPr>
        <w:t>Министерство связи и информатизации Республики Беларусь</w:t>
      </w:r>
    </w:p>
    <w:p w:rsidR="00461AC8" w:rsidRDefault="00461AC8" w:rsidP="00461AC8">
      <w:pPr>
        <w:pStyle w:val="a4"/>
        <w:jc w:val="center"/>
        <w:rPr>
          <w:rFonts w:ascii="Times New Roman" w:hAnsi="Times New Roman" w:cs="Times New Roman"/>
          <w:b/>
          <w:sz w:val="28"/>
        </w:rPr>
      </w:pPr>
    </w:p>
    <w:p w:rsidR="00D1224C" w:rsidRDefault="00D1224C" w:rsidP="00461AC8">
      <w:pPr>
        <w:pStyle w:val="a4"/>
        <w:jc w:val="center"/>
        <w:rPr>
          <w:rFonts w:ascii="Times New Roman" w:hAnsi="Times New Roman" w:cs="Times New Roman"/>
          <w:b/>
          <w:sz w:val="28"/>
        </w:rPr>
      </w:pPr>
    </w:p>
    <w:p w:rsidR="00D1224C" w:rsidRPr="00F40A01" w:rsidRDefault="00D1224C" w:rsidP="00461AC8">
      <w:pPr>
        <w:pStyle w:val="a4"/>
        <w:jc w:val="center"/>
        <w:rPr>
          <w:rFonts w:ascii="Times New Roman" w:hAnsi="Times New Roman" w:cs="Times New Roman"/>
          <w:b/>
          <w:sz w:val="28"/>
        </w:rPr>
      </w:pPr>
    </w:p>
    <w:p w:rsidR="00842B65" w:rsidRDefault="0077109B" w:rsidP="00CE0165">
      <w:pPr>
        <w:ind w:left="-851"/>
        <w:rPr>
          <w:rFonts w:ascii="Times New Roman" w:hAnsi="Times New Roman" w:cs="Times New Roman"/>
          <w:b/>
          <w:sz w:val="28"/>
          <w:szCs w:val="44"/>
        </w:rPr>
      </w:pPr>
      <w:r>
        <w:rPr>
          <w:rFonts w:ascii="Times New Roman" w:hAnsi="Times New Roman" w:cs="Times New Roman"/>
          <w:noProof/>
          <w:sz w:val="44"/>
          <w:szCs w:val="44"/>
          <w:lang w:eastAsia="ru-RU"/>
        </w:rPr>
        <w:drawing>
          <wp:inline distT="0" distB="0" distL="0" distR="0" wp14:anchorId="04AA5988">
            <wp:extent cx="6346849" cy="756958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45131" cy="7567540"/>
                    </a:xfrm>
                    <a:prstGeom prst="rect">
                      <a:avLst/>
                    </a:prstGeom>
                    <a:noFill/>
                  </pic:spPr>
                </pic:pic>
              </a:graphicData>
            </a:graphic>
          </wp:inline>
        </w:drawing>
      </w:r>
    </w:p>
    <w:p w:rsidR="00842B65" w:rsidRDefault="00842B65" w:rsidP="00D23E51">
      <w:pPr>
        <w:jc w:val="center"/>
        <w:rPr>
          <w:rFonts w:ascii="Times New Roman" w:hAnsi="Times New Roman" w:cs="Times New Roman"/>
          <w:b/>
          <w:sz w:val="28"/>
          <w:szCs w:val="44"/>
        </w:rPr>
      </w:pPr>
    </w:p>
    <w:p w:rsidR="00C148A1" w:rsidRPr="00F40A01" w:rsidRDefault="00D23E51" w:rsidP="00D23E51">
      <w:pPr>
        <w:jc w:val="center"/>
        <w:rPr>
          <w:rFonts w:ascii="Times New Roman" w:hAnsi="Times New Roman" w:cs="Times New Roman"/>
          <w:b/>
          <w:sz w:val="18"/>
          <w:szCs w:val="44"/>
        </w:rPr>
      </w:pPr>
      <w:r w:rsidRPr="00F40A01">
        <w:rPr>
          <w:rFonts w:ascii="Times New Roman" w:hAnsi="Times New Roman" w:cs="Times New Roman"/>
          <w:b/>
          <w:sz w:val="28"/>
          <w:szCs w:val="44"/>
        </w:rPr>
        <w:t>2020</w:t>
      </w:r>
    </w:p>
    <w:p w:rsidR="0061399A" w:rsidRDefault="0061399A" w:rsidP="0021717A">
      <w:pPr>
        <w:tabs>
          <w:tab w:val="left" w:pos="4097"/>
        </w:tabs>
        <w:jc w:val="center"/>
        <w:rPr>
          <w:rFonts w:ascii="Times New Roman" w:hAnsi="Times New Roman" w:cs="Times New Roman"/>
          <w:b/>
          <w:sz w:val="28"/>
          <w:szCs w:val="44"/>
        </w:rPr>
      </w:pPr>
      <w:r>
        <w:rPr>
          <w:rFonts w:ascii="Times New Roman" w:hAnsi="Times New Roman" w:cs="Times New Roman"/>
          <w:b/>
          <w:sz w:val="28"/>
          <w:szCs w:val="44"/>
        </w:rPr>
        <w:lastRenderedPageBreak/>
        <w:t>СОДЕРЖАНИЕ</w:t>
      </w:r>
    </w:p>
    <w:sdt>
      <w:sdtPr>
        <w:rPr>
          <w:rFonts w:asciiTheme="minorHAnsi" w:eastAsiaTheme="minorHAnsi" w:hAnsiTheme="minorHAnsi" w:cstheme="minorBidi"/>
          <w:color w:val="auto"/>
          <w:sz w:val="22"/>
          <w:szCs w:val="22"/>
          <w:lang w:eastAsia="en-US"/>
        </w:rPr>
        <w:id w:val="-932432221"/>
        <w:docPartObj>
          <w:docPartGallery w:val="Table of Contents"/>
          <w:docPartUnique/>
        </w:docPartObj>
      </w:sdtPr>
      <w:sdtEndPr>
        <w:rPr>
          <w:rFonts w:ascii="Times New Roman" w:hAnsi="Times New Roman" w:cs="Times New Roman"/>
          <w:bCs/>
          <w:sz w:val="28"/>
        </w:rPr>
      </w:sdtEndPr>
      <w:sdtContent>
        <w:p w:rsidR="004D4EE0" w:rsidRDefault="004D4EE0">
          <w:pPr>
            <w:pStyle w:val="ad"/>
          </w:pPr>
        </w:p>
        <w:p w:rsidR="009A09C6" w:rsidRPr="009A09C6" w:rsidRDefault="004D4EE0">
          <w:pPr>
            <w:pStyle w:val="12"/>
            <w:tabs>
              <w:tab w:val="right" w:leader="dot" w:pos="9345"/>
            </w:tabs>
            <w:rPr>
              <w:rFonts w:ascii="Times New Roman" w:eastAsiaTheme="minorEastAsia" w:hAnsi="Times New Roman" w:cs="Times New Roman"/>
              <w:noProof/>
              <w:sz w:val="28"/>
              <w:szCs w:val="28"/>
              <w:lang w:eastAsia="ru-RU"/>
            </w:rPr>
          </w:pPr>
          <w:r w:rsidRPr="00931B13">
            <w:rPr>
              <w:rFonts w:ascii="Times New Roman" w:hAnsi="Times New Roman" w:cs="Times New Roman"/>
              <w:sz w:val="28"/>
            </w:rPr>
            <w:fldChar w:fldCharType="begin"/>
          </w:r>
          <w:r w:rsidRPr="00931B13">
            <w:rPr>
              <w:rFonts w:ascii="Times New Roman" w:hAnsi="Times New Roman" w:cs="Times New Roman"/>
              <w:sz w:val="28"/>
            </w:rPr>
            <w:instrText xml:space="preserve"> TOC \o "1-3" \h \z \u </w:instrText>
          </w:r>
          <w:r w:rsidRPr="00931B13">
            <w:rPr>
              <w:rFonts w:ascii="Times New Roman" w:hAnsi="Times New Roman" w:cs="Times New Roman"/>
              <w:sz w:val="28"/>
            </w:rPr>
            <w:fldChar w:fldCharType="separate"/>
          </w:r>
          <w:hyperlink w:anchor="_Toc65061311" w:history="1">
            <w:r w:rsidR="009A09C6" w:rsidRPr="009A09C6">
              <w:rPr>
                <w:rStyle w:val="ae"/>
                <w:rFonts w:ascii="Times New Roman" w:hAnsi="Times New Roman" w:cs="Times New Roman"/>
                <w:noProof/>
                <w:sz w:val="28"/>
                <w:szCs w:val="28"/>
              </w:rPr>
              <w:t>ВВЕДЕНИЕ</w:t>
            </w:r>
            <w:r w:rsidR="009A09C6" w:rsidRPr="009A09C6">
              <w:rPr>
                <w:rFonts w:ascii="Times New Roman" w:hAnsi="Times New Roman" w:cs="Times New Roman"/>
                <w:noProof/>
                <w:webHidden/>
                <w:sz w:val="28"/>
                <w:szCs w:val="28"/>
              </w:rPr>
              <w:tab/>
            </w:r>
            <w:r w:rsidR="009A09C6" w:rsidRPr="009A09C6">
              <w:rPr>
                <w:rFonts w:ascii="Times New Roman" w:hAnsi="Times New Roman" w:cs="Times New Roman"/>
                <w:noProof/>
                <w:webHidden/>
                <w:sz w:val="28"/>
                <w:szCs w:val="28"/>
              </w:rPr>
              <w:fldChar w:fldCharType="begin"/>
            </w:r>
            <w:r w:rsidR="009A09C6" w:rsidRPr="009A09C6">
              <w:rPr>
                <w:rFonts w:ascii="Times New Roman" w:hAnsi="Times New Roman" w:cs="Times New Roman"/>
                <w:noProof/>
                <w:webHidden/>
                <w:sz w:val="28"/>
                <w:szCs w:val="28"/>
              </w:rPr>
              <w:instrText xml:space="preserve"> PAGEREF _Toc65061311 \h </w:instrText>
            </w:r>
            <w:r w:rsidR="009A09C6" w:rsidRPr="009A09C6">
              <w:rPr>
                <w:rFonts w:ascii="Times New Roman" w:hAnsi="Times New Roman" w:cs="Times New Roman"/>
                <w:noProof/>
                <w:webHidden/>
                <w:sz w:val="28"/>
                <w:szCs w:val="28"/>
              </w:rPr>
            </w:r>
            <w:r w:rsidR="009A09C6" w:rsidRPr="009A09C6">
              <w:rPr>
                <w:rFonts w:ascii="Times New Roman" w:hAnsi="Times New Roman" w:cs="Times New Roman"/>
                <w:noProof/>
                <w:webHidden/>
                <w:sz w:val="28"/>
                <w:szCs w:val="28"/>
              </w:rPr>
              <w:fldChar w:fldCharType="separate"/>
            </w:r>
            <w:r w:rsidR="002614A7">
              <w:rPr>
                <w:rFonts w:ascii="Times New Roman" w:hAnsi="Times New Roman" w:cs="Times New Roman"/>
                <w:noProof/>
                <w:webHidden/>
                <w:sz w:val="28"/>
                <w:szCs w:val="28"/>
              </w:rPr>
              <w:t>3</w:t>
            </w:r>
            <w:r w:rsidR="009A09C6" w:rsidRPr="009A09C6">
              <w:rPr>
                <w:rFonts w:ascii="Times New Roman" w:hAnsi="Times New Roman" w:cs="Times New Roman"/>
                <w:noProof/>
                <w:webHidden/>
                <w:sz w:val="28"/>
                <w:szCs w:val="28"/>
              </w:rPr>
              <w:fldChar w:fldCharType="end"/>
            </w:r>
          </w:hyperlink>
        </w:p>
        <w:p w:rsidR="009A09C6" w:rsidRPr="009A09C6" w:rsidRDefault="008520BD">
          <w:pPr>
            <w:pStyle w:val="12"/>
            <w:tabs>
              <w:tab w:val="right" w:leader="dot" w:pos="9345"/>
            </w:tabs>
            <w:rPr>
              <w:rFonts w:ascii="Times New Roman" w:eastAsiaTheme="minorEastAsia" w:hAnsi="Times New Roman" w:cs="Times New Roman"/>
              <w:noProof/>
              <w:sz w:val="28"/>
              <w:szCs w:val="28"/>
              <w:lang w:eastAsia="ru-RU"/>
            </w:rPr>
          </w:pPr>
          <w:hyperlink w:anchor="_Toc65061312" w:history="1">
            <w:r w:rsidR="009A09C6" w:rsidRPr="009A09C6">
              <w:rPr>
                <w:rStyle w:val="ae"/>
                <w:rFonts w:ascii="Times New Roman" w:hAnsi="Times New Roman" w:cs="Times New Roman"/>
                <w:noProof/>
                <w:sz w:val="28"/>
                <w:szCs w:val="28"/>
              </w:rPr>
              <w:t>ОСНОВНЫЕ ПОЛОЖЕНИЯ</w:t>
            </w:r>
            <w:r w:rsidR="009A09C6" w:rsidRPr="009A09C6">
              <w:rPr>
                <w:rFonts w:ascii="Times New Roman" w:hAnsi="Times New Roman" w:cs="Times New Roman"/>
                <w:noProof/>
                <w:webHidden/>
                <w:sz w:val="28"/>
                <w:szCs w:val="28"/>
              </w:rPr>
              <w:tab/>
            </w:r>
            <w:r w:rsidR="009A09C6" w:rsidRPr="009A09C6">
              <w:rPr>
                <w:rFonts w:ascii="Times New Roman" w:hAnsi="Times New Roman" w:cs="Times New Roman"/>
                <w:noProof/>
                <w:webHidden/>
                <w:sz w:val="28"/>
                <w:szCs w:val="28"/>
              </w:rPr>
              <w:fldChar w:fldCharType="begin"/>
            </w:r>
            <w:r w:rsidR="009A09C6" w:rsidRPr="009A09C6">
              <w:rPr>
                <w:rFonts w:ascii="Times New Roman" w:hAnsi="Times New Roman" w:cs="Times New Roman"/>
                <w:noProof/>
                <w:webHidden/>
                <w:sz w:val="28"/>
                <w:szCs w:val="28"/>
              </w:rPr>
              <w:instrText xml:space="preserve"> PAGEREF _Toc65061312 \h </w:instrText>
            </w:r>
            <w:r w:rsidR="009A09C6" w:rsidRPr="009A09C6">
              <w:rPr>
                <w:rFonts w:ascii="Times New Roman" w:hAnsi="Times New Roman" w:cs="Times New Roman"/>
                <w:noProof/>
                <w:webHidden/>
                <w:sz w:val="28"/>
                <w:szCs w:val="28"/>
              </w:rPr>
            </w:r>
            <w:r w:rsidR="009A09C6" w:rsidRPr="009A09C6">
              <w:rPr>
                <w:rFonts w:ascii="Times New Roman" w:hAnsi="Times New Roman" w:cs="Times New Roman"/>
                <w:noProof/>
                <w:webHidden/>
                <w:sz w:val="28"/>
                <w:szCs w:val="28"/>
              </w:rPr>
              <w:fldChar w:fldCharType="separate"/>
            </w:r>
            <w:r w:rsidR="002614A7">
              <w:rPr>
                <w:rFonts w:ascii="Times New Roman" w:hAnsi="Times New Roman" w:cs="Times New Roman"/>
                <w:noProof/>
                <w:webHidden/>
                <w:sz w:val="28"/>
                <w:szCs w:val="28"/>
              </w:rPr>
              <w:t>5</w:t>
            </w:r>
            <w:r w:rsidR="009A09C6" w:rsidRPr="009A09C6">
              <w:rPr>
                <w:rFonts w:ascii="Times New Roman" w:hAnsi="Times New Roman" w:cs="Times New Roman"/>
                <w:noProof/>
                <w:webHidden/>
                <w:sz w:val="28"/>
                <w:szCs w:val="28"/>
              </w:rPr>
              <w:fldChar w:fldCharType="end"/>
            </w:r>
          </w:hyperlink>
        </w:p>
        <w:p w:rsidR="009A09C6" w:rsidRPr="009A09C6" w:rsidRDefault="008520BD">
          <w:pPr>
            <w:pStyle w:val="12"/>
            <w:tabs>
              <w:tab w:val="right" w:leader="dot" w:pos="9345"/>
            </w:tabs>
            <w:rPr>
              <w:rFonts w:ascii="Times New Roman" w:eastAsiaTheme="minorEastAsia" w:hAnsi="Times New Roman" w:cs="Times New Roman"/>
              <w:noProof/>
              <w:sz w:val="28"/>
              <w:szCs w:val="28"/>
              <w:lang w:eastAsia="ru-RU"/>
            </w:rPr>
          </w:pPr>
          <w:hyperlink w:anchor="_Toc65061313" w:history="1">
            <w:r w:rsidR="009A09C6" w:rsidRPr="009A09C6">
              <w:rPr>
                <w:rStyle w:val="ae"/>
                <w:rFonts w:ascii="Times New Roman" w:hAnsi="Times New Roman" w:cs="Times New Roman"/>
                <w:noProof/>
                <w:sz w:val="28"/>
                <w:szCs w:val="28"/>
              </w:rPr>
              <w:t>ОЦЕНКА ТЕКУЩЕГО УРОВНЯ СОЦИАЛЬНО-ЭКОНОМИЧЕСКОГО РАЗВИТИЯ ГОРОДА ПИНСКА И ПИНСКОГО РАЙОНА</w:t>
            </w:r>
            <w:r w:rsidR="009A09C6" w:rsidRPr="009A09C6">
              <w:rPr>
                <w:rFonts w:ascii="Times New Roman" w:hAnsi="Times New Roman" w:cs="Times New Roman"/>
                <w:noProof/>
                <w:webHidden/>
                <w:sz w:val="28"/>
                <w:szCs w:val="28"/>
              </w:rPr>
              <w:tab/>
            </w:r>
            <w:r w:rsidR="009A09C6" w:rsidRPr="009A09C6">
              <w:rPr>
                <w:rFonts w:ascii="Times New Roman" w:hAnsi="Times New Roman" w:cs="Times New Roman"/>
                <w:noProof/>
                <w:webHidden/>
                <w:sz w:val="28"/>
                <w:szCs w:val="28"/>
              </w:rPr>
              <w:fldChar w:fldCharType="begin"/>
            </w:r>
            <w:r w:rsidR="009A09C6" w:rsidRPr="009A09C6">
              <w:rPr>
                <w:rFonts w:ascii="Times New Roman" w:hAnsi="Times New Roman" w:cs="Times New Roman"/>
                <w:noProof/>
                <w:webHidden/>
                <w:sz w:val="28"/>
                <w:szCs w:val="28"/>
              </w:rPr>
              <w:instrText xml:space="preserve"> PAGEREF _Toc65061313 \h </w:instrText>
            </w:r>
            <w:r w:rsidR="009A09C6" w:rsidRPr="009A09C6">
              <w:rPr>
                <w:rFonts w:ascii="Times New Roman" w:hAnsi="Times New Roman" w:cs="Times New Roman"/>
                <w:noProof/>
                <w:webHidden/>
                <w:sz w:val="28"/>
                <w:szCs w:val="28"/>
              </w:rPr>
            </w:r>
            <w:r w:rsidR="009A09C6" w:rsidRPr="009A09C6">
              <w:rPr>
                <w:rFonts w:ascii="Times New Roman" w:hAnsi="Times New Roman" w:cs="Times New Roman"/>
                <w:noProof/>
                <w:webHidden/>
                <w:sz w:val="28"/>
                <w:szCs w:val="28"/>
              </w:rPr>
              <w:fldChar w:fldCharType="separate"/>
            </w:r>
            <w:r w:rsidR="002614A7">
              <w:rPr>
                <w:rFonts w:ascii="Times New Roman" w:hAnsi="Times New Roman" w:cs="Times New Roman"/>
                <w:noProof/>
                <w:webHidden/>
                <w:sz w:val="28"/>
                <w:szCs w:val="28"/>
              </w:rPr>
              <w:t>9</w:t>
            </w:r>
            <w:r w:rsidR="009A09C6" w:rsidRPr="009A09C6">
              <w:rPr>
                <w:rFonts w:ascii="Times New Roman" w:hAnsi="Times New Roman" w:cs="Times New Roman"/>
                <w:noProof/>
                <w:webHidden/>
                <w:sz w:val="28"/>
                <w:szCs w:val="28"/>
              </w:rPr>
              <w:fldChar w:fldCharType="end"/>
            </w:r>
          </w:hyperlink>
        </w:p>
        <w:p w:rsidR="009A09C6" w:rsidRPr="009A09C6" w:rsidRDefault="008520BD">
          <w:pPr>
            <w:pStyle w:val="12"/>
            <w:tabs>
              <w:tab w:val="right" w:leader="dot" w:pos="9345"/>
            </w:tabs>
            <w:rPr>
              <w:rFonts w:ascii="Times New Roman" w:eastAsiaTheme="minorEastAsia" w:hAnsi="Times New Roman" w:cs="Times New Roman"/>
              <w:noProof/>
              <w:sz w:val="28"/>
              <w:szCs w:val="28"/>
              <w:lang w:eastAsia="ru-RU"/>
            </w:rPr>
          </w:pPr>
          <w:hyperlink w:anchor="_Toc65061314" w:history="1">
            <w:r w:rsidR="009A09C6" w:rsidRPr="009A09C6">
              <w:rPr>
                <w:rStyle w:val="ae"/>
                <w:rFonts w:ascii="Times New Roman" w:hAnsi="Times New Roman" w:cs="Times New Roman"/>
                <w:noProof/>
                <w:sz w:val="28"/>
                <w:szCs w:val="28"/>
              </w:rPr>
              <w:t>ЗАИНТЕРЕСОВАННОСТЬ НАСЕЛЕНИЯ И ТЕКУЩЕЕ СОСТОЯНИЕ ГОРОДА ПИНСКА И ПИНСКОГО РАЙОНА В ЧАСТИ РАЗВИТИИ «УМНОГО ГОРОДА»</w:t>
            </w:r>
            <w:r w:rsidR="009A09C6" w:rsidRPr="009A09C6">
              <w:rPr>
                <w:rFonts w:ascii="Times New Roman" w:hAnsi="Times New Roman" w:cs="Times New Roman"/>
                <w:noProof/>
                <w:webHidden/>
                <w:sz w:val="28"/>
                <w:szCs w:val="28"/>
              </w:rPr>
              <w:tab/>
            </w:r>
            <w:r w:rsidR="009A09C6" w:rsidRPr="009A09C6">
              <w:rPr>
                <w:rFonts w:ascii="Times New Roman" w:hAnsi="Times New Roman" w:cs="Times New Roman"/>
                <w:noProof/>
                <w:webHidden/>
                <w:sz w:val="28"/>
                <w:szCs w:val="28"/>
              </w:rPr>
              <w:fldChar w:fldCharType="begin"/>
            </w:r>
            <w:r w:rsidR="009A09C6" w:rsidRPr="009A09C6">
              <w:rPr>
                <w:rFonts w:ascii="Times New Roman" w:hAnsi="Times New Roman" w:cs="Times New Roman"/>
                <w:noProof/>
                <w:webHidden/>
                <w:sz w:val="28"/>
                <w:szCs w:val="28"/>
              </w:rPr>
              <w:instrText xml:space="preserve"> PAGEREF _Toc65061314 \h </w:instrText>
            </w:r>
            <w:r w:rsidR="009A09C6" w:rsidRPr="009A09C6">
              <w:rPr>
                <w:rFonts w:ascii="Times New Roman" w:hAnsi="Times New Roman" w:cs="Times New Roman"/>
                <w:noProof/>
                <w:webHidden/>
                <w:sz w:val="28"/>
                <w:szCs w:val="28"/>
              </w:rPr>
            </w:r>
            <w:r w:rsidR="009A09C6" w:rsidRPr="009A09C6">
              <w:rPr>
                <w:rFonts w:ascii="Times New Roman" w:hAnsi="Times New Roman" w:cs="Times New Roman"/>
                <w:noProof/>
                <w:webHidden/>
                <w:sz w:val="28"/>
                <w:szCs w:val="28"/>
              </w:rPr>
              <w:fldChar w:fldCharType="separate"/>
            </w:r>
            <w:r w:rsidR="002614A7">
              <w:rPr>
                <w:rFonts w:ascii="Times New Roman" w:hAnsi="Times New Roman" w:cs="Times New Roman"/>
                <w:noProof/>
                <w:webHidden/>
                <w:sz w:val="28"/>
                <w:szCs w:val="28"/>
              </w:rPr>
              <w:t>14</w:t>
            </w:r>
            <w:r w:rsidR="009A09C6" w:rsidRPr="009A09C6">
              <w:rPr>
                <w:rFonts w:ascii="Times New Roman" w:hAnsi="Times New Roman" w:cs="Times New Roman"/>
                <w:noProof/>
                <w:webHidden/>
                <w:sz w:val="28"/>
                <w:szCs w:val="28"/>
              </w:rPr>
              <w:fldChar w:fldCharType="end"/>
            </w:r>
          </w:hyperlink>
        </w:p>
        <w:p w:rsidR="009A09C6" w:rsidRPr="009A09C6" w:rsidRDefault="008520BD">
          <w:pPr>
            <w:pStyle w:val="12"/>
            <w:tabs>
              <w:tab w:val="right" w:leader="dot" w:pos="9345"/>
            </w:tabs>
            <w:rPr>
              <w:rFonts w:ascii="Times New Roman" w:eastAsiaTheme="minorEastAsia" w:hAnsi="Times New Roman" w:cs="Times New Roman"/>
              <w:noProof/>
              <w:sz w:val="28"/>
              <w:szCs w:val="28"/>
              <w:lang w:eastAsia="ru-RU"/>
            </w:rPr>
          </w:pPr>
          <w:hyperlink w:anchor="_Toc65061315" w:history="1">
            <w:r w:rsidR="009A09C6" w:rsidRPr="009A09C6">
              <w:rPr>
                <w:rStyle w:val="ae"/>
                <w:rFonts w:ascii="Times New Roman" w:hAnsi="Times New Roman" w:cs="Times New Roman"/>
                <w:noProof/>
                <w:sz w:val="28"/>
                <w:szCs w:val="28"/>
              </w:rPr>
              <w:t xml:space="preserve">МЕТОДИКА ОТБОРА ПРОЕКТОВ «УМНОГО ГОРОДА» </w:t>
            </w:r>
            <w:r w:rsidR="009A09C6">
              <w:rPr>
                <w:rStyle w:val="ae"/>
                <w:rFonts w:ascii="Times New Roman" w:hAnsi="Times New Roman" w:cs="Times New Roman"/>
                <w:noProof/>
                <w:sz w:val="28"/>
                <w:szCs w:val="28"/>
              </w:rPr>
              <w:br/>
            </w:r>
            <w:r w:rsidR="009A09C6" w:rsidRPr="009A09C6">
              <w:rPr>
                <w:rStyle w:val="ae"/>
                <w:rFonts w:ascii="Times New Roman" w:hAnsi="Times New Roman" w:cs="Times New Roman"/>
                <w:noProof/>
                <w:sz w:val="28"/>
                <w:szCs w:val="28"/>
              </w:rPr>
              <w:t xml:space="preserve"> В «ДОРОЖНУЮ КАРТУ»</w:t>
            </w:r>
            <w:r w:rsidR="009A09C6" w:rsidRPr="009A09C6">
              <w:rPr>
                <w:rFonts w:ascii="Times New Roman" w:hAnsi="Times New Roman" w:cs="Times New Roman"/>
                <w:noProof/>
                <w:webHidden/>
                <w:sz w:val="28"/>
                <w:szCs w:val="28"/>
              </w:rPr>
              <w:tab/>
            </w:r>
            <w:r w:rsidR="009A09C6" w:rsidRPr="009A09C6">
              <w:rPr>
                <w:rFonts w:ascii="Times New Roman" w:hAnsi="Times New Roman" w:cs="Times New Roman"/>
                <w:noProof/>
                <w:webHidden/>
                <w:sz w:val="28"/>
                <w:szCs w:val="28"/>
              </w:rPr>
              <w:fldChar w:fldCharType="begin"/>
            </w:r>
            <w:r w:rsidR="009A09C6" w:rsidRPr="009A09C6">
              <w:rPr>
                <w:rFonts w:ascii="Times New Roman" w:hAnsi="Times New Roman" w:cs="Times New Roman"/>
                <w:noProof/>
                <w:webHidden/>
                <w:sz w:val="28"/>
                <w:szCs w:val="28"/>
              </w:rPr>
              <w:instrText xml:space="preserve"> PAGEREF _Toc65061315 \h </w:instrText>
            </w:r>
            <w:r w:rsidR="009A09C6" w:rsidRPr="009A09C6">
              <w:rPr>
                <w:rFonts w:ascii="Times New Roman" w:hAnsi="Times New Roman" w:cs="Times New Roman"/>
                <w:noProof/>
                <w:webHidden/>
                <w:sz w:val="28"/>
                <w:szCs w:val="28"/>
              </w:rPr>
            </w:r>
            <w:r w:rsidR="009A09C6" w:rsidRPr="009A09C6">
              <w:rPr>
                <w:rFonts w:ascii="Times New Roman" w:hAnsi="Times New Roman" w:cs="Times New Roman"/>
                <w:noProof/>
                <w:webHidden/>
                <w:sz w:val="28"/>
                <w:szCs w:val="28"/>
              </w:rPr>
              <w:fldChar w:fldCharType="separate"/>
            </w:r>
            <w:r w:rsidR="002614A7">
              <w:rPr>
                <w:rFonts w:ascii="Times New Roman" w:hAnsi="Times New Roman" w:cs="Times New Roman"/>
                <w:noProof/>
                <w:webHidden/>
                <w:sz w:val="28"/>
                <w:szCs w:val="28"/>
              </w:rPr>
              <w:t>31</w:t>
            </w:r>
            <w:r w:rsidR="009A09C6" w:rsidRPr="009A09C6">
              <w:rPr>
                <w:rFonts w:ascii="Times New Roman" w:hAnsi="Times New Roman" w:cs="Times New Roman"/>
                <w:noProof/>
                <w:webHidden/>
                <w:sz w:val="28"/>
                <w:szCs w:val="28"/>
              </w:rPr>
              <w:fldChar w:fldCharType="end"/>
            </w:r>
          </w:hyperlink>
        </w:p>
        <w:p w:rsidR="009A09C6" w:rsidRPr="009A09C6" w:rsidRDefault="008520BD">
          <w:pPr>
            <w:pStyle w:val="12"/>
            <w:tabs>
              <w:tab w:val="right" w:leader="dot" w:pos="9345"/>
            </w:tabs>
            <w:rPr>
              <w:rFonts w:ascii="Times New Roman" w:eastAsiaTheme="minorEastAsia" w:hAnsi="Times New Roman" w:cs="Times New Roman"/>
              <w:noProof/>
              <w:sz w:val="28"/>
              <w:szCs w:val="28"/>
              <w:lang w:eastAsia="ru-RU"/>
            </w:rPr>
          </w:pPr>
          <w:hyperlink w:anchor="_Toc65061316" w:history="1">
            <w:r w:rsidR="009A09C6" w:rsidRPr="009A09C6">
              <w:rPr>
                <w:rStyle w:val="ae"/>
                <w:rFonts w:ascii="Times New Roman" w:hAnsi="Times New Roman" w:cs="Times New Roman"/>
                <w:noProof/>
                <w:sz w:val="28"/>
                <w:szCs w:val="28"/>
              </w:rPr>
              <w:t>«ДОРОЖНАЯ КАРТА» РЕАЛИЗАЦИИ КОНЦЕПЦИИ  ДЛЯ ГОРОДА ПИНСКА И ПИНСКОГО РАОЙНА</w:t>
            </w:r>
            <w:r w:rsidR="009A09C6" w:rsidRPr="009A09C6">
              <w:rPr>
                <w:rFonts w:ascii="Times New Roman" w:hAnsi="Times New Roman" w:cs="Times New Roman"/>
                <w:noProof/>
                <w:webHidden/>
                <w:sz w:val="28"/>
                <w:szCs w:val="28"/>
              </w:rPr>
              <w:tab/>
            </w:r>
            <w:r w:rsidR="009A09C6" w:rsidRPr="009A09C6">
              <w:rPr>
                <w:rFonts w:ascii="Times New Roman" w:hAnsi="Times New Roman" w:cs="Times New Roman"/>
                <w:noProof/>
                <w:webHidden/>
                <w:sz w:val="28"/>
                <w:szCs w:val="28"/>
              </w:rPr>
              <w:fldChar w:fldCharType="begin"/>
            </w:r>
            <w:r w:rsidR="009A09C6" w:rsidRPr="009A09C6">
              <w:rPr>
                <w:rFonts w:ascii="Times New Roman" w:hAnsi="Times New Roman" w:cs="Times New Roman"/>
                <w:noProof/>
                <w:webHidden/>
                <w:sz w:val="28"/>
                <w:szCs w:val="28"/>
              </w:rPr>
              <w:instrText xml:space="preserve"> PAGEREF _Toc65061316 \h </w:instrText>
            </w:r>
            <w:r w:rsidR="009A09C6" w:rsidRPr="009A09C6">
              <w:rPr>
                <w:rFonts w:ascii="Times New Roman" w:hAnsi="Times New Roman" w:cs="Times New Roman"/>
                <w:noProof/>
                <w:webHidden/>
                <w:sz w:val="28"/>
                <w:szCs w:val="28"/>
              </w:rPr>
            </w:r>
            <w:r w:rsidR="009A09C6" w:rsidRPr="009A09C6">
              <w:rPr>
                <w:rFonts w:ascii="Times New Roman" w:hAnsi="Times New Roman" w:cs="Times New Roman"/>
                <w:noProof/>
                <w:webHidden/>
                <w:sz w:val="28"/>
                <w:szCs w:val="28"/>
              </w:rPr>
              <w:fldChar w:fldCharType="separate"/>
            </w:r>
            <w:r w:rsidR="002614A7">
              <w:rPr>
                <w:rFonts w:ascii="Times New Roman" w:hAnsi="Times New Roman" w:cs="Times New Roman"/>
                <w:noProof/>
                <w:webHidden/>
                <w:sz w:val="28"/>
                <w:szCs w:val="28"/>
              </w:rPr>
              <w:t>43</w:t>
            </w:r>
            <w:r w:rsidR="009A09C6" w:rsidRPr="009A09C6">
              <w:rPr>
                <w:rFonts w:ascii="Times New Roman" w:hAnsi="Times New Roman" w:cs="Times New Roman"/>
                <w:noProof/>
                <w:webHidden/>
                <w:sz w:val="28"/>
                <w:szCs w:val="28"/>
              </w:rPr>
              <w:fldChar w:fldCharType="end"/>
            </w:r>
          </w:hyperlink>
        </w:p>
        <w:p w:rsidR="009A09C6" w:rsidRPr="009A09C6" w:rsidRDefault="008520BD">
          <w:pPr>
            <w:pStyle w:val="12"/>
            <w:tabs>
              <w:tab w:val="right" w:leader="dot" w:pos="9345"/>
            </w:tabs>
            <w:rPr>
              <w:rFonts w:ascii="Times New Roman" w:eastAsiaTheme="minorEastAsia" w:hAnsi="Times New Roman" w:cs="Times New Roman"/>
              <w:noProof/>
              <w:sz w:val="28"/>
              <w:szCs w:val="28"/>
              <w:lang w:eastAsia="ru-RU"/>
            </w:rPr>
          </w:pPr>
          <w:hyperlink w:anchor="_Toc65061317" w:history="1">
            <w:r w:rsidR="009A09C6" w:rsidRPr="009A09C6">
              <w:rPr>
                <w:rStyle w:val="ae"/>
                <w:rFonts w:ascii="Times New Roman" w:hAnsi="Times New Roman" w:cs="Times New Roman"/>
                <w:noProof/>
                <w:sz w:val="28"/>
                <w:szCs w:val="28"/>
              </w:rPr>
              <w:t>ОПИСАНИЕ ПОДХОДА К РЕАЛИЗАЦИИ ПРОЕКТОВ «ДОРОЖНОЙ КАРТЫ»</w:t>
            </w:r>
            <w:r w:rsidR="009A09C6" w:rsidRPr="009A09C6">
              <w:rPr>
                <w:rFonts w:ascii="Times New Roman" w:hAnsi="Times New Roman" w:cs="Times New Roman"/>
                <w:noProof/>
                <w:webHidden/>
                <w:sz w:val="28"/>
                <w:szCs w:val="28"/>
              </w:rPr>
              <w:tab/>
            </w:r>
            <w:r w:rsidR="009A09C6" w:rsidRPr="009A09C6">
              <w:rPr>
                <w:rFonts w:ascii="Times New Roman" w:hAnsi="Times New Roman" w:cs="Times New Roman"/>
                <w:noProof/>
                <w:webHidden/>
                <w:sz w:val="28"/>
                <w:szCs w:val="28"/>
              </w:rPr>
              <w:fldChar w:fldCharType="begin"/>
            </w:r>
            <w:r w:rsidR="009A09C6" w:rsidRPr="009A09C6">
              <w:rPr>
                <w:rFonts w:ascii="Times New Roman" w:hAnsi="Times New Roman" w:cs="Times New Roman"/>
                <w:noProof/>
                <w:webHidden/>
                <w:sz w:val="28"/>
                <w:szCs w:val="28"/>
              </w:rPr>
              <w:instrText xml:space="preserve"> PAGEREF _Toc65061317 \h </w:instrText>
            </w:r>
            <w:r w:rsidR="009A09C6" w:rsidRPr="009A09C6">
              <w:rPr>
                <w:rFonts w:ascii="Times New Roman" w:hAnsi="Times New Roman" w:cs="Times New Roman"/>
                <w:noProof/>
                <w:webHidden/>
                <w:sz w:val="28"/>
                <w:szCs w:val="28"/>
              </w:rPr>
            </w:r>
            <w:r w:rsidR="009A09C6" w:rsidRPr="009A09C6">
              <w:rPr>
                <w:rFonts w:ascii="Times New Roman" w:hAnsi="Times New Roman" w:cs="Times New Roman"/>
                <w:noProof/>
                <w:webHidden/>
                <w:sz w:val="28"/>
                <w:szCs w:val="28"/>
              </w:rPr>
              <w:fldChar w:fldCharType="separate"/>
            </w:r>
            <w:r w:rsidR="002614A7">
              <w:rPr>
                <w:rFonts w:ascii="Times New Roman" w:hAnsi="Times New Roman" w:cs="Times New Roman"/>
                <w:noProof/>
                <w:webHidden/>
                <w:sz w:val="28"/>
                <w:szCs w:val="28"/>
              </w:rPr>
              <w:t>64</w:t>
            </w:r>
            <w:r w:rsidR="009A09C6" w:rsidRPr="009A09C6">
              <w:rPr>
                <w:rFonts w:ascii="Times New Roman" w:hAnsi="Times New Roman" w:cs="Times New Roman"/>
                <w:noProof/>
                <w:webHidden/>
                <w:sz w:val="28"/>
                <w:szCs w:val="28"/>
              </w:rPr>
              <w:fldChar w:fldCharType="end"/>
            </w:r>
          </w:hyperlink>
        </w:p>
        <w:p w:rsidR="009A09C6" w:rsidRPr="009A09C6" w:rsidRDefault="008520BD">
          <w:pPr>
            <w:pStyle w:val="12"/>
            <w:tabs>
              <w:tab w:val="right" w:leader="dot" w:pos="9345"/>
            </w:tabs>
            <w:rPr>
              <w:rFonts w:ascii="Times New Roman" w:eastAsiaTheme="minorEastAsia" w:hAnsi="Times New Roman" w:cs="Times New Roman"/>
              <w:noProof/>
              <w:sz w:val="28"/>
              <w:szCs w:val="28"/>
              <w:lang w:eastAsia="ru-RU"/>
            </w:rPr>
          </w:pPr>
          <w:hyperlink w:anchor="_Toc65061318" w:history="1">
            <w:r w:rsidR="009A09C6" w:rsidRPr="009A09C6">
              <w:rPr>
                <w:rStyle w:val="ae"/>
                <w:rFonts w:ascii="Times New Roman" w:hAnsi="Times New Roman" w:cs="Times New Roman"/>
                <w:noProof/>
                <w:sz w:val="28"/>
                <w:szCs w:val="28"/>
              </w:rPr>
              <w:t>РИСКИ ПРИ РЕАЛИЗАЦИИ КОНЦЕПЦИИ И ПРОЕКТОВ «ДОРОЖНОЙ КАРТЫ»</w:t>
            </w:r>
            <w:r w:rsidR="009A09C6" w:rsidRPr="009A09C6">
              <w:rPr>
                <w:rFonts w:ascii="Times New Roman" w:hAnsi="Times New Roman" w:cs="Times New Roman"/>
                <w:noProof/>
                <w:webHidden/>
                <w:sz w:val="28"/>
                <w:szCs w:val="28"/>
              </w:rPr>
              <w:tab/>
            </w:r>
            <w:r w:rsidR="009A09C6" w:rsidRPr="009A09C6">
              <w:rPr>
                <w:rFonts w:ascii="Times New Roman" w:hAnsi="Times New Roman" w:cs="Times New Roman"/>
                <w:noProof/>
                <w:webHidden/>
                <w:sz w:val="28"/>
                <w:szCs w:val="28"/>
              </w:rPr>
              <w:fldChar w:fldCharType="begin"/>
            </w:r>
            <w:r w:rsidR="009A09C6" w:rsidRPr="009A09C6">
              <w:rPr>
                <w:rFonts w:ascii="Times New Roman" w:hAnsi="Times New Roman" w:cs="Times New Roman"/>
                <w:noProof/>
                <w:webHidden/>
                <w:sz w:val="28"/>
                <w:szCs w:val="28"/>
              </w:rPr>
              <w:instrText xml:space="preserve"> PAGEREF _Toc65061318 \h </w:instrText>
            </w:r>
            <w:r w:rsidR="009A09C6" w:rsidRPr="009A09C6">
              <w:rPr>
                <w:rFonts w:ascii="Times New Roman" w:hAnsi="Times New Roman" w:cs="Times New Roman"/>
                <w:noProof/>
                <w:webHidden/>
                <w:sz w:val="28"/>
                <w:szCs w:val="28"/>
              </w:rPr>
            </w:r>
            <w:r w:rsidR="009A09C6" w:rsidRPr="009A09C6">
              <w:rPr>
                <w:rFonts w:ascii="Times New Roman" w:hAnsi="Times New Roman" w:cs="Times New Roman"/>
                <w:noProof/>
                <w:webHidden/>
                <w:sz w:val="28"/>
                <w:szCs w:val="28"/>
              </w:rPr>
              <w:fldChar w:fldCharType="separate"/>
            </w:r>
            <w:r w:rsidR="002614A7">
              <w:rPr>
                <w:rFonts w:ascii="Times New Roman" w:hAnsi="Times New Roman" w:cs="Times New Roman"/>
                <w:noProof/>
                <w:webHidden/>
                <w:sz w:val="28"/>
                <w:szCs w:val="28"/>
              </w:rPr>
              <w:t>66</w:t>
            </w:r>
            <w:r w:rsidR="009A09C6" w:rsidRPr="009A09C6">
              <w:rPr>
                <w:rFonts w:ascii="Times New Roman" w:hAnsi="Times New Roman" w:cs="Times New Roman"/>
                <w:noProof/>
                <w:webHidden/>
                <w:sz w:val="28"/>
                <w:szCs w:val="28"/>
              </w:rPr>
              <w:fldChar w:fldCharType="end"/>
            </w:r>
          </w:hyperlink>
        </w:p>
        <w:p w:rsidR="009A09C6" w:rsidRPr="009A09C6" w:rsidRDefault="008520BD">
          <w:pPr>
            <w:pStyle w:val="12"/>
            <w:tabs>
              <w:tab w:val="right" w:leader="dot" w:pos="9345"/>
            </w:tabs>
            <w:rPr>
              <w:rFonts w:ascii="Times New Roman" w:eastAsiaTheme="minorEastAsia" w:hAnsi="Times New Roman" w:cs="Times New Roman"/>
              <w:noProof/>
              <w:sz w:val="28"/>
              <w:szCs w:val="28"/>
              <w:lang w:eastAsia="ru-RU"/>
            </w:rPr>
          </w:pPr>
          <w:hyperlink w:anchor="_Toc65061319" w:history="1">
            <w:r w:rsidR="009A09C6" w:rsidRPr="009A09C6">
              <w:rPr>
                <w:rStyle w:val="ae"/>
                <w:rFonts w:ascii="Times New Roman" w:hAnsi="Times New Roman" w:cs="Times New Roman"/>
                <w:noProof/>
                <w:sz w:val="28"/>
                <w:szCs w:val="28"/>
              </w:rPr>
              <w:t>ЗАКЛЮЧЕНИЕ</w:t>
            </w:r>
            <w:r w:rsidR="009A09C6" w:rsidRPr="009A09C6">
              <w:rPr>
                <w:rFonts w:ascii="Times New Roman" w:hAnsi="Times New Roman" w:cs="Times New Roman"/>
                <w:noProof/>
                <w:webHidden/>
                <w:sz w:val="28"/>
                <w:szCs w:val="28"/>
              </w:rPr>
              <w:tab/>
            </w:r>
            <w:r w:rsidR="009A09C6" w:rsidRPr="009A09C6">
              <w:rPr>
                <w:rFonts w:ascii="Times New Roman" w:hAnsi="Times New Roman" w:cs="Times New Roman"/>
                <w:noProof/>
                <w:webHidden/>
                <w:sz w:val="28"/>
                <w:szCs w:val="28"/>
              </w:rPr>
              <w:fldChar w:fldCharType="begin"/>
            </w:r>
            <w:r w:rsidR="009A09C6" w:rsidRPr="009A09C6">
              <w:rPr>
                <w:rFonts w:ascii="Times New Roman" w:hAnsi="Times New Roman" w:cs="Times New Roman"/>
                <w:noProof/>
                <w:webHidden/>
                <w:sz w:val="28"/>
                <w:szCs w:val="28"/>
              </w:rPr>
              <w:instrText xml:space="preserve"> PAGEREF _Toc65061319 \h </w:instrText>
            </w:r>
            <w:r w:rsidR="009A09C6" w:rsidRPr="009A09C6">
              <w:rPr>
                <w:rFonts w:ascii="Times New Roman" w:hAnsi="Times New Roman" w:cs="Times New Roman"/>
                <w:noProof/>
                <w:webHidden/>
                <w:sz w:val="28"/>
                <w:szCs w:val="28"/>
              </w:rPr>
            </w:r>
            <w:r w:rsidR="009A09C6" w:rsidRPr="009A09C6">
              <w:rPr>
                <w:rFonts w:ascii="Times New Roman" w:hAnsi="Times New Roman" w:cs="Times New Roman"/>
                <w:noProof/>
                <w:webHidden/>
                <w:sz w:val="28"/>
                <w:szCs w:val="28"/>
              </w:rPr>
              <w:fldChar w:fldCharType="separate"/>
            </w:r>
            <w:r w:rsidR="002614A7">
              <w:rPr>
                <w:rFonts w:ascii="Times New Roman" w:hAnsi="Times New Roman" w:cs="Times New Roman"/>
                <w:noProof/>
                <w:webHidden/>
                <w:sz w:val="28"/>
                <w:szCs w:val="28"/>
              </w:rPr>
              <w:t>69</w:t>
            </w:r>
            <w:r w:rsidR="009A09C6" w:rsidRPr="009A09C6">
              <w:rPr>
                <w:rFonts w:ascii="Times New Roman" w:hAnsi="Times New Roman" w:cs="Times New Roman"/>
                <w:noProof/>
                <w:webHidden/>
                <w:sz w:val="28"/>
                <w:szCs w:val="28"/>
              </w:rPr>
              <w:fldChar w:fldCharType="end"/>
            </w:r>
          </w:hyperlink>
        </w:p>
        <w:p w:rsidR="009A09C6" w:rsidRDefault="008520BD">
          <w:pPr>
            <w:pStyle w:val="12"/>
            <w:tabs>
              <w:tab w:val="right" w:leader="dot" w:pos="9345"/>
            </w:tabs>
            <w:rPr>
              <w:rFonts w:eastAsiaTheme="minorEastAsia"/>
              <w:noProof/>
              <w:lang w:eastAsia="ru-RU"/>
            </w:rPr>
          </w:pPr>
          <w:hyperlink w:anchor="_Toc65061320" w:history="1">
            <w:r w:rsidR="009A09C6" w:rsidRPr="009A09C6">
              <w:rPr>
                <w:rStyle w:val="ae"/>
                <w:rFonts w:ascii="Times New Roman" w:hAnsi="Times New Roman" w:cs="Times New Roman"/>
                <w:noProof/>
                <w:sz w:val="28"/>
                <w:szCs w:val="28"/>
              </w:rPr>
              <w:t>ПРИЛОЖЕНИЕ А</w:t>
            </w:r>
          </w:hyperlink>
          <w:r w:rsidR="009A09C6">
            <w:rPr>
              <w:rStyle w:val="ae"/>
              <w:rFonts w:ascii="Times New Roman" w:hAnsi="Times New Roman" w:cs="Times New Roman"/>
              <w:noProof/>
              <w:sz w:val="28"/>
              <w:szCs w:val="28"/>
            </w:rPr>
            <w:t xml:space="preserve"> </w:t>
          </w:r>
          <w:hyperlink w:anchor="_Toc65061321" w:history="1">
            <w:r w:rsidR="0035536E">
              <w:rPr>
                <w:rStyle w:val="ae"/>
                <w:rFonts w:ascii="Times New Roman" w:hAnsi="Times New Roman" w:cs="Times New Roman"/>
                <w:noProof/>
                <w:sz w:val="28"/>
                <w:szCs w:val="28"/>
              </w:rPr>
              <w:t>ПРИКЛАДНЫЕ СЕРВИСЫ</w:t>
            </w:r>
            <w:r w:rsidR="009A09C6" w:rsidRPr="009A09C6">
              <w:rPr>
                <w:rStyle w:val="ae"/>
                <w:rFonts w:ascii="Times New Roman" w:hAnsi="Times New Roman" w:cs="Times New Roman"/>
                <w:noProof/>
                <w:sz w:val="28"/>
                <w:szCs w:val="28"/>
              </w:rPr>
              <w:t xml:space="preserve"> ДЛЯ ГОРОДА ПИНСКА И ПИНСКОГО РАЙОНА</w:t>
            </w:r>
            <w:r w:rsidR="009A09C6" w:rsidRPr="009A09C6">
              <w:rPr>
                <w:rFonts w:ascii="Times New Roman" w:hAnsi="Times New Roman" w:cs="Times New Roman"/>
                <w:noProof/>
                <w:webHidden/>
                <w:sz w:val="28"/>
                <w:szCs w:val="28"/>
              </w:rPr>
              <w:tab/>
            </w:r>
            <w:r w:rsidR="009A09C6" w:rsidRPr="009A09C6">
              <w:rPr>
                <w:rFonts w:ascii="Times New Roman" w:hAnsi="Times New Roman" w:cs="Times New Roman"/>
                <w:noProof/>
                <w:webHidden/>
                <w:sz w:val="28"/>
                <w:szCs w:val="28"/>
              </w:rPr>
              <w:fldChar w:fldCharType="begin"/>
            </w:r>
            <w:r w:rsidR="009A09C6" w:rsidRPr="009A09C6">
              <w:rPr>
                <w:rFonts w:ascii="Times New Roman" w:hAnsi="Times New Roman" w:cs="Times New Roman"/>
                <w:noProof/>
                <w:webHidden/>
                <w:sz w:val="28"/>
                <w:szCs w:val="28"/>
              </w:rPr>
              <w:instrText xml:space="preserve"> PAGEREF _Toc65061321 \h </w:instrText>
            </w:r>
            <w:r w:rsidR="009A09C6" w:rsidRPr="009A09C6">
              <w:rPr>
                <w:rFonts w:ascii="Times New Roman" w:hAnsi="Times New Roman" w:cs="Times New Roman"/>
                <w:noProof/>
                <w:webHidden/>
                <w:sz w:val="28"/>
                <w:szCs w:val="28"/>
              </w:rPr>
            </w:r>
            <w:r w:rsidR="009A09C6" w:rsidRPr="009A09C6">
              <w:rPr>
                <w:rFonts w:ascii="Times New Roman" w:hAnsi="Times New Roman" w:cs="Times New Roman"/>
                <w:noProof/>
                <w:webHidden/>
                <w:sz w:val="28"/>
                <w:szCs w:val="28"/>
              </w:rPr>
              <w:fldChar w:fldCharType="separate"/>
            </w:r>
            <w:r w:rsidR="002614A7">
              <w:rPr>
                <w:rFonts w:ascii="Times New Roman" w:hAnsi="Times New Roman" w:cs="Times New Roman"/>
                <w:noProof/>
                <w:webHidden/>
                <w:sz w:val="28"/>
                <w:szCs w:val="28"/>
              </w:rPr>
              <w:t>72</w:t>
            </w:r>
            <w:r w:rsidR="009A09C6" w:rsidRPr="009A09C6">
              <w:rPr>
                <w:rFonts w:ascii="Times New Roman" w:hAnsi="Times New Roman" w:cs="Times New Roman"/>
                <w:noProof/>
                <w:webHidden/>
                <w:sz w:val="28"/>
                <w:szCs w:val="28"/>
              </w:rPr>
              <w:fldChar w:fldCharType="end"/>
            </w:r>
          </w:hyperlink>
        </w:p>
        <w:p w:rsidR="004D4EE0" w:rsidRPr="00931B13" w:rsidRDefault="004D4EE0">
          <w:pPr>
            <w:rPr>
              <w:rFonts w:ascii="Times New Roman" w:hAnsi="Times New Roman" w:cs="Times New Roman"/>
              <w:sz w:val="28"/>
            </w:rPr>
          </w:pPr>
          <w:r w:rsidRPr="00931B13">
            <w:rPr>
              <w:rFonts w:ascii="Times New Roman" w:hAnsi="Times New Roman" w:cs="Times New Roman"/>
              <w:bCs/>
              <w:sz w:val="28"/>
            </w:rPr>
            <w:fldChar w:fldCharType="end"/>
          </w:r>
        </w:p>
      </w:sdtContent>
    </w:sdt>
    <w:p w:rsidR="0061399A" w:rsidRDefault="0061399A" w:rsidP="0021717A">
      <w:pPr>
        <w:tabs>
          <w:tab w:val="left" w:pos="4097"/>
        </w:tabs>
        <w:jc w:val="center"/>
        <w:rPr>
          <w:rFonts w:ascii="Times New Roman" w:hAnsi="Times New Roman" w:cs="Times New Roman"/>
          <w:b/>
          <w:sz w:val="28"/>
          <w:szCs w:val="44"/>
        </w:rPr>
      </w:pPr>
    </w:p>
    <w:p w:rsidR="0061399A" w:rsidRDefault="0061399A" w:rsidP="0021717A">
      <w:pPr>
        <w:tabs>
          <w:tab w:val="left" w:pos="4097"/>
        </w:tabs>
        <w:jc w:val="center"/>
        <w:rPr>
          <w:rFonts w:ascii="Times New Roman" w:hAnsi="Times New Roman" w:cs="Times New Roman"/>
          <w:b/>
          <w:sz w:val="28"/>
          <w:szCs w:val="44"/>
        </w:rPr>
      </w:pPr>
      <w:r>
        <w:rPr>
          <w:rFonts w:ascii="Times New Roman" w:hAnsi="Times New Roman" w:cs="Times New Roman"/>
          <w:b/>
          <w:sz w:val="28"/>
          <w:szCs w:val="44"/>
        </w:rPr>
        <w:br w:type="page"/>
      </w:r>
    </w:p>
    <w:p w:rsidR="002A6134" w:rsidRPr="0061399A" w:rsidRDefault="0021717A" w:rsidP="0061399A">
      <w:pPr>
        <w:pStyle w:val="1"/>
        <w:jc w:val="center"/>
        <w:rPr>
          <w:rFonts w:ascii="Times New Roman" w:hAnsi="Times New Roman" w:cs="Times New Roman"/>
          <w:b/>
          <w:color w:val="auto"/>
          <w:sz w:val="28"/>
          <w:szCs w:val="44"/>
        </w:rPr>
      </w:pPr>
      <w:bookmarkStart w:id="0" w:name="_Toc65061311"/>
      <w:r w:rsidRPr="0061399A">
        <w:rPr>
          <w:rFonts w:ascii="Times New Roman" w:hAnsi="Times New Roman" w:cs="Times New Roman"/>
          <w:b/>
          <w:color w:val="auto"/>
          <w:sz w:val="28"/>
          <w:szCs w:val="44"/>
        </w:rPr>
        <w:lastRenderedPageBreak/>
        <w:t>ВВЕДЕНИЕ</w:t>
      </w:r>
      <w:bookmarkEnd w:id="0"/>
    </w:p>
    <w:p w:rsidR="00C47BA7" w:rsidRDefault="00C47BA7" w:rsidP="00B27F7D">
      <w:pPr>
        <w:tabs>
          <w:tab w:val="left" w:pos="4097"/>
        </w:tabs>
        <w:spacing w:line="360" w:lineRule="auto"/>
        <w:ind w:firstLine="709"/>
        <w:contextualSpacing/>
        <w:jc w:val="both"/>
        <w:rPr>
          <w:rFonts w:ascii="Times New Roman" w:hAnsi="Times New Roman" w:cs="Times New Roman"/>
          <w:sz w:val="28"/>
          <w:szCs w:val="44"/>
        </w:rPr>
      </w:pPr>
    </w:p>
    <w:p w:rsidR="008A2FE8" w:rsidRPr="00535B03" w:rsidRDefault="008A2FE8" w:rsidP="008A2FE8">
      <w:pPr>
        <w:tabs>
          <w:tab w:val="left" w:pos="4097"/>
        </w:tabs>
        <w:spacing w:line="360" w:lineRule="auto"/>
        <w:ind w:firstLine="709"/>
        <w:contextualSpacing/>
        <w:jc w:val="both"/>
        <w:rPr>
          <w:rFonts w:ascii="Times New Roman" w:hAnsi="Times New Roman" w:cs="Times New Roman"/>
          <w:sz w:val="28"/>
          <w:szCs w:val="44"/>
        </w:rPr>
      </w:pPr>
      <w:r w:rsidRPr="00535B03">
        <w:rPr>
          <w:rFonts w:ascii="Times New Roman" w:hAnsi="Times New Roman" w:cs="Times New Roman"/>
          <w:sz w:val="28"/>
          <w:szCs w:val="44"/>
        </w:rPr>
        <w:t xml:space="preserve">В рамках выполнения поставленных задач по сокращению межрегиональной дифференциации по уровню и качеству жизни населения </w:t>
      </w:r>
      <w:r>
        <w:rPr>
          <w:rFonts w:ascii="Times New Roman" w:hAnsi="Times New Roman" w:cs="Times New Roman"/>
          <w:sz w:val="28"/>
          <w:szCs w:val="44"/>
        </w:rPr>
        <w:t xml:space="preserve">в стране </w:t>
      </w:r>
      <w:r w:rsidRPr="00535B03">
        <w:rPr>
          <w:rFonts w:ascii="Times New Roman" w:hAnsi="Times New Roman" w:cs="Times New Roman"/>
          <w:sz w:val="28"/>
          <w:szCs w:val="44"/>
        </w:rPr>
        <w:t xml:space="preserve">с 2019 года проводится плановая работа по комплексной системной цифровой трансформации регионов. Основой определена технология «умного города» </w:t>
      </w:r>
      <w:r>
        <w:rPr>
          <w:rFonts w:ascii="Times New Roman" w:hAnsi="Times New Roman" w:cs="Times New Roman"/>
          <w:sz w:val="28"/>
          <w:szCs w:val="44"/>
        </w:rPr>
        <w:t>–</w:t>
      </w:r>
      <w:r w:rsidRPr="00535B03">
        <w:rPr>
          <w:rFonts w:ascii="Times New Roman" w:hAnsi="Times New Roman" w:cs="Times New Roman"/>
          <w:sz w:val="28"/>
          <w:szCs w:val="44"/>
        </w:rPr>
        <w:t xml:space="preserve"> одно из приоритетных направлений научной, научно-технической и инновационной деятельности на 2021-2025 годы, механизмом решения </w:t>
      </w:r>
      <w:r>
        <w:rPr>
          <w:rFonts w:ascii="Times New Roman" w:hAnsi="Times New Roman" w:cs="Times New Roman"/>
          <w:sz w:val="28"/>
          <w:szCs w:val="44"/>
        </w:rPr>
        <w:t xml:space="preserve">– последовательная </w:t>
      </w:r>
      <w:r w:rsidRPr="00535B03">
        <w:rPr>
          <w:rFonts w:ascii="Times New Roman" w:hAnsi="Times New Roman" w:cs="Times New Roman"/>
          <w:sz w:val="28"/>
          <w:szCs w:val="44"/>
        </w:rPr>
        <w:t>реализация пр</w:t>
      </w:r>
      <w:r>
        <w:rPr>
          <w:rFonts w:ascii="Times New Roman" w:hAnsi="Times New Roman" w:cs="Times New Roman"/>
          <w:sz w:val="28"/>
          <w:szCs w:val="44"/>
        </w:rPr>
        <w:t xml:space="preserve">оекта «Умные города Беларуси», который с </w:t>
      </w:r>
      <w:r w:rsidRPr="00535B03">
        <w:rPr>
          <w:rFonts w:ascii="Times New Roman" w:hAnsi="Times New Roman" w:cs="Times New Roman"/>
          <w:sz w:val="28"/>
          <w:szCs w:val="44"/>
        </w:rPr>
        <w:t>учетом значимости и масштабности задач регионального цифрового развития включен в перечень «проектов будущего», планируемых к реализации в республик</w:t>
      </w:r>
      <w:r>
        <w:rPr>
          <w:rFonts w:ascii="Times New Roman" w:hAnsi="Times New Roman" w:cs="Times New Roman"/>
          <w:sz w:val="28"/>
          <w:szCs w:val="44"/>
        </w:rPr>
        <w:t xml:space="preserve">е </w:t>
      </w:r>
      <w:r w:rsidRPr="00535B03">
        <w:rPr>
          <w:rFonts w:ascii="Times New Roman" w:hAnsi="Times New Roman" w:cs="Times New Roman"/>
          <w:sz w:val="28"/>
          <w:szCs w:val="44"/>
        </w:rPr>
        <w:t>в период 2021 – 2025 годы.</w:t>
      </w:r>
    </w:p>
    <w:p w:rsidR="008A2FE8" w:rsidRPr="00535B03" w:rsidRDefault="008A2FE8" w:rsidP="008A2FE8">
      <w:pPr>
        <w:tabs>
          <w:tab w:val="left" w:pos="4097"/>
        </w:tabs>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xml:space="preserve">За </w:t>
      </w:r>
      <w:r w:rsidRPr="00535B03">
        <w:rPr>
          <w:rFonts w:ascii="Times New Roman" w:hAnsi="Times New Roman" w:cs="Times New Roman"/>
          <w:sz w:val="28"/>
          <w:szCs w:val="44"/>
        </w:rPr>
        <w:t>последн</w:t>
      </w:r>
      <w:r>
        <w:rPr>
          <w:rFonts w:ascii="Times New Roman" w:hAnsi="Times New Roman" w:cs="Times New Roman"/>
          <w:sz w:val="28"/>
          <w:szCs w:val="44"/>
        </w:rPr>
        <w:t>ие несколько лет по результатам</w:t>
      </w:r>
      <w:r w:rsidRPr="00535B03">
        <w:rPr>
          <w:rFonts w:ascii="Times New Roman" w:hAnsi="Times New Roman" w:cs="Times New Roman"/>
          <w:sz w:val="28"/>
          <w:szCs w:val="44"/>
        </w:rPr>
        <w:t xml:space="preserve"> активной работы Мин</w:t>
      </w:r>
      <w:r>
        <w:rPr>
          <w:rFonts w:ascii="Times New Roman" w:hAnsi="Times New Roman" w:cs="Times New Roman"/>
          <w:sz w:val="28"/>
          <w:szCs w:val="44"/>
        </w:rPr>
        <w:t>истерства связи и информатизации Республики Беларусь</w:t>
      </w:r>
      <w:r w:rsidRPr="00535B03">
        <w:rPr>
          <w:rFonts w:ascii="Times New Roman" w:hAnsi="Times New Roman" w:cs="Times New Roman"/>
          <w:sz w:val="28"/>
          <w:szCs w:val="44"/>
        </w:rPr>
        <w:t xml:space="preserve"> по последовательной реализации политики в сфере информационных технологий, в том числе Государственной программы развития цифровой экономики и информационного общества на 2016-2020 годы, обеспечен быстрый темп развития информационно-коммуникационной инфраструктуры в республике. Созданы развитая и соответствующая мировым стандартам сеть передачи данных, надежные центры их хранения и обработки, механизмы идентификации, инструменты для совершения электронных платежей, современные электронные сервисы и ср</w:t>
      </w:r>
      <w:r>
        <w:rPr>
          <w:rFonts w:ascii="Times New Roman" w:hAnsi="Times New Roman" w:cs="Times New Roman"/>
          <w:sz w:val="28"/>
          <w:szCs w:val="44"/>
        </w:rPr>
        <w:t xml:space="preserve">едства защиты информации – что является </w:t>
      </w:r>
      <w:r w:rsidRPr="00535B03">
        <w:rPr>
          <w:rFonts w:ascii="Times New Roman" w:hAnsi="Times New Roman" w:cs="Times New Roman"/>
          <w:sz w:val="28"/>
          <w:szCs w:val="44"/>
        </w:rPr>
        <w:t>серьезны</w:t>
      </w:r>
      <w:r>
        <w:rPr>
          <w:rFonts w:ascii="Times New Roman" w:hAnsi="Times New Roman" w:cs="Times New Roman"/>
          <w:sz w:val="28"/>
          <w:szCs w:val="44"/>
        </w:rPr>
        <w:t>м</w:t>
      </w:r>
      <w:r w:rsidRPr="00535B03">
        <w:rPr>
          <w:rFonts w:ascii="Times New Roman" w:hAnsi="Times New Roman" w:cs="Times New Roman"/>
          <w:sz w:val="28"/>
          <w:szCs w:val="44"/>
        </w:rPr>
        <w:t xml:space="preserve"> инф</w:t>
      </w:r>
      <w:r>
        <w:rPr>
          <w:rFonts w:ascii="Times New Roman" w:hAnsi="Times New Roman" w:cs="Times New Roman"/>
          <w:sz w:val="28"/>
          <w:szCs w:val="44"/>
        </w:rPr>
        <w:t xml:space="preserve">раструктурным заделом, создающим </w:t>
      </w:r>
      <w:r w:rsidRPr="00535B03">
        <w:rPr>
          <w:rFonts w:ascii="Times New Roman" w:hAnsi="Times New Roman" w:cs="Times New Roman"/>
          <w:sz w:val="28"/>
          <w:szCs w:val="44"/>
        </w:rPr>
        <w:t>множество новых возможностей для всестороннего и устойчивого развития, в том числе и преодоления цифрового разрыва между городом и регионом.</w:t>
      </w:r>
    </w:p>
    <w:p w:rsidR="008A2FE8" w:rsidRDefault="008A2FE8" w:rsidP="008A2FE8">
      <w:pPr>
        <w:tabs>
          <w:tab w:val="left" w:pos="4097"/>
        </w:tabs>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xml:space="preserve">В рамках поставленной в стране задачи по </w:t>
      </w:r>
      <w:r w:rsidRPr="00535B03">
        <w:rPr>
          <w:rFonts w:ascii="Times New Roman" w:hAnsi="Times New Roman" w:cs="Times New Roman"/>
          <w:sz w:val="28"/>
          <w:szCs w:val="44"/>
        </w:rPr>
        <w:t>концентрации ресурсов на ключевых направлениях развития регионов и в центрах экономического роста, имеющих инвестиционный потенциал и необходимые условия (развитую инфраструктур</w:t>
      </w:r>
      <w:r>
        <w:rPr>
          <w:rFonts w:ascii="Times New Roman" w:hAnsi="Times New Roman" w:cs="Times New Roman"/>
          <w:sz w:val="28"/>
          <w:szCs w:val="44"/>
        </w:rPr>
        <w:t xml:space="preserve">у, качество трудовых ресурсов), проводится </w:t>
      </w:r>
      <w:r>
        <w:rPr>
          <w:rFonts w:ascii="Times New Roman" w:hAnsi="Times New Roman" w:cs="Times New Roman"/>
          <w:sz w:val="28"/>
          <w:szCs w:val="44"/>
        </w:rPr>
        <w:lastRenderedPageBreak/>
        <w:t xml:space="preserve">точечная работа по </w:t>
      </w:r>
      <w:r w:rsidRPr="00535B03">
        <w:rPr>
          <w:rFonts w:ascii="Times New Roman" w:hAnsi="Times New Roman" w:cs="Times New Roman"/>
          <w:sz w:val="28"/>
          <w:szCs w:val="44"/>
        </w:rPr>
        <w:t>внедрению цифровых технологий в</w:t>
      </w:r>
      <w:r>
        <w:rPr>
          <w:rFonts w:ascii="Times New Roman" w:hAnsi="Times New Roman" w:cs="Times New Roman"/>
          <w:sz w:val="28"/>
          <w:szCs w:val="44"/>
        </w:rPr>
        <w:t xml:space="preserve"> регионах республики – начиная с </w:t>
      </w:r>
      <w:r w:rsidRPr="00535B03">
        <w:rPr>
          <w:rFonts w:ascii="Times New Roman" w:hAnsi="Times New Roman" w:cs="Times New Roman"/>
          <w:sz w:val="28"/>
          <w:szCs w:val="44"/>
        </w:rPr>
        <w:t xml:space="preserve">одиннадцати городов (районов) страны с численностью более 80 тыс. человек населения, определенных потенциальными центрами экономического роста (города Орша, Барановичи, Пинск, Новополоцк, Полоцк, Мозырь, Лида, Борисов, Солигорск, Молодечно, Бобруйск), в которых в качестве пилотных проектов планируется осуществить первоочередную цифровую трансформацию в соответствии с разработанными Комплексными планами ускоренного развития, с дальнейшей перспективой масштабирования в рамках республики. </w:t>
      </w:r>
    </w:p>
    <w:p w:rsidR="008A2FE8" w:rsidRPr="00535B03" w:rsidRDefault="008A2FE8" w:rsidP="008A2FE8">
      <w:pPr>
        <w:tabs>
          <w:tab w:val="left" w:pos="4097"/>
        </w:tabs>
        <w:spacing w:line="360" w:lineRule="auto"/>
        <w:ind w:firstLine="709"/>
        <w:contextualSpacing/>
        <w:jc w:val="both"/>
        <w:rPr>
          <w:rFonts w:ascii="Times New Roman" w:hAnsi="Times New Roman" w:cs="Times New Roman"/>
          <w:sz w:val="28"/>
          <w:szCs w:val="44"/>
        </w:rPr>
      </w:pPr>
      <w:r w:rsidRPr="00632865">
        <w:rPr>
          <w:rFonts w:ascii="Times New Roman" w:hAnsi="Times New Roman" w:cs="Times New Roman"/>
          <w:sz w:val="28"/>
          <w:szCs w:val="44"/>
        </w:rPr>
        <w:t>В период 2019-202</w:t>
      </w:r>
      <w:r>
        <w:rPr>
          <w:rFonts w:ascii="Times New Roman" w:hAnsi="Times New Roman" w:cs="Times New Roman"/>
          <w:sz w:val="28"/>
          <w:szCs w:val="44"/>
        </w:rPr>
        <w:t xml:space="preserve">0 годы организованы и </w:t>
      </w:r>
      <w:r w:rsidRPr="00632865">
        <w:rPr>
          <w:rFonts w:ascii="Times New Roman" w:hAnsi="Times New Roman" w:cs="Times New Roman"/>
          <w:sz w:val="28"/>
          <w:szCs w:val="44"/>
        </w:rPr>
        <w:t>проведены предпроектные обследования указанных городов, и</w:t>
      </w:r>
      <w:r>
        <w:rPr>
          <w:rFonts w:ascii="Times New Roman" w:hAnsi="Times New Roman" w:cs="Times New Roman"/>
          <w:sz w:val="28"/>
          <w:szCs w:val="44"/>
        </w:rPr>
        <w:t xml:space="preserve">зучен их потенциал, определены </w:t>
      </w:r>
      <w:r w:rsidRPr="00632865">
        <w:rPr>
          <w:rFonts w:ascii="Times New Roman" w:hAnsi="Times New Roman" w:cs="Times New Roman"/>
          <w:sz w:val="28"/>
          <w:szCs w:val="44"/>
        </w:rPr>
        <w:t>потребности горожан, разработаны Концепции развития «умных городов», сформированы «</w:t>
      </w:r>
      <w:r>
        <w:rPr>
          <w:rFonts w:ascii="Times New Roman" w:hAnsi="Times New Roman" w:cs="Times New Roman"/>
          <w:sz w:val="28"/>
          <w:szCs w:val="44"/>
        </w:rPr>
        <w:t>Д</w:t>
      </w:r>
      <w:r w:rsidRPr="00632865">
        <w:rPr>
          <w:rFonts w:ascii="Times New Roman" w:hAnsi="Times New Roman" w:cs="Times New Roman"/>
          <w:sz w:val="28"/>
          <w:szCs w:val="44"/>
        </w:rPr>
        <w:t>орожные карты</w:t>
      </w:r>
      <w:r>
        <w:rPr>
          <w:rFonts w:ascii="Times New Roman" w:hAnsi="Times New Roman" w:cs="Times New Roman"/>
          <w:sz w:val="28"/>
          <w:szCs w:val="44"/>
        </w:rPr>
        <w:t>» их реализации</w:t>
      </w:r>
      <w:r w:rsidRPr="00632865">
        <w:rPr>
          <w:rFonts w:ascii="Times New Roman" w:hAnsi="Times New Roman" w:cs="Times New Roman"/>
          <w:sz w:val="28"/>
          <w:szCs w:val="44"/>
        </w:rPr>
        <w:t>, реализуются пилотные проекты, внедряются новые технические решения в отраслях экономики – все это создает базовые условия для формирования «умных городов» в Республике Беларусь.</w:t>
      </w:r>
    </w:p>
    <w:p w:rsidR="00DA5A01" w:rsidRDefault="00B108E1" w:rsidP="00842B65">
      <w:pPr>
        <w:tabs>
          <w:tab w:val="left" w:pos="4097"/>
        </w:tabs>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В</w:t>
      </w:r>
      <w:r w:rsidR="00AF021B">
        <w:rPr>
          <w:rFonts w:ascii="Times New Roman" w:hAnsi="Times New Roman" w:cs="Times New Roman"/>
          <w:sz w:val="28"/>
          <w:szCs w:val="44"/>
        </w:rPr>
        <w:t xml:space="preserve"> настояще</w:t>
      </w:r>
      <w:r w:rsidR="00672E3B">
        <w:rPr>
          <w:rFonts w:ascii="Times New Roman" w:hAnsi="Times New Roman" w:cs="Times New Roman"/>
          <w:sz w:val="28"/>
          <w:szCs w:val="44"/>
        </w:rPr>
        <w:t xml:space="preserve">м документе представлена Концепция </w:t>
      </w:r>
      <w:r w:rsidR="00672E3B" w:rsidRPr="00672E3B">
        <w:rPr>
          <w:rFonts w:ascii="Times New Roman" w:hAnsi="Times New Roman" w:cs="Times New Roman"/>
          <w:sz w:val="28"/>
          <w:szCs w:val="44"/>
        </w:rPr>
        <w:t>развития «умн</w:t>
      </w:r>
      <w:r w:rsidR="00842B65">
        <w:rPr>
          <w:rFonts w:ascii="Times New Roman" w:hAnsi="Times New Roman" w:cs="Times New Roman"/>
          <w:sz w:val="28"/>
          <w:szCs w:val="44"/>
        </w:rPr>
        <w:t>ого</w:t>
      </w:r>
      <w:r w:rsidR="00672E3B" w:rsidRPr="00672E3B">
        <w:rPr>
          <w:rFonts w:ascii="Times New Roman" w:hAnsi="Times New Roman" w:cs="Times New Roman"/>
          <w:sz w:val="28"/>
          <w:szCs w:val="44"/>
        </w:rPr>
        <w:t xml:space="preserve"> город</w:t>
      </w:r>
      <w:r w:rsidR="00842B65">
        <w:rPr>
          <w:rFonts w:ascii="Times New Roman" w:hAnsi="Times New Roman" w:cs="Times New Roman"/>
          <w:sz w:val="28"/>
          <w:szCs w:val="44"/>
        </w:rPr>
        <w:t>а</w:t>
      </w:r>
      <w:r w:rsidR="00672E3B" w:rsidRPr="00672E3B">
        <w:rPr>
          <w:rFonts w:ascii="Times New Roman" w:hAnsi="Times New Roman" w:cs="Times New Roman"/>
          <w:sz w:val="28"/>
          <w:szCs w:val="44"/>
        </w:rPr>
        <w:t xml:space="preserve">» для </w:t>
      </w:r>
      <w:r w:rsidR="0025135F">
        <w:rPr>
          <w:rFonts w:ascii="Times New Roman" w:hAnsi="Times New Roman" w:cs="Times New Roman"/>
          <w:sz w:val="28"/>
          <w:szCs w:val="44"/>
        </w:rPr>
        <w:t xml:space="preserve">города </w:t>
      </w:r>
      <w:r w:rsidR="00705369">
        <w:rPr>
          <w:rFonts w:ascii="Times New Roman" w:hAnsi="Times New Roman" w:cs="Times New Roman"/>
          <w:sz w:val="28"/>
          <w:szCs w:val="44"/>
        </w:rPr>
        <w:t>Пинска и Пинского</w:t>
      </w:r>
      <w:r w:rsidR="0025135F">
        <w:rPr>
          <w:rFonts w:ascii="Times New Roman" w:hAnsi="Times New Roman" w:cs="Times New Roman"/>
          <w:sz w:val="28"/>
          <w:szCs w:val="44"/>
        </w:rPr>
        <w:t xml:space="preserve"> района</w:t>
      </w:r>
      <w:r w:rsidR="00C35FCA">
        <w:rPr>
          <w:rFonts w:ascii="Times New Roman" w:hAnsi="Times New Roman" w:cs="Times New Roman"/>
          <w:sz w:val="28"/>
          <w:szCs w:val="44"/>
        </w:rPr>
        <w:t xml:space="preserve"> </w:t>
      </w:r>
      <w:r w:rsidR="00F27C9D">
        <w:rPr>
          <w:rFonts w:ascii="Times New Roman" w:hAnsi="Times New Roman" w:cs="Times New Roman"/>
          <w:sz w:val="28"/>
          <w:szCs w:val="44"/>
        </w:rPr>
        <w:t xml:space="preserve">на период до 2025 года </w:t>
      </w:r>
      <w:r w:rsidR="00C35FCA">
        <w:rPr>
          <w:rFonts w:ascii="Times New Roman" w:hAnsi="Times New Roman" w:cs="Times New Roman"/>
          <w:sz w:val="28"/>
          <w:szCs w:val="44"/>
        </w:rPr>
        <w:t>(далее – Концепция)</w:t>
      </w:r>
      <w:r w:rsidR="00842B65">
        <w:rPr>
          <w:rFonts w:ascii="Times New Roman" w:hAnsi="Times New Roman" w:cs="Times New Roman"/>
          <w:sz w:val="28"/>
          <w:szCs w:val="44"/>
        </w:rPr>
        <w:t>, составляющей частью которой является</w:t>
      </w:r>
      <w:r w:rsidR="00DA5A01">
        <w:rPr>
          <w:rFonts w:ascii="Times New Roman" w:hAnsi="Times New Roman" w:cs="Times New Roman"/>
          <w:sz w:val="28"/>
          <w:szCs w:val="44"/>
        </w:rPr>
        <w:t xml:space="preserve"> </w:t>
      </w:r>
      <w:r w:rsidR="00DA5A01" w:rsidRPr="00DA5A01">
        <w:rPr>
          <w:rFonts w:ascii="Times New Roman" w:hAnsi="Times New Roman" w:cs="Times New Roman"/>
          <w:sz w:val="28"/>
          <w:szCs w:val="44"/>
        </w:rPr>
        <w:t>«</w:t>
      </w:r>
      <w:r w:rsidR="00CC7ACC">
        <w:rPr>
          <w:rFonts w:ascii="Times New Roman" w:hAnsi="Times New Roman" w:cs="Times New Roman"/>
          <w:sz w:val="28"/>
          <w:szCs w:val="44"/>
        </w:rPr>
        <w:t>Д</w:t>
      </w:r>
      <w:r w:rsidR="00DA5A01" w:rsidRPr="00DA5A01">
        <w:rPr>
          <w:rFonts w:ascii="Times New Roman" w:hAnsi="Times New Roman" w:cs="Times New Roman"/>
          <w:sz w:val="28"/>
          <w:szCs w:val="44"/>
        </w:rPr>
        <w:t>орожн</w:t>
      </w:r>
      <w:r w:rsidR="00842B65">
        <w:rPr>
          <w:rFonts w:ascii="Times New Roman" w:hAnsi="Times New Roman" w:cs="Times New Roman"/>
          <w:sz w:val="28"/>
          <w:szCs w:val="44"/>
        </w:rPr>
        <w:t>ая</w:t>
      </w:r>
      <w:r w:rsidR="00DA5A01" w:rsidRPr="00DA5A01">
        <w:rPr>
          <w:rFonts w:ascii="Times New Roman" w:hAnsi="Times New Roman" w:cs="Times New Roman"/>
          <w:sz w:val="28"/>
          <w:szCs w:val="44"/>
        </w:rPr>
        <w:t xml:space="preserve"> карт</w:t>
      </w:r>
      <w:r w:rsidR="00842B65">
        <w:rPr>
          <w:rFonts w:ascii="Times New Roman" w:hAnsi="Times New Roman" w:cs="Times New Roman"/>
          <w:sz w:val="28"/>
          <w:szCs w:val="44"/>
        </w:rPr>
        <w:t>а</w:t>
      </w:r>
      <w:r w:rsidR="00DA5A01" w:rsidRPr="00DA5A01">
        <w:rPr>
          <w:rFonts w:ascii="Times New Roman" w:hAnsi="Times New Roman" w:cs="Times New Roman"/>
          <w:sz w:val="28"/>
          <w:szCs w:val="44"/>
        </w:rPr>
        <w:t xml:space="preserve">» </w:t>
      </w:r>
      <w:r w:rsidR="00842B65">
        <w:rPr>
          <w:rFonts w:ascii="Times New Roman" w:hAnsi="Times New Roman" w:cs="Times New Roman"/>
          <w:sz w:val="28"/>
          <w:szCs w:val="44"/>
        </w:rPr>
        <w:t xml:space="preserve">ее </w:t>
      </w:r>
      <w:r w:rsidR="00DA5A01" w:rsidRPr="00DA5A01">
        <w:rPr>
          <w:rFonts w:ascii="Times New Roman" w:hAnsi="Times New Roman" w:cs="Times New Roman"/>
          <w:sz w:val="28"/>
          <w:szCs w:val="44"/>
        </w:rPr>
        <w:t>реализации</w:t>
      </w:r>
      <w:r w:rsidR="006E69D1">
        <w:rPr>
          <w:rFonts w:ascii="Times New Roman" w:hAnsi="Times New Roman" w:cs="Times New Roman"/>
          <w:sz w:val="28"/>
          <w:szCs w:val="44"/>
        </w:rPr>
        <w:t>.</w:t>
      </w:r>
      <w:r>
        <w:rPr>
          <w:rFonts w:ascii="Times New Roman" w:hAnsi="Times New Roman" w:cs="Times New Roman"/>
          <w:sz w:val="28"/>
          <w:szCs w:val="44"/>
        </w:rPr>
        <w:t xml:space="preserve"> </w:t>
      </w:r>
    </w:p>
    <w:p w:rsidR="00C47BA7" w:rsidRDefault="00C47BA7">
      <w:pPr>
        <w:rPr>
          <w:rFonts w:ascii="Times New Roman" w:hAnsi="Times New Roman" w:cs="Times New Roman"/>
          <w:sz w:val="28"/>
          <w:szCs w:val="44"/>
        </w:rPr>
      </w:pPr>
      <w:r>
        <w:rPr>
          <w:rFonts w:ascii="Times New Roman" w:hAnsi="Times New Roman" w:cs="Times New Roman"/>
          <w:sz w:val="28"/>
          <w:szCs w:val="44"/>
        </w:rPr>
        <w:br w:type="page"/>
      </w:r>
    </w:p>
    <w:p w:rsidR="007D0BF2" w:rsidRPr="0061399A" w:rsidRDefault="007D0BF2" w:rsidP="0061399A">
      <w:pPr>
        <w:pStyle w:val="1"/>
        <w:jc w:val="center"/>
        <w:rPr>
          <w:rFonts w:ascii="Times New Roman" w:hAnsi="Times New Roman" w:cs="Times New Roman"/>
          <w:b/>
          <w:color w:val="auto"/>
          <w:sz w:val="28"/>
          <w:szCs w:val="44"/>
        </w:rPr>
      </w:pPr>
      <w:bookmarkStart w:id="1" w:name="_Toc65061312"/>
      <w:r w:rsidRPr="0061399A">
        <w:rPr>
          <w:rFonts w:ascii="Times New Roman" w:hAnsi="Times New Roman" w:cs="Times New Roman"/>
          <w:b/>
          <w:color w:val="auto"/>
          <w:sz w:val="28"/>
          <w:szCs w:val="44"/>
        </w:rPr>
        <w:lastRenderedPageBreak/>
        <w:t>ОСНОВНЫЕ ПОЛОЖЕНИЯ</w:t>
      </w:r>
      <w:bookmarkEnd w:id="1"/>
    </w:p>
    <w:p w:rsidR="00C47BA7" w:rsidRDefault="00C47BA7" w:rsidP="007D0BF2">
      <w:pPr>
        <w:ind w:firstLine="709"/>
        <w:contextualSpacing/>
        <w:rPr>
          <w:rFonts w:ascii="Times New Roman" w:hAnsi="Times New Roman" w:cs="Times New Roman"/>
          <w:sz w:val="28"/>
          <w:szCs w:val="44"/>
        </w:rPr>
      </w:pPr>
    </w:p>
    <w:p w:rsidR="007D0BF2" w:rsidRDefault="007B4F2A" w:rsidP="007B4F2A">
      <w:pPr>
        <w:spacing w:line="360" w:lineRule="auto"/>
        <w:ind w:firstLine="709"/>
        <w:contextualSpacing/>
        <w:jc w:val="both"/>
        <w:rPr>
          <w:rFonts w:ascii="Times New Roman" w:hAnsi="Times New Roman" w:cs="Times New Roman"/>
          <w:sz w:val="28"/>
          <w:szCs w:val="44"/>
        </w:rPr>
      </w:pPr>
      <w:r w:rsidRPr="007B4F2A">
        <w:rPr>
          <w:rFonts w:ascii="Times New Roman" w:hAnsi="Times New Roman" w:cs="Times New Roman"/>
          <w:sz w:val="28"/>
          <w:szCs w:val="44"/>
        </w:rPr>
        <w:t>«</w:t>
      </w:r>
      <w:r>
        <w:rPr>
          <w:rFonts w:ascii="Times New Roman" w:hAnsi="Times New Roman" w:cs="Times New Roman"/>
          <w:sz w:val="28"/>
          <w:szCs w:val="44"/>
        </w:rPr>
        <w:t>У</w:t>
      </w:r>
      <w:r w:rsidRPr="007B4F2A">
        <w:rPr>
          <w:rFonts w:ascii="Times New Roman" w:hAnsi="Times New Roman" w:cs="Times New Roman"/>
          <w:sz w:val="28"/>
          <w:szCs w:val="44"/>
        </w:rPr>
        <w:t>мный город» – город и прилегающие территории к нему, объединенные, как правило, в одну административно-территориальную единицу, в которую интегрированы инновационные решения для управления городской инфраструктурой, обеспечивающие сбор и обработку больших массивов данных, анализ которых позволяет прогнозировать «поведение» отдельных объектов инфраструктуры, предотвращать опасные ситуации, оказывать жителям и гостям города многочисленные услуги, повышая комфорт их жизнедеятельности</w:t>
      </w:r>
      <w:r>
        <w:rPr>
          <w:rFonts w:ascii="Times New Roman" w:hAnsi="Times New Roman" w:cs="Times New Roman"/>
          <w:sz w:val="28"/>
          <w:szCs w:val="44"/>
        </w:rPr>
        <w:t>.</w:t>
      </w:r>
    </w:p>
    <w:p w:rsidR="00A20A7C" w:rsidRDefault="00A20A7C" w:rsidP="00A20A7C">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xml:space="preserve">Отличительной особенностью развития «умных городов» в Республике Беларусь является уделение большого внимания </w:t>
      </w:r>
      <w:r w:rsidR="008B7F8E">
        <w:rPr>
          <w:rFonts w:ascii="Times New Roman" w:hAnsi="Times New Roman" w:cs="Times New Roman"/>
          <w:sz w:val="28"/>
          <w:szCs w:val="44"/>
        </w:rPr>
        <w:t xml:space="preserve">развитию </w:t>
      </w:r>
      <w:r>
        <w:rPr>
          <w:rFonts w:ascii="Times New Roman" w:hAnsi="Times New Roman" w:cs="Times New Roman"/>
          <w:sz w:val="28"/>
          <w:szCs w:val="44"/>
        </w:rPr>
        <w:t>прилегающи</w:t>
      </w:r>
      <w:r w:rsidR="008B7F8E">
        <w:rPr>
          <w:rFonts w:ascii="Times New Roman" w:hAnsi="Times New Roman" w:cs="Times New Roman"/>
          <w:sz w:val="28"/>
          <w:szCs w:val="44"/>
        </w:rPr>
        <w:t>м</w:t>
      </w:r>
      <w:r>
        <w:rPr>
          <w:rFonts w:ascii="Times New Roman" w:hAnsi="Times New Roman" w:cs="Times New Roman"/>
          <w:sz w:val="28"/>
          <w:szCs w:val="44"/>
        </w:rPr>
        <w:t xml:space="preserve"> территори</w:t>
      </w:r>
      <w:r w:rsidR="008B7F8E">
        <w:rPr>
          <w:rFonts w:ascii="Times New Roman" w:hAnsi="Times New Roman" w:cs="Times New Roman"/>
          <w:sz w:val="28"/>
          <w:szCs w:val="44"/>
        </w:rPr>
        <w:t>ям</w:t>
      </w:r>
      <w:r>
        <w:rPr>
          <w:rFonts w:ascii="Times New Roman" w:hAnsi="Times New Roman" w:cs="Times New Roman"/>
          <w:sz w:val="28"/>
          <w:szCs w:val="44"/>
        </w:rPr>
        <w:t xml:space="preserve"> к городу, при котором необходимо учитывать </w:t>
      </w:r>
      <w:r w:rsidRPr="00365A1C">
        <w:rPr>
          <w:rFonts w:ascii="Times New Roman" w:hAnsi="Times New Roman" w:cs="Times New Roman"/>
          <w:sz w:val="28"/>
          <w:szCs w:val="44"/>
        </w:rPr>
        <w:t>деятельность крупных предприятий промышленности, энергетики, сельского хозяйства, которые располагаются за пределами города</w:t>
      </w:r>
      <w:r>
        <w:rPr>
          <w:rFonts w:ascii="Times New Roman" w:hAnsi="Times New Roman" w:cs="Times New Roman"/>
          <w:sz w:val="28"/>
          <w:szCs w:val="44"/>
        </w:rPr>
        <w:t xml:space="preserve">, а также учитывать </w:t>
      </w:r>
      <w:r w:rsidRPr="00365A1C">
        <w:rPr>
          <w:rFonts w:ascii="Times New Roman" w:hAnsi="Times New Roman" w:cs="Times New Roman"/>
          <w:sz w:val="28"/>
          <w:szCs w:val="44"/>
        </w:rPr>
        <w:t>специфику жизнедеятельности населения агрогородков и сельской местности, их потребности, которые зачастую отличаются от потребностей жителей города.</w:t>
      </w:r>
    </w:p>
    <w:p w:rsidR="00BB7F7E" w:rsidRDefault="009C7D28" w:rsidP="007B4F2A">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Основными субъектами «умного города» являются:</w:t>
      </w:r>
    </w:p>
    <w:p w:rsidR="009C7D28" w:rsidRDefault="009C7D28" w:rsidP="007B4F2A">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население;</w:t>
      </w:r>
    </w:p>
    <w:p w:rsidR="009C7D28" w:rsidRDefault="009C7D28" w:rsidP="007B4F2A">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бизнес-сообщества;</w:t>
      </w:r>
    </w:p>
    <w:p w:rsidR="009C7D28" w:rsidRDefault="009C7D28" w:rsidP="007B4F2A">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органы местной власти.</w:t>
      </w:r>
    </w:p>
    <w:p w:rsidR="009C7D28" w:rsidRDefault="009C7D28" w:rsidP="007B4F2A">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xml:space="preserve">Соответственно, целью «умного города» является </w:t>
      </w:r>
      <w:r w:rsidR="00466A55">
        <w:rPr>
          <w:rFonts w:ascii="Times New Roman" w:hAnsi="Times New Roman" w:cs="Times New Roman"/>
          <w:sz w:val="28"/>
          <w:szCs w:val="44"/>
        </w:rPr>
        <w:t>повышение качества</w:t>
      </w:r>
      <w:r>
        <w:rPr>
          <w:rFonts w:ascii="Times New Roman" w:hAnsi="Times New Roman" w:cs="Times New Roman"/>
          <w:sz w:val="28"/>
          <w:szCs w:val="44"/>
        </w:rPr>
        <w:t xml:space="preserve"> жизни городского и сельского населения, </w:t>
      </w:r>
      <w:r w:rsidR="00466A55">
        <w:rPr>
          <w:rFonts w:ascii="Times New Roman" w:hAnsi="Times New Roman" w:cs="Times New Roman"/>
          <w:sz w:val="28"/>
          <w:szCs w:val="44"/>
        </w:rPr>
        <w:t xml:space="preserve">обеспечение благоприятных условий ведения предпринимательской деятельности, </w:t>
      </w:r>
      <w:r w:rsidR="00A20A7C">
        <w:rPr>
          <w:rFonts w:ascii="Times New Roman" w:hAnsi="Times New Roman" w:cs="Times New Roman"/>
          <w:sz w:val="28"/>
          <w:szCs w:val="44"/>
        </w:rPr>
        <w:t xml:space="preserve">формирование централизованного, сквозного и прозрачного управления городом и прилегающими территориями к нему. </w:t>
      </w:r>
    </w:p>
    <w:p w:rsidR="00A94E26" w:rsidRDefault="00A94E26" w:rsidP="007B4F2A">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Задачи «умного города»:</w:t>
      </w:r>
    </w:p>
    <w:p w:rsidR="00A94E26" w:rsidRDefault="00176075" w:rsidP="007B4F2A">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xml:space="preserve">- развитие информационно-коммуникационной инфраструктуры города и </w:t>
      </w:r>
      <w:r w:rsidRPr="00176075">
        <w:rPr>
          <w:rFonts w:ascii="Times New Roman" w:hAnsi="Times New Roman" w:cs="Times New Roman"/>
          <w:sz w:val="28"/>
          <w:szCs w:val="44"/>
        </w:rPr>
        <w:t>прилегающ</w:t>
      </w:r>
      <w:r w:rsidR="00DD0653">
        <w:rPr>
          <w:rFonts w:ascii="Times New Roman" w:hAnsi="Times New Roman" w:cs="Times New Roman"/>
          <w:sz w:val="28"/>
          <w:szCs w:val="44"/>
        </w:rPr>
        <w:t>ей</w:t>
      </w:r>
      <w:r w:rsidRPr="00176075">
        <w:rPr>
          <w:rFonts w:ascii="Times New Roman" w:hAnsi="Times New Roman" w:cs="Times New Roman"/>
          <w:sz w:val="28"/>
          <w:szCs w:val="44"/>
        </w:rPr>
        <w:t xml:space="preserve"> территории к нему</w:t>
      </w:r>
      <w:r>
        <w:rPr>
          <w:rFonts w:ascii="Times New Roman" w:hAnsi="Times New Roman" w:cs="Times New Roman"/>
          <w:sz w:val="28"/>
          <w:szCs w:val="44"/>
        </w:rPr>
        <w:t>;</w:t>
      </w:r>
    </w:p>
    <w:p w:rsidR="00DD0653" w:rsidRDefault="00DD0653" w:rsidP="007B4F2A">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lastRenderedPageBreak/>
        <w:t xml:space="preserve">- внедрение </w:t>
      </w:r>
      <w:r w:rsidR="003F79D3">
        <w:rPr>
          <w:rFonts w:ascii="Times New Roman" w:hAnsi="Times New Roman" w:cs="Times New Roman"/>
          <w:sz w:val="28"/>
          <w:szCs w:val="44"/>
        </w:rPr>
        <w:t xml:space="preserve">ИКТ и </w:t>
      </w:r>
      <w:r>
        <w:rPr>
          <w:rFonts w:ascii="Times New Roman" w:hAnsi="Times New Roman" w:cs="Times New Roman"/>
          <w:sz w:val="28"/>
          <w:szCs w:val="44"/>
        </w:rPr>
        <w:t>цифровых сервисов по основным направлениям развития «умного города»;</w:t>
      </w:r>
    </w:p>
    <w:p w:rsidR="00176075" w:rsidRDefault="00DD0653" w:rsidP="007B4F2A">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xml:space="preserve">- повышение цифровой грамотности органов власти, </w:t>
      </w:r>
      <w:r w:rsidR="006B58F4">
        <w:rPr>
          <w:rFonts w:ascii="Times New Roman" w:hAnsi="Times New Roman" w:cs="Times New Roman"/>
          <w:sz w:val="28"/>
          <w:szCs w:val="44"/>
        </w:rPr>
        <w:t>населения и бизнес-сообщества.</w:t>
      </w:r>
    </w:p>
    <w:p w:rsidR="00981BF6" w:rsidRDefault="00981BF6" w:rsidP="007B4F2A">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xml:space="preserve">Основные направления развития «умного города» представлены на рисунке 1. </w:t>
      </w:r>
    </w:p>
    <w:p w:rsidR="005D3B4E" w:rsidRDefault="005D3B4E" w:rsidP="00814E68">
      <w:pPr>
        <w:spacing w:line="360" w:lineRule="auto"/>
        <w:contextualSpacing/>
        <w:jc w:val="both"/>
        <w:rPr>
          <w:rFonts w:ascii="Times New Roman" w:hAnsi="Times New Roman" w:cs="Times New Roman"/>
          <w:sz w:val="28"/>
          <w:szCs w:val="44"/>
        </w:rPr>
      </w:pPr>
    </w:p>
    <w:p w:rsidR="00A122BC" w:rsidRDefault="00922BDF" w:rsidP="00922BDF">
      <w:pPr>
        <w:spacing w:line="360" w:lineRule="auto"/>
        <w:contextualSpacing/>
        <w:jc w:val="both"/>
        <w:rPr>
          <w:rFonts w:ascii="Times New Roman" w:hAnsi="Times New Roman" w:cs="Times New Roman"/>
          <w:sz w:val="28"/>
          <w:szCs w:val="44"/>
        </w:rPr>
      </w:pPr>
      <w:r w:rsidRPr="00922BDF">
        <w:rPr>
          <w:rFonts w:ascii="Times New Roman" w:hAnsi="Times New Roman" w:cs="Times New Roman"/>
          <w:noProof/>
          <w:sz w:val="28"/>
          <w:szCs w:val="44"/>
          <w:lang w:eastAsia="ru-RU"/>
        </w:rPr>
        <w:drawing>
          <wp:inline distT="0" distB="0" distL="0" distR="0" wp14:anchorId="1B826E33" wp14:editId="75CA6AC6">
            <wp:extent cx="5940425" cy="2913771"/>
            <wp:effectExtent l="0" t="0" r="3175" b="1270"/>
            <wp:docPr id="31" name="Рисунок 31" descr="C:\Users\solovyov\Desktop\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ovyov\Desktop\Рисунок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2913771"/>
                    </a:xfrm>
                    <a:prstGeom prst="rect">
                      <a:avLst/>
                    </a:prstGeom>
                    <a:noFill/>
                    <a:ln>
                      <a:noFill/>
                    </a:ln>
                  </pic:spPr>
                </pic:pic>
              </a:graphicData>
            </a:graphic>
          </wp:inline>
        </w:drawing>
      </w:r>
    </w:p>
    <w:p w:rsidR="00A800E2" w:rsidRDefault="00A800E2" w:rsidP="00A800E2">
      <w:pPr>
        <w:spacing w:line="360" w:lineRule="auto"/>
        <w:contextualSpacing/>
        <w:jc w:val="center"/>
        <w:rPr>
          <w:rFonts w:ascii="Times New Roman" w:hAnsi="Times New Roman" w:cs="Times New Roman"/>
          <w:sz w:val="28"/>
          <w:szCs w:val="44"/>
        </w:rPr>
      </w:pPr>
      <w:r>
        <w:rPr>
          <w:rFonts w:ascii="Times New Roman" w:hAnsi="Times New Roman" w:cs="Times New Roman"/>
          <w:sz w:val="28"/>
          <w:szCs w:val="44"/>
        </w:rPr>
        <w:t>Рисунок 1 – Направления развития «умного города»</w:t>
      </w:r>
    </w:p>
    <w:p w:rsidR="006B58F4" w:rsidRDefault="006B58F4" w:rsidP="006B58F4">
      <w:pPr>
        <w:spacing w:line="360" w:lineRule="auto"/>
        <w:ind w:firstLine="709"/>
        <w:contextualSpacing/>
        <w:rPr>
          <w:rFonts w:ascii="Times New Roman" w:hAnsi="Times New Roman" w:cs="Times New Roman"/>
          <w:sz w:val="28"/>
          <w:szCs w:val="44"/>
        </w:rPr>
      </w:pPr>
    </w:p>
    <w:p w:rsidR="006B58F4" w:rsidRDefault="006B58F4" w:rsidP="006B58F4">
      <w:pPr>
        <w:spacing w:line="360" w:lineRule="auto"/>
        <w:ind w:firstLine="709"/>
        <w:contextualSpacing/>
        <w:rPr>
          <w:rFonts w:ascii="Times New Roman" w:hAnsi="Times New Roman" w:cs="Times New Roman"/>
          <w:sz w:val="28"/>
          <w:szCs w:val="44"/>
        </w:rPr>
      </w:pPr>
      <w:r>
        <w:rPr>
          <w:rFonts w:ascii="Times New Roman" w:hAnsi="Times New Roman" w:cs="Times New Roman"/>
          <w:sz w:val="28"/>
          <w:szCs w:val="44"/>
        </w:rPr>
        <w:t xml:space="preserve">Развитие направлений приводит к формированию </w:t>
      </w:r>
      <w:r w:rsidR="005D3B4E">
        <w:rPr>
          <w:rFonts w:ascii="Times New Roman" w:hAnsi="Times New Roman" w:cs="Times New Roman"/>
          <w:sz w:val="28"/>
          <w:szCs w:val="44"/>
        </w:rPr>
        <w:t>элементов «умного города» (рисунок 2).</w:t>
      </w:r>
    </w:p>
    <w:p w:rsidR="00100779" w:rsidRDefault="00100779" w:rsidP="006B58F4">
      <w:pPr>
        <w:spacing w:line="360" w:lineRule="auto"/>
        <w:ind w:firstLine="709"/>
        <w:contextualSpacing/>
        <w:rPr>
          <w:rFonts w:ascii="Times New Roman" w:hAnsi="Times New Roman" w:cs="Times New Roman"/>
          <w:sz w:val="28"/>
          <w:szCs w:val="44"/>
        </w:rPr>
      </w:pPr>
    </w:p>
    <w:p w:rsidR="005D3B4E" w:rsidRDefault="0028066A" w:rsidP="00100779">
      <w:pPr>
        <w:spacing w:line="360" w:lineRule="auto"/>
        <w:contextualSpacing/>
        <w:rPr>
          <w:rFonts w:ascii="Times New Roman" w:hAnsi="Times New Roman" w:cs="Times New Roman"/>
          <w:sz w:val="28"/>
          <w:szCs w:val="44"/>
        </w:rPr>
      </w:pPr>
      <w:r w:rsidRPr="0028066A">
        <w:rPr>
          <w:rFonts w:ascii="Times New Roman" w:hAnsi="Times New Roman" w:cs="Times New Roman"/>
          <w:noProof/>
          <w:sz w:val="28"/>
          <w:szCs w:val="44"/>
          <w:lang w:eastAsia="ru-RU"/>
        </w:rPr>
        <w:drawing>
          <wp:inline distT="0" distB="0" distL="0" distR="0" wp14:anchorId="716F1C5F" wp14:editId="4EA05ED3">
            <wp:extent cx="5940425" cy="1998713"/>
            <wp:effectExtent l="0" t="0" r="3175" b="1905"/>
            <wp:docPr id="33" name="Рисунок 33" descr="C:\Users\solovyov\Desktop\мф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lovyov\Desktop\мфф.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1998713"/>
                    </a:xfrm>
                    <a:prstGeom prst="rect">
                      <a:avLst/>
                    </a:prstGeom>
                    <a:noFill/>
                    <a:ln>
                      <a:noFill/>
                    </a:ln>
                  </pic:spPr>
                </pic:pic>
              </a:graphicData>
            </a:graphic>
          </wp:inline>
        </w:drawing>
      </w:r>
    </w:p>
    <w:p w:rsidR="00100779" w:rsidRDefault="00100779" w:rsidP="00100779">
      <w:pPr>
        <w:spacing w:line="360" w:lineRule="auto"/>
        <w:contextualSpacing/>
        <w:jc w:val="center"/>
        <w:rPr>
          <w:rFonts w:ascii="Times New Roman" w:hAnsi="Times New Roman" w:cs="Times New Roman"/>
          <w:sz w:val="28"/>
          <w:szCs w:val="44"/>
        </w:rPr>
      </w:pPr>
      <w:r>
        <w:rPr>
          <w:rFonts w:ascii="Times New Roman" w:hAnsi="Times New Roman" w:cs="Times New Roman"/>
          <w:sz w:val="28"/>
          <w:szCs w:val="44"/>
        </w:rPr>
        <w:t>Рисунок 2 – Элементы «умного города»</w:t>
      </w:r>
    </w:p>
    <w:p w:rsidR="00100779" w:rsidRDefault="00D23E51" w:rsidP="00D23E51">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lastRenderedPageBreak/>
        <w:t>Элементы «умного города» тесно взаимосвязаны между собой и формируют экосистему «умного города»</w:t>
      </w:r>
      <w:r w:rsidR="002378C1">
        <w:rPr>
          <w:rFonts w:ascii="Times New Roman" w:hAnsi="Times New Roman" w:cs="Times New Roman"/>
          <w:sz w:val="28"/>
          <w:szCs w:val="44"/>
        </w:rPr>
        <w:t xml:space="preserve"> (рисунок 3)</w:t>
      </w:r>
      <w:r>
        <w:rPr>
          <w:rFonts w:ascii="Times New Roman" w:hAnsi="Times New Roman" w:cs="Times New Roman"/>
          <w:sz w:val="28"/>
          <w:szCs w:val="44"/>
        </w:rPr>
        <w:t>.</w:t>
      </w:r>
    </w:p>
    <w:p w:rsidR="003E6B01" w:rsidRDefault="00C14096" w:rsidP="00C14096">
      <w:pPr>
        <w:spacing w:line="360" w:lineRule="auto"/>
        <w:ind w:firstLine="709"/>
        <w:contextualSpacing/>
        <w:jc w:val="both"/>
        <w:rPr>
          <w:rFonts w:ascii="Times New Roman" w:hAnsi="Times New Roman" w:cs="Times New Roman"/>
          <w:sz w:val="28"/>
          <w:szCs w:val="44"/>
        </w:rPr>
      </w:pPr>
      <w:r w:rsidRPr="00C14096">
        <w:rPr>
          <w:rFonts w:ascii="Times New Roman" w:hAnsi="Times New Roman" w:cs="Times New Roman"/>
          <w:noProof/>
          <w:sz w:val="28"/>
          <w:szCs w:val="44"/>
          <w:lang w:eastAsia="ru-RU"/>
        </w:rPr>
        <w:drawing>
          <wp:inline distT="0" distB="0" distL="0" distR="0" wp14:anchorId="7962974C" wp14:editId="565325DC">
            <wp:extent cx="5343525" cy="8001000"/>
            <wp:effectExtent l="0" t="0" r="9525" b="0"/>
            <wp:docPr id="34" name="Рисунок 34" descr="C:\Users\solovyov\Desktop\фцафца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lovyov\Desktop\фцафцаф.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3525" cy="8001000"/>
                    </a:xfrm>
                    <a:prstGeom prst="rect">
                      <a:avLst/>
                    </a:prstGeom>
                    <a:noFill/>
                    <a:ln>
                      <a:noFill/>
                    </a:ln>
                  </pic:spPr>
                </pic:pic>
              </a:graphicData>
            </a:graphic>
          </wp:inline>
        </w:drawing>
      </w:r>
    </w:p>
    <w:p w:rsidR="00C14096" w:rsidRDefault="00C14096" w:rsidP="00C14096">
      <w:pPr>
        <w:spacing w:line="360" w:lineRule="auto"/>
        <w:ind w:firstLine="709"/>
        <w:contextualSpacing/>
        <w:jc w:val="center"/>
        <w:rPr>
          <w:rFonts w:ascii="Times New Roman" w:hAnsi="Times New Roman" w:cs="Times New Roman"/>
          <w:sz w:val="28"/>
          <w:szCs w:val="44"/>
        </w:rPr>
      </w:pPr>
      <w:r>
        <w:rPr>
          <w:rFonts w:ascii="Times New Roman" w:hAnsi="Times New Roman" w:cs="Times New Roman"/>
          <w:sz w:val="28"/>
          <w:szCs w:val="44"/>
        </w:rPr>
        <w:t>Рисунок 3 – Э</w:t>
      </w:r>
      <w:r w:rsidRPr="00C14096">
        <w:rPr>
          <w:rFonts w:ascii="Times New Roman" w:hAnsi="Times New Roman" w:cs="Times New Roman"/>
          <w:sz w:val="28"/>
          <w:szCs w:val="44"/>
        </w:rPr>
        <w:t>косистем</w:t>
      </w:r>
      <w:r>
        <w:rPr>
          <w:rFonts w:ascii="Times New Roman" w:hAnsi="Times New Roman" w:cs="Times New Roman"/>
          <w:sz w:val="28"/>
          <w:szCs w:val="44"/>
        </w:rPr>
        <w:t>а</w:t>
      </w:r>
      <w:r w:rsidRPr="00C14096">
        <w:rPr>
          <w:rFonts w:ascii="Times New Roman" w:hAnsi="Times New Roman" w:cs="Times New Roman"/>
          <w:sz w:val="28"/>
          <w:szCs w:val="44"/>
        </w:rPr>
        <w:t xml:space="preserve"> «умного города»</w:t>
      </w:r>
    </w:p>
    <w:p w:rsidR="00C30E1C" w:rsidRDefault="00C30E1C" w:rsidP="00C30E1C">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lastRenderedPageBreak/>
        <w:t xml:space="preserve">Экосистема «умного города» функционирует в рамках единой городской системы. </w:t>
      </w:r>
      <w:r w:rsidRPr="00C30E1C">
        <w:rPr>
          <w:rFonts w:ascii="Times New Roman" w:hAnsi="Times New Roman" w:cs="Times New Roman"/>
          <w:sz w:val="28"/>
          <w:szCs w:val="44"/>
        </w:rPr>
        <w:t xml:space="preserve">Технологические процессы </w:t>
      </w:r>
      <w:r w:rsidR="007F164C">
        <w:rPr>
          <w:rFonts w:ascii="Times New Roman" w:hAnsi="Times New Roman" w:cs="Times New Roman"/>
          <w:sz w:val="28"/>
          <w:szCs w:val="44"/>
        </w:rPr>
        <w:t>су</w:t>
      </w:r>
      <w:r w:rsidRPr="00C30E1C">
        <w:rPr>
          <w:rFonts w:ascii="Times New Roman" w:hAnsi="Times New Roman" w:cs="Times New Roman"/>
          <w:sz w:val="28"/>
          <w:szCs w:val="44"/>
        </w:rPr>
        <w:t xml:space="preserve">бъектов хозяйствования </w:t>
      </w:r>
      <w:r w:rsidR="007F164C">
        <w:rPr>
          <w:rFonts w:ascii="Times New Roman" w:hAnsi="Times New Roman" w:cs="Times New Roman"/>
          <w:sz w:val="28"/>
          <w:szCs w:val="44"/>
        </w:rPr>
        <w:t xml:space="preserve">промышленности, сельского хозяйства </w:t>
      </w:r>
      <w:r w:rsidRPr="00C30E1C">
        <w:rPr>
          <w:rFonts w:ascii="Times New Roman" w:hAnsi="Times New Roman" w:cs="Times New Roman"/>
          <w:sz w:val="28"/>
          <w:szCs w:val="44"/>
        </w:rPr>
        <w:t>не относятся к единой городской систем</w:t>
      </w:r>
      <w:r w:rsidR="008B7F8E">
        <w:rPr>
          <w:rFonts w:ascii="Times New Roman" w:hAnsi="Times New Roman" w:cs="Times New Roman"/>
          <w:sz w:val="28"/>
          <w:szCs w:val="44"/>
        </w:rPr>
        <w:t>е</w:t>
      </w:r>
      <w:r w:rsidRPr="00C30E1C">
        <w:rPr>
          <w:rFonts w:ascii="Times New Roman" w:hAnsi="Times New Roman" w:cs="Times New Roman"/>
          <w:sz w:val="28"/>
          <w:szCs w:val="44"/>
        </w:rPr>
        <w:t xml:space="preserve">, так как направлены на «внутреннюю» цифровизацию </w:t>
      </w:r>
      <w:r w:rsidR="007F164C">
        <w:rPr>
          <w:rFonts w:ascii="Times New Roman" w:hAnsi="Times New Roman" w:cs="Times New Roman"/>
          <w:sz w:val="28"/>
          <w:szCs w:val="44"/>
        </w:rPr>
        <w:t>су</w:t>
      </w:r>
      <w:r w:rsidRPr="00C30E1C">
        <w:rPr>
          <w:rFonts w:ascii="Times New Roman" w:hAnsi="Times New Roman" w:cs="Times New Roman"/>
          <w:sz w:val="28"/>
          <w:szCs w:val="44"/>
        </w:rPr>
        <w:t xml:space="preserve">бъекта, </w:t>
      </w:r>
      <w:r w:rsidR="007F164C">
        <w:rPr>
          <w:rFonts w:ascii="Times New Roman" w:hAnsi="Times New Roman" w:cs="Times New Roman"/>
          <w:sz w:val="28"/>
          <w:szCs w:val="44"/>
        </w:rPr>
        <w:t xml:space="preserve">что не соответствует цели настоящей </w:t>
      </w:r>
      <w:r w:rsidR="00C35FCA">
        <w:rPr>
          <w:rFonts w:ascii="Times New Roman" w:hAnsi="Times New Roman" w:cs="Times New Roman"/>
          <w:sz w:val="28"/>
          <w:szCs w:val="44"/>
        </w:rPr>
        <w:t>К</w:t>
      </w:r>
      <w:r w:rsidR="007F164C">
        <w:rPr>
          <w:rFonts w:ascii="Times New Roman" w:hAnsi="Times New Roman" w:cs="Times New Roman"/>
          <w:sz w:val="28"/>
          <w:szCs w:val="44"/>
        </w:rPr>
        <w:t>онцепции</w:t>
      </w:r>
      <w:r w:rsidRPr="00C30E1C">
        <w:rPr>
          <w:rFonts w:ascii="Times New Roman" w:hAnsi="Times New Roman" w:cs="Times New Roman"/>
          <w:sz w:val="28"/>
          <w:szCs w:val="44"/>
        </w:rPr>
        <w:t>.</w:t>
      </w:r>
      <w:r w:rsidR="007F164C">
        <w:rPr>
          <w:rFonts w:ascii="Times New Roman" w:hAnsi="Times New Roman" w:cs="Times New Roman"/>
          <w:sz w:val="28"/>
          <w:szCs w:val="44"/>
        </w:rPr>
        <w:t xml:space="preserve"> </w:t>
      </w:r>
    </w:p>
    <w:p w:rsidR="00976741" w:rsidRDefault="00976741" w:rsidP="00C30E1C">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xml:space="preserve">По направлениям </w:t>
      </w:r>
      <w:r w:rsidR="00492E96">
        <w:rPr>
          <w:rFonts w:ascii="Times New Roman" w:hAnsi="Times New Roman" w:cs="Times New Roman"/>
          <w:sz w:val="28"/>
          <w:szCs w:val="44"/>
        </w:rPr>
        <w:t>развития «Промышленность» и «Сельское хозяйство» рассматривается вид деятельности «</w:t>
      </w:r>
      <w:r w:rsidR="00492E96" w:rsidRPr="00492E96">
        <w:rPr>
          <w:rFonts w:ascii="Times New Roman" w:hAnsi="Times New Roman" w:cs="Times New Roman"/>
          <w:sz w:val="28"/>
          <w:szCs w:val="44"/>
        </w:rPr>
        <w:t>Реализация произведенных товаров и услуг</w:t>
      </w:r>
      <w:r w:rsidR="00492E96">
        <w:rPr>
          <w:rFonts w:ascii="Times New Roman" w:hAnsi="Times New Roman" w:cs="Times New Roman"/>
          <w:sz w:val="28"/>
          <w:szCs w:val="44"/>
        </w:rPr>
        <w:t>»</w:t>
      </w:r>
      <w:r w:rsidR="005E33D9">
        <w:rPr>
          <w:rFonts w:ascii="Times New Roman" w:hAnsi="Times New Roman" w:cs="Times New Roman"/>
          <w:sz w:val="28"/>
          <w:szCs w:val="44"/>
        </w:rPr>
        <w:t xml:space="preserve">, внедрение ИКТ и цифровых сервисов </w:t>
      </w:r>
      <w:r w:rsidR="003B4D9C">
        <w:rPr>
          <w:rFonts w:ascii="Times New Roman" w:hAnsi="Times New Roman" w:cs="Times New Roman"/>
          <w:sz w:val="28"/>
          <w:szCs w:val="44"/>
        </w:rPr>
        <w:t xml:space="preserve">по направлению «умной» коммерции </w:t>
      </w:r>
      <w:r w:rsidR="005E33D9">
        <w:rPr>
          <w:rFonts w:ascii="Times New Roman" w:hAnsi="Times New Roman" w:cs="Times New Roman"/>
          <w:sz w:val="28"/>
          <w:szCs w:val="44"/>
        </w:rPr>
        <w:t>в который</w:t>
      </w:r>
      <w:r w:rsidR="003B4D9C">
        <w:rPr>
          <w:rFonts w:ascii="Times New Roman" w:hAnsi="Times New Roman" w:cs="Times New Roman"/>
          <w:sz w:val="28"/>
          <w:szCs w:val="44"/>
        </w:rPr>
        <w:t xml:space="preserve"> приведет к достижению цели настоящей </w:t>
      </w:r>
      <w:r w:rsidR="00C35FCA">
        <w:rPr>
          <w:rFonts w:ascii="Times New Roman" w:hAnsi="Times New Roman" w:cs="Times New Roman"/>
          <w:sz w:val="28"/>
          <w:szCs w:val="44"/>
        </w:rPr>
        <w:t>К</w:t>
      </w:r>
      <w:r w:rsidR="003B4D9C">
        <w:rPr>
          <w:rFonts w:ascii="Times New Roman" w:hAnsi="Times New Roman" w:cs="Times New Roman"/>
          <w:sz w:val="28"/>
          <w:szCs w:val="44"/>
        </w:rPr>
        <w:t xml:space="preserve">онцепции в части </w:t>
      </w:r>
      <w:r w:rsidR="003B4D9C" w:rsidRPr="003B4D9C">
        <w:rPr>
          <w:rFonts w:ascii="Times New Roman" w:hAnsi="Times New Roman" w:cs="Times New Roman"/>
          <w:sz w:val="28"/>
          <w:szCs w:val="44"/>
        </w:rPr>
        <w:t>обеспечени</w:t>
      </w:r>
      <w:r w:rsidR="003B4D9C">
        <w:rPr>
          <w:rFonts w:ascii="Times New Roman" w:hAnsi="Times New Roman" w:cs="Times New Roman"/>
          <w:sz w:val="28"/>
          <w:szCs w:val="44"/>
        </w:rPr>
        <w:t>я</w:t>
      </w:r>
      <w:r w:rsidR="003B4D9C" w:rsidRPr="003B4D9C">
        <w:rPr>
          <w:rFonts w:ascii="Times New Roman" w:hAnsi="Times New Roman" w:cs="Times New Roman"/>
          <w:sz w:val="28"/>
          <w:szCs w:val="44"/>
        </w:rPr>
        <w:t xml:space="preserve"> благоприятных условий ведения предпринимательской деятельности</w:t>
      </w:r>
      <w:r w:rsidR="003B4D9C">
        <w:rPr>
          <w:rFonts w:ascii="Times New Roman" w:hAnsi="Times New Roman" w:cs="Times New Roman"/>
          <w:sz w:val="28"/>
          <w:szCs w:val="44"/>
        </w:rPr>
        <w:t>.</w:t>
      </w:r>
    </w:p>
    <w:p w:rsidR="00C35FCA" w:rsidRDefault="00C35FCA">
      <w:pPr>
        <w:rPr>
          <w:rFonts w:ascii="Times New Roman" w:hAnsi="Times New Roman" w:cs="Times New Roman"/>
          <w:sz w:val="28"/>
          <w:szCs w:val="44"/>
        </w:rPr>
      </w:pPr>
      <w:r>
        <w:rPr>
          <w:rFonts w:ascii="Times New Roman" w:hAnsi="Times New Roman" w:cs="Times New Roman"/>
          <w:sz w:val="28"/>
          <w:szCs w:val="44"/>
        </w:rPr>
        <w:br w:type="page"/>
      </w:r>
    </w:p>
    <w:p w:rsidR="00D1738C" w:rsidRPr="00467B54" w:rsidRDefault="0003535B" w:rsidP="00467B54">
      <w:pPr>
        <w:pStyle w:val="1"/>
        <w:jc w:val="center"/>
        <w:rPr>
          <w:rFonts w:ascii="Times New Roman" w:hAnsi="Times New Roman" w:cs="Times New Roman"/>
          <w:b/>
          <w:color w:val="auto"/>
          <w:sz w:val="28"/>
          <w:szCs w:val="44"/>
        </w:rPr>
      </w:pPr>
      <w:bookmarkStart w:id="2" w:name="_Toc65061313"/>
      <w:r w:rsidRPr="00467B54">
        <w:rPr>
          <w:rFonts w:ascii="Times New Roman" w:hAnsi="Times New Roman" w:cs="Times New Roman"/>
          <w:b/>
          <w:color w:val="auto"/>
          <w:sz w:val="28"/>
          <w:szCs w:val="44"/>
        </w:rPr>
        <w:lastRenderedPageBreak/>
        <w:t>ОЦЕНКА ТЕКУЩЕГО УРОВНЯ СОЦИАЛЬНО-ЭКОНОМИЧЕСКОГО РАЗВИТИЯ</w:t>
      </w:r>
      <w:r>
        <w:rPr>
          <w:rFonts w:ascii="Times New Roman" w:hAnsi="Times New Roman" w:cs="Times New Roman"/>
          <w:b/>
          <w:color w:val="auto"/>
          <w:sz w:val="28"/>
          <w:szCs w:val="44"/>
        </w:rPr>
        <w:t xml:space="preserve"> </w:t>
      </w:r>
      <w:r w:rsidR="00253543">
        <w:rPr>
          <w:rFonts w:ascii="Times New Roman" w:hAnsi="Times New Roman" w:cs="Times New Roman"/>
          <w:b/>
          <w:color w:val="auto"/>
          <w:sz w:val="28"/>
          <w:szCs w:val="44"/>
        </w:rPr>
        <w:t xml:space="preserve">ГОРОДА </w:t>
      </w:r>
      <w:r w:rsidR="00705369">
        <w:rPr>
          <w:rFonts w:ascii="Times New Roman" w:hAnsi="Times New Roman" w:cs="Times New Roman"/>
          <w:b/>
          <w:color w:val="auto"/>
          <w:sz w:val="28"/>
          <w:szCs w:val="44"/>
        </w:rPr>
        <w:t>ПИНСКА И ПИНСКОГО</w:t>
      </w:r>
      <w:r w:rsidR="00253543">
        <w:rPr>
          <w:rFonts w:ascii="Times New Roman" w:hAnsi="Times New Roman" w:cs="Times New Roman"/>
          <w:b/>
          <w:color w:val="auto"/>
          <w:sz w:val="28"/>
          <w:szCs w:val="44"/>
        </w:rPr>
        <w:t xml:space="preserve"> РАЙОНА</w:t>
      </w:r>
      <w:bookmarkEnd w:id="2"/>
    </w:p>
    <w:p w:rsidR="00D1738C" w:rsidRDefault="00D1738C">
      <w:pPr>
        <w:rPr>
          <w:rFonts w:ascii="Times New Roman" w:hAnsi="Times New Roman" w:cs="Times New Roman"/>
          <w:b/>
          <w:sz w:val="28"/>
          <w:szCs w:val="44"/>
        </w:rPr>
      </w:pPr>
    </w:p>
    <w:p w:rsidR="0003535B" w:rsidRPr="0003535B" w:rsidRDefault="0003535B" w:rsidP="0003535B">
      <w:pPr>
        <w:spacing w:line="360" w:lineRule="auto"/>
        <w:ind w:firstLine="709"/>
        <w:contextualSpacing/>
        <w:jc w:val="both"/>
        <w:rPr>
          <w:rFonts w:ascii="Times New Roman" w:hAnsi="Times New Roman" w:cs="Times New Roman"/>
          <w:sz w:val="28"/>
        </w:rPr>
      </w:pPr>
      <w:r w:rsidRPr="0003535B">
        <w:rPr>
          <w:rFonts w:ascii="Times New Roman" w:hAnsi="Times New Roman" w:cs="Times New Roman"/>
          <w:sz w:val="28"/>
        </w:rPr>
        <w:t>Оценка текущего уровня социально-экономического развития потенциальн</w:t>
      </w:r>
      <w:r>
        <w:rPr>
          <w:rFonts w:ascii="Times New Roman" w:hAnsi="Times New Roman" w:cs="Times New Roman"/>
          <w:sz w:val="28"/>
        </w:rPr>
        <w:t>ого</w:t>
      </w:r>
      <w:r w:rsidRPr="0003535B">
        <w:rPr>
          <w:rFonts w:ascii="Times New Roman" w:hAnsi="Times New Roman" w:cs="Times New Roman"/>
          <w:sz w:val="28"/>
        </w:rPr>
        <w:t xml:space="preserve"> центр</w:t>
      </w:r>
      <w:r>
        <w:rPr>
          <w:rFonts w:ascii="Times New Roman" w:hAnsi="Times New Roman" w:cs="Times New Roman"/>
          <w:sz w:val="28"/>
        </w:rPr>
        <w:t>а</w:t>
      </w:r>
      <w:r w:rsidRPr="0003535B">
        <w:rPr>
          <w:rFonts w:ascii="Times New Roman" w:hAnsi="Times New Roman" w:cs="Times New Roman"/>
          <w:sz w:val="28"/>
        </w:rPr>
        <w:t xml:space="preserve"> экономического роста является важным этапом при создании «умных городов», так как позволяет определить преимущества и проблемы </w:t>
      </w:r>
      <w:r>
        <w:rPr>
          <w:rFonts w:ascii="Times New Roman" w:hAnsi="Times New Roman" w:cs="Times New Roman"/>
          <w:sz w:val="28"/>
        </w:rPr>
        <w:t>района</w:t>
      </w:r>
      <w:r w:rsidRPr="0003535B">
        <w:rPr>
          <w:rFonts w:ascii="Times New Roman" w:hAnsi="Times New Roman" w:cs="Times New Roman"/>
          <w:sz w:val="28"/>
        </w:rPr>
        <w:t>, оценить уровень готовности к внедрению «умных» решений, выделить экономические точки роста.</w:t>
      </w:r>
    </w:p>
    <w:p w:rsidR="00705369" w:rsidRPr="00990326" w:rsidRDefault="00705369" w:rsidP="00705369">
      <w:pPr>
        <w:spacing w:line="360" w:lineRule="auto"/>
        <w:ind w:firstLine="709"/>
        <w:contextualSpacing/>
        <w:jc w:val="both"/>
        <w:rPr>
          <w:rFonts w:ascii="Times New Roman" w:hAnsi="Times New Roman" w:cs="Times New Roman"/>
          <w:sz w:val="28"/>
        </w:rPr>
      </w:pPr>
      <w:r w:rsidRPr="00705369">
        <w:rPr>
          <w:rFonts w:ascii="Times New Roman" w:hAnsi="Times New Roman" w:cs="Times New Roman"/>
          <w:sz w:val="28"/>
        </w:rPr>
        <w:t xml:space="preserve">Пинский район состоит из 181 населенного пункта, включая </w:t>
      </w:r>
      <w:r>
        <w:rPr>
          <w:rFonts w:ascii="Times New Roman" w:hAnsi="Times New Roman" w:cs="Times New Roman"/>
          <w:sz w:val="28"/>
        </w:rPr>
        <w:t>4</w:t>
      </w:r>
      <w:r>
        <w:rPr>
          <w:rFonts w:ascii="Times New Roman" w:hAnsi="Times New Roman" w:cs="Times New Roman"/>
          <w:sz w:val="28"/>
          <w:lang w:val="en-US"/>
        </w:rPr>
        <w:t> </w:t>
      </w:r>
      <w:r w:rsidRPr="00705369">
        <w:rPr>
          <w:rFonts w:ascii="Times New Roman" w:hAnsi="Times New Roman" w:cs="Times New Roman"/>
          <w:sz w:val="28"/>
        </w:rPr>
        <w:t>агрогородка. Город Пинск – административный центр, н</w:t>
      </w:r>
      <w:r>
        <w:rPr>
          <w:rFonts w:ascii="Times New Roman" w:hAnsi="Times New Roman" w:cs="Times New Roman"/>
          <w:sz w:val="28"/>
        </w:rPr>
        <w:t>е входит в состав района</w:t>
      </w:r>
      <w:r w:rsidRPr="00990326">
        <w:rPr>
          <w:rFonts w:ascii="Times New Roman" w:hAnsi="Times New Roman" w:cs="Times New Roman"/>
          <w:sz w:val="28"/>
        </w:rPr>
        <w:t>/</w:t>
      </w:r>
    </w:p>
    <w:p w:rsidR="00705369" w:rsidRPr="00705369" w:rsidRDefault="00705369" w:rsidP="00705369">
      <w:pPr>
        <w:spacing w:line="360" w:lineRule="auto"/>
        <w:ind w:firstLine="709"/>
        <w:contextualSpacing/>
        <w:jc w:val="both"/>
        <w:rPr>
          <w:rFonts w:ascii="Times New Roman" w:hAnsi="Times New Roman" w:cs="Times New Roman"/>
          <w:sz w:val="28"/>
        </w:rPr>
      </w:pPr>
      <w:r w:rsidRPr="00705369">
        <w:rPr>
          <w:rFonts w:ascii="Times New Roman" w:hAnsi="Times New Roman" w:cs="Times New Roman"/>
          <w:sz w:val="28"/>
        </w:rPr>
        <w:t>Площадь города Пинска составляет 47,36 кв. км. Площадь района – 3452 кв. км, из них земли сельскохозяйственного назначения – 1301 кв. км (37,7% от общей площади района).</w:t>
      </w:r>
    </w:p>
    <w:p w:rsidR="00705369" w:rsidRPr="00705369" w:rsidRDefault="00705369" w:rsidP="00705369">
      <w:pPr>
        <w:spacing w:line="360" w:lineRule="auto"/>
        <w:ind w:firstLine="709"/>
        <w:contextualSpacing/>
        <w:jc w:val="both"/>
        <w:rPr>
          <w:rFonts w:ascii="Times New Roman" w:hAnsi="Times New Roman" w:cs="Times New Roman"/>
          <w:sz w:val="28"/>
        </w:rPr>
      </w:pPr>
      <w:r w:rsidRPr="00705369">
        <w:rPr>
          <w:rFonts w:ascii="Times New Roman" w:hAnsi="Times New Roman" w:cs="Times New Roman"/>
          <w:sz w:val="28"/>
        </w:rPr>
        <w:t>Основу экономики города Пинска составляет промышленный комплекс, Пинского района – сельское хозяйство. Пинск — город-экспортер. На долю промышленных предприятий приходится почти 98 % экспорта. Основные отрасли промышленности – деревообрабатывающая, пищевая, машиностроительная, металлообрабатывающая, легкая, химическая промышленность.</w:t>
      </w:r>
    </w:p>
    <w:p w:rsidR="00705369" w:rsidRPr="00705369" w:rsidRDefault="00705369" w:rsidP="00705369">
      <w:pPr>
        <w:spacing w:line="360" w:lineRule="auto"/>
        <w:ind w:firstLine="709"/>
        <w:contextualSpacing/>
        <w:jc w:val="both"/>
        <w:rPr>
          <w:rFonts w:ascii="Times New Roman" w:hAnsi="Times New Roman" w:cs="Times New Roman"/>
          <w:sz w:val="28"/>
        </w:rPr>
      </w:pPr>
      <w:r w:rsidRPr="00705369">
        <w:rPr>
          <w:rFonts w:ascii="Times New Roman" w:hAnsi="Times New Roman" w:cs="Times New Roman"/>
          <w:sz w:val="28"/>
        </w:rPr>
        <w:t>Стратегическими задачами промышленной политики являются:</w:t>
      </w:r>
    </w:p>
    <w:p w:rsidR="00705369" w:rsidRPr="00705369" w:rsidRDefault="00705369" w:rsidP="00705369">
      <w:pPr>
        <w:spacing w:line="360" w:lineRule="auto"/>
        <w:ind w:firstLine="709"/>
        <w:contextualSpacing/>
        <w:jc w:val="both"/>
        <w:rPr>
          <w:rFonts w:ascii="Times New Roman" w:hAnsi="Times New Roman" w:cs="Times New Roman"/>
          <w:sz w:val="28"/>
        </w:rPr>
      </w:pPr>
      <w:r w:rsidRPr="00705369">
        <w:rPr>
          <w:rFonts w:ascii="Times New Roman" w:hAnsi="Times New Roman" w:cs="Times New Roman"/>
          <w:sz w:val="28"/>
        </w:rPr>
        <w:t>-</w:t>
      </w:r>
      <w:r w:rsidR="00CD55EF">
        <w:rPr>
          <w:rFonts w:ascii="Times New Roman" w:hAnsi="Times New Roman" w:cs="Times New Roman"/>
          <w:sz w:val="28"/>
          <w:lang w:val="en-US"/>
        </w:rPr>
        <w:t> </w:t>
      </w:r>
      <w:r w:rsidRPr="00705369">
        <w:rPr>
          <w:rFonts w:ascii="Times New Roman" w:hAnsi="Times New Roman" w:cs="Times New Roman"/>
          <w:sz w:val="28"/>
        </w:rPr>
        <w:t>модернизация и реконструкция производственного потенциала, структурная перестройка, повышение конкурентоспособности продукции за счет привлечения инвестиционных ресурсов в производственную сферу и сосредоточение их на реализации инвестиционных проектов с наукоемкими и ресурсосберегающими технологиями экспортной и импортозамещающей направленности;</w:t>
      </w:r>
    </w:p>
    <w:p w:rsidR="00705369" w:rsidRPr="00705369" w:rsidRDefault="00705369" w:rsidP="00705369">
      <w:pPr>
        <w:spacing w:line="360" w:lineRule="auto"/>
        <w:ind w:firstLine="709"/>
        <w:contextualSpacing/>
        <w:jc w:val="both"/>
        <w:rPr>
          <w:rFonts w:ascii="Times New Roman" w:hAnsi="Times New Roman" w:cs="Times New Roman"/>
          <w:sz w:val="28"/>
        </w:rPr>
      </w:pPr>
      <w:r w:rsidRPr="00705369">
        <w:rPr>
          <w:rFonts w:ascii="Times New Roman" w:hAnsi="Times New Roman" w:cs="Times New Roman"/>
          <w:sz w:val="28"/>
        </w:rPr>
        <w:t>-</w:t>
      </w:r>
      <w:r w:rsidR="00CD55EF">
        <w:rPr>
          <w:rFonts w:ascii="Times New Roman" w:hAnsi="Times New Roman" w:cs="Times New Roman"/>
          <w:sz w:val="28"/>
          <w:lang w:val="en-US"/>
        </w:rPr>
        <w:t> </w:t>
      </w:r>
      <w:r w:rsidRPr="00705369">
        <w:rPr>
          <w:rFonts w:ascii="Times New Roman" w:hAnsi="Times New Roman" w:cs="Times New Roman"/>
          <w:sz w:val="28"/>
        </w:rPr>
        <w:t>сокращение потребления энергоресурсов и развитие энергосберегающих технологий;</w:t>
      </w:r>
    </w:p>
    <w:p w:rsidR="00705369" w:rsidRPr="00705369" w:rsidRDefault="00705369" w:rsidP="00705369">
      <w:pPr>
        <w:spacing w:line="360" w:lineRule="auto"/>
        <w:ind w:firstLine="709"/>
        <w:contextualSpacing/>
        <w:jc w:val="both"/>
        <w:rPr>
          <w:rFonts w:ascii="Times New Roman" w:hAnsi="Times New Roman" w:cs="Times New Roman"/>
          <w:sz w:val="28"/>
        </w:rPr>
      </w:pPr>
      <w:r w:rsidRPr="00705369">
        <w:rPr>
          <w:rFonts w:ascii="Times New Roman" w:hAnsi="Times New Roman" w:cs="Times New Roman"/>
          <w:sz w:val="28"/>
        </w:rPr>
        <w:lastRenderedPageBreak/>
        <w:t>-</w:t>
      </w:r>
      <w:r w:rsidR="00CD55EF">
        <w:rPr>
          <w:rFonts w:ascii="Times New Roman" w:hAnsi="Times New Roman" w:cs="Times New Roman"/>
          <w:sz w:val="28"/>
          <w:lang w:val="en-US"/>
        </w:rPr>
        <w:t> </w:t>
      </w:r>
      <w:r w:rsidRPr="00705369">
        <w:rPr>
          <w:rFonts w:ascii="Times New Roman" w:hAnsi="Times New Roman" w:cs="Times New Roman"/>
          <w:sz w:val="28"/>
        </w:rPr>
        <w:t>обеспечение развития экспортоориентированных и импортозамещающих производств;</w:t>
      </w:r>
    </w:p>
    <w:p w:rsidR="00705369" w:rsidRPr="00705369" w:rsidRDefault="00CD55EF" w:rsidP="00705369">
      <w:pPr>
        <w:spacing w:line="360" w:lineRule="auto"/>
        <w:ind w:firstLine="709"/>
        <w:contextualSpacing/>
        <w:jc w:val="both"/>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z w:val="28"/>
          <w:lang w:val="en-US"/>
        </w:rPr>
        <w:t> </w:t>
      </w:r>
      <w:r w:rsidR="00705369" w:rsidRPr="00705369">
        <w:rPr>
          <w:rFonts w:ascii="Times New Roman" w:hAnsi="Times New Roman" w:cs="Times New Roman"/>
          <w:sz w:val="28"/>
        </w:rPr>
        <w:t>повышение качества выпускаемой продукции за счет дальнейшего внедрения и сертификации систем качества на принципах ISO;</w:t>
      </w:r>
    </w:p>
    <w:p w:rsidR="00705369" w:rsidRPr="00705369" w:rsidRDefault="00CD55EF" w:rsidP="00705369">
      <w:pPr>
        <w:spacing w:line="360" w:lineRule="auto"/>
        <w:ind w:firstLine="709"/>
        <w:contextualSpacing/>
        <w:jc w:val="both"/>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z w:val="28"/>
          <w:lang w:val="en-US"/>
        </w:rPr>
        <w:t> </w:t>
      </w:r>
      <w:r w:rsidR="00705369" w:rsidRPr="00705369">
        <w:rPr>
          <w:rFonts w:ascii="Times New Roman" w:hAnsi="Times New Roman" w:cs="Times New Roman"/>
          <w:sz w:val="28"/>
        </w:rPr>
        <w:t>расширение рынков сбыта, а также соблюдение технологических режимов.</w:t>
      </w:r>
    </w:p>
    <w:p w:rsidR="00705369" w:rsidRPr="00705369" w:rsidRDefault="00705369" w:rsidP="00705369">
      <w:pPr>
        <w:spacing w:line="360" w:lineRule="auto"/>
        <w:ind w:firstLine="709"/>
        <w:contextualSpacing/>
        <w:jc w:val="both"/>
        <w:rPr>
          <w:rFonts w:ascii="Times New Roman" w:hAnsi="Times New Roman" w:cs="Times New Roman"/>
          <w:sz w:val="28"/>
        </w:rPr>
      </w:pPr>
      <w:r w:rsidRPr="00705369">
        <w:rPr>
          <w:rFonts w:ascii="Times New Roman" w:hAnsi="Times New Roman" w:cs="Times New Roman"/>
          <w:sz w:val="28"/>
        </w:rPr>
        <w:t>Приоритетными направлениями деятельности малого и среднего бизнеса являются:</w:t>
      </w:r>
    </w:p>
    <w:p w:rsidR="00705369" w:rsidRPr="00705369" w:rsidRDefault="00CD55EF" w:rsidP="00705369">
      <w:pPr>
        <w:spacing w:line="360" w:lineRule="auto"/>
        <w:ind w:firstLine="709"/>
        <w:contextualSpacing/>
        <w:jc w:val="both"/>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z w:val="28"/>
          <w:lang w:val="en-US"/>
        </w:rPr>
        <w:t> </w:t>
      </w:r>
      <w:r w:rsidR="00705369" w:rsidRPr="00705369">
        <w:rPr>
          <w:rFonts w:ascii="Times New Roman" w:hAnsi="Times New Roman" w:cs="Times New Roman"/>
          <w:sz w:val="28"/>
        </w:rPr>
        <w:t>создание малых и средних предприятий в сферах производства промышленной продукции и потребительских товаров, оказания услуг, въездного туризма;</w:t>
      </w:r>
    </w:p>
    <w:p w:rsidR="00705369" w:rsidRPr="00705369" w:rsidRDefault="00CD55EF" w:rsidP="00705369">
      <w:pPr>
        <w:spacing w:line="360" w:lineRule="auto"/>
        <w:ind w:firstLine="709"/>
        <w:contextualSpacing/>
        <w:jc w:val="both"/>
        <w:rPr>
          <w:rFonts w:ascii="Times New Roman" w:hAnsi="Times New Roman" w:cs="Times New Roman"/>
          <w:sz w:val="28"/>
        </w:rPr>
      </w:pPr>
      <w:r>
        <w:rPr>
          <w:rFonts w:ascii="Times New Roman" w:hAnsi="Times New Roman" w:cs="Times New Roman"/>
          <w:sz w:val="28"/>
        </w:rPr>
        <w:t>-</w:t>
      </w:r>
      <w:r>
        <w:rPr>
          <w:lang w:val="en-US"/>
        </w:rPr>
        <w:t> </w:t>
      </w:r>
      <w:r w:rsidR="00705369" w:rsidRPr="00705369">
        <w:rPr>
          <w:rFonts w:ascii="Times New Roman" w:hAnsi="Times New Roman" w:cs="Times New Roman"/>
          <w:sz w:val="28"/>
        </w:rPr>
        <w:t>продвижение эффективных инновационных технологий;</w:t>
      </w:r>
    </w:p>
    <w:p w:rsidR="00705369" w:rsidRPr="00705369" w:rsidRDefault="00CD55EF" w:rsidP="00705369">
      <w:pPr>
        <w:spacing w:line="360" w:lineRule="auto"/>
        <w:ind w:firstLine="709"/>
        <w:contextualSpacing/>
        <w:jc w:val="both"/>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z w:val="28"/>
          <w:lang w:val="en-US"/>
        </w:rPr>
        <w:t> </w:t>
      </w:r>
      <w:r w:rsidR="00705369" w:rsidRPr="00705369">
        <w:rPr>
          <w:rFonts w:ascii="Times New Roman" w:hAnsi="Times New Roman" w:cs="Times New Roman"/>
          <w:sz w:val="28"/>
        </w:rPr>
        <w:t>реализация инвестиционных проектов, в том числе по внедрению передовых технологий на производстве;</w:t>
      </w:r>
    </w:p>
    <w:p w:rsidR="00705369" w:rsidRPr="00705369" w:rsidRDefault="00705369" w:rsidP="00705369">
      <w:pPr>
        <w:spacing w:line="360" w:lineRule="auto"/>
        <w:ind w:firstLine="709"/>
        <w:contextualSpacing/>
        <w:jc w:val="both"/>
        <w:rPr>
          <w:rFonts w:ascii="Times New Roman" w:hAnsi="Times New Roman" w:cs="Times New Roman"/>
          <w:sz w:val="28"/>
        </w:rPr>
      </w:pPr>
      <w:r w:rsidRPr="00705369">
        <w:rPr>
          <w:rFonts w:ascii="Times New Roman" w:hAnsi="Times New Roman" w:cs="Times New Roman"/>
          <w:sz w:val="28"/>
        </w:rPr>
        <w:t>-</w:t>
      </w:r>
      <w:r w:rsidR="00CD55EF">
        <w:rPr>
          <w:rFonts w:ascii="Times New Roman" w:hAnsi="Times New Roman" w:cs="Times New Roman"/>
          <w:sz w:val="28"/>
          <w:lang w:val="en-US"/>
        </w:rPr>
        <w:t> </w:t>
      </w:r>
      <w:r w:rsidRPr="00705369">
        <w:rPr>
          <w:rFonts w:ascii="Times New Roman" w:hAnsi="Times New Roman" w:cs="Times New Roman"/>
          <w:sz w:val="28"/>
        </w:rPr>
        <w:t>расширение международного сотрудничества.</w:t>
      </w:r>
    </w:p>
    <w:p w:rsidR="00705369" w:rsidRPr="00705369" w:rsidRDefault="00705369" w:rsidP="00705369">
      <w:pPr>
        <w:spacing w:line="360" w:lineRule="auto"/>
        <w:ind w:firstLine="709"/>
        <w:contextualSpacing/>
        <w:jc w:val="both"/>
        <w:rPr>
          <w:rFonts w:ascii="Times New Roman" w:hAnsi="Times New Roman" w:cs="Times New Roman"/>
          <w:sz w:val="28"/>
        </w:rPr>
      </w:pPr>
      <w:r w:rsidRPr="00705369">
        <w:rPr>
          <w:rFonts w:ascii="Times New Roman" w:hAnsi="Times New Roman" w:cs="Times New Roman"/>
          <w:sz w:val="28"/>
        </w:rPr>
        <w:t>Проблемами развития города Пинска и Пинского района являются:</w:t>
      </w:r>
    </w:p>
    <w:p w:rsidR="00705369" w:rsidRPr="00705369" w:rsidRDefault="00705369" w:rsidP="00705369">
      <w:pPr>
        <w:spacing w:line="360" w:lineRule="auto"/>
        <w:ind w:firstLine="709"/>
        <w:contextualSpacing/>
        <w:jc w:val="both"/>
        <w:rPr>
          <w:rFonts w:ascii="Times New Roman" w:hAnsi="Times New Roman" w:cs="Times New Roman"/>
          <w:sz w:val="28"/>
        </w:rPr>
      </w:pPr>
      <w:r w:rsidRPr="00705369">
        <w:rPr>
          <w:rFonts w:ascii="Times New Roman" w:hAnsi="Times New Roman" w:cs="Times New Roman"/>
          <w:sz w:val="28"/>
        </w:rPr>
        <w:t>-</w:t>
      </w:r>
      <w:r w:rsidR="00CD55EF">
        <w:rPr>
          <w:rFonts w:ascii="Times New Roman" w:hAnsi="Times New Roman" w:cs="Times New Roman"/>
          <w:sz w:val="28"/>
          <w:lang w:val="en-US"/>
        </w:rPr>
        <w:t> </w:t>
      </w:r>
      <w:r w:rsidRPr="00705369">
        <w:rPr>
          <w:rFonts w:ascii="Times New Roman" w:hAnsi="Times New Roman" w:cs="Times New Roman"/>
          <w:sz w:val="28"/>
        </w:rPr>
        <w:t>миграционная убыль, естественная убыль населения;</w:t>
      </w:r>
    </w:p>
    <w:p w:rsidR="00705369" w:rsidRPr="00705369" w:rsidRDefault="00705369" w:rsidP="00705369">
      <w:pPr>
        <w:spacing w:line="360" w:lineRule="auto"/>
        <w:ind w:firstLine="709"/>
        <w:contextualSpacing/>
        <w:jc w:val="both"/>
        <w:rPr>
          <w:rFonts w:ascii="Times New Roman" w:hAnsi="Times New Roman" w:cs="Times New Roman"/>
          <w:sz w:val="28"/>
        </w:rPr>
      </w:pPr>
      <w:r w:rsidRPr="00705369">
        <w:rPr>
          <w:rFonts w:ascii="Times New Roman" w:hAnsi="Times New Roman" w:cs="Times New Roman"/>
          <w:sz w:val="28"/>
        </w:rPr>
        <w:t>-</w:t>
      </w:r>
      <w:r w:rsidR="00CD55EF">
        <w:rPr>
          <w:rFonts w:ascii="Times New Roman" w:hAnsi="Times New Roman" w:cs="Times New Roman"/>
          <w:sz w:val="28"/>
          <w:lang w:val="en-US"/>
        </w:rPr>
        <w:t> </w:t>
      </w:r>
      <w:r w:rsidRPr="00705369">
        <w:rPr>
          <w:rFonts w:ascii="Times New Roman" w:hAnsi="Times New Roman" w:cs="Times New Roman"/>
          <w:sz w:val="28"/>
        </w:rPr>
        <w:t>снижение коэффициентов рождаемости и смертности;</w:t>
      </w:r>
    </w:p>
    <w:p w:rsidR="00705369" w:rsidRPr="00705369" w:rsidRDefault="00705369" w:rsidP="00705369">
      <w:pPr>
        <w:spacing w:line="360" w:lineRule="auto"/>
        <w:ind w:firstLine="709"/>
        <w:contextualSpacing/>
        <w:jc w:val="both"/>
        <w:rPr>
          <w:rFonts w:ascii="Times New Roman" w:hAnsi="Times New Roman" w:cs="Times New Roman"/>
          <w:sz w:val="28"/>
        </w:rPr>
      </w:pPr>
      <w:r w:rsidRPr="00705369">
        <w:rPr>
          <w:rFonts w:ascii="Times New Roman" w:hAnsi="Times New Roman" w:cs="Times New Roman"/>
          <w:sz w:val="28"/>
        </w:rPr>
        <w:t>-</w:t>
      </w:r>
      <w:r w:rsidR="00CD55EF">
        <w:rPr>
          <w:rFonts w:ascii="Times New Roman" w:hAnsi="Times New Roman" w:cs="Times New Roman"/>
          <w:sz w:val="28"/>
          <w:lang w:val="en-US"/>
        </w:rPr>
        <w:t> </w:t>
      </w:r>
      <w:r w:rsidRPr="00705369">
        <w:rPr>
          <w:rFonts w:ascii="Times New Roman" w:hAnsi="Times New Roman" w:cs="Times New Roman"/>
          <w:sz w:val="28"/>
        </w:rPr>
        <w:t>не все специалисты отраслей экономики обладают достаточной квалификацией;</w:t>
      </w:r>
    </w:p>
    <w:p w:rsidR="00705369" w:rsidRPr="00705369" w:rsidRDefault="00705369" w:rsidP="00705369">
      <w:pPr>
        <w:spacing w:line="360" w:lineRule="auto"/>
        <w:ind w:firstLine="709"/>
        <w:contextualSpacing/>
        <w:jc w:val="both"/>
        <w:rPr>
          <w:rFonts w:ascii="Times New Roman" w:hAnsi="Times New Roman" w:cs="Times New Roman"/>
          <w:sz w:val="28"/>
        </w:rPr>
      </w:pPr>
      <w:r w:rsidRPr="00705369">
        <w:rPr>
          <w:rFonts w:ascii="Times New Roman" w:hAnsi="Times New Roman" w:cs="Times New Roman"/>
          <w:sz w:val="28"/>
        </w:rPr>
        <w:t>-</w:t>
      </w:r>
      <w:r w:rsidR="00CD55EF">
        <w:rPr>
          <w:rFonts w:ascii="Times New Roman" w:hAnsi="Times New Roman" w:cs="Times New Roman"/>
          <w:sz w:val="28"/>
          <w:lang w:val="en-US"/>
        </w:rPr>
        <w:t> </w:t>
      </w:r>
      <w:r w:rsidRPr="00705369">
        <w:rPr>
          <w:rFonts w:ascii="Times New Roman" w:hAnsi="Times New Roman" w:cs="Times New Roman"/>
          <w:sz w:val="28"/>
        </w:rPr>
        <w:t>низкая инновационная активность объектов хозяйствования, риск технологического отставания при современном уровне инноваций в зарубежных странах;</w:t>
      </w:r>
    </w:p>
    <w:p w:rsidR="00705369" w:rsidRPr="00705369" w:rsidRDefault="00705369" w:rsidP="00705369">
      <w:pPr>
        <w:spacing w:line="360" w:lineRule="auto"/>
        <w:ind w:firstLine="709"/>
        <w:contextualSpacing/>
        <w:jc w:val="both"/>
        <w:rPr>
          <w:rFonts w:ascii="Times New Roman" w:hAnsi="Times New Roman" w:cs="Times New Roman"/>
          <w:sz w:val="28"/>
        </w:rPr>
      </w:pPr>
      <w:r w:rsidRPr="00705369">
        <w:rPr>
          <w:rFonts w:ascii="Times New Roman" w:hAnsi="Times New Roman" w:cs="Times New Roman"/>
          <w:sz w:val="28"/>
        </w:rPr>
        <w:t>-</w:t>
      </w:r>
      <w:r w:rsidR="00CD55EF">
        <w:rPr>
          <w:rFonts w:ascii="Times New Roman" w:hAnsi="Times New Roman" w:cs="Times New Roman"/>
          <w:sz w:val="28"/>
          <w:lang w:val="en-US"/>
        </w:rPr>
        <w:t> </w:t>
      </w:r>
      <w:r w:rsidRPr="00705369">
        <w:rPr>
          <w:rFonts w:ascii="Times New Roman" w:hAnsi="Times New Roman" w:cs="Times New Roman"/>
          <w:sz w:val="28"/>
        </w:rPr>
        <w:t>недостаточная конкурентоспособность продукции на внешнем и внутреннем рынках.</w:t>
      </w:r>
    </w:p>
    <w:p w:rsidR="0003535B" w:rsidRDefault="00705369" w:rsidP="00705369">
      <w:pPr>
        <w:spacing w:line="360" w:lineRule="auto"/>
        <w:ind w:firstLine="709"/>
        <w:contextualSpacing/>
        <w:jc w:val="both"/>
        <w:rPr>
          <w:rFonts w:ascii="Times New Roman" w:hAnsi="Times New Roman" w:cs="Times New Roman"/>
          <w:sz w:val="28"/>
        </w:rPr>
      </w:pPr>
      <w:r w:rsidRPr="00705369">
        <w:rPr>
          <w:rFonts w:ascii="Times New Roman" w:hAnsi="Times New Roman" w:cs="Times New Roman"/>
          <w:sz w:val="28"/>
        </w:rPr>
        <w:t xml:space="preserve">Уровень социально-экономического развития города Пинска и Пинского района </w:t>
      </w:r>
      <w:r w:rsidR="008A2FE8">
        <w:rPr>
          <w:rFonts w:ascii="Times New Roman" w:hAnsi="Times New Roman" w:cs="Times New Roman"/>
          <w:sz w:val="28"/>
        </w:rPr>
        <w:t xml:space="preserve">на 30.09.2020 </w:t>
      </w:r>
      <w:r w:rsidRPr="00705369">
        <w:rPr>
          <w:rFonts w:ascii="Times New Roman" w:hAnsi="Times New Roman" w:cs="Times New Roman"/>
          <w:sz w:val="28"/>
        </w:rPr>
        <w:t>представлен</w:t>
      </w:r>
      <w:r w:rsidR="00CD55EF" w:rsidRPr="00CD55EF">
        <w:rPr>
          <w:rFonts w:ascii="Times New Roman" w:hAnsi="Times New Roman" w:cs="Times New Roman"/>
          <w:sz w:val="28"/>
        </w:rPr>
        <w:t xml:space="preserve"> </w:t>
      </w:r>
      <w:r w:rsidR="007B4290" w:rsidRPr="007B4290">
        <w:rPr>
          <w:rFonts w:ascii="Times New Roman" w:hAnsi="Times New Roman" w:cs="Times New Roman"/>
          <w:sz w:val="28"/>
        </w:rPr>
        <w:t>в</w:t>
      </w:r>
      <w:r w:rsidR="007B4290">
        <w:rPr>
          <w:rFonts w:ascii="Times New Roman" w:hAnsi="Times New Roman" w:cs="Times New Roman"/>
          <w:sz w:val="28"/>
        </w:rPr>
        <w:t xml:space="preserve"> таблице 1.</w:t>
      </w:r>
    </w:p>
    <w:p w:rsidR="00120753" w:rsidRPr="00990326" w:rsidRDefault="00120753" w:rsidP="007B4290">
      <w:pPr>
        <w:spacing w:line="360" w:lineRule="auto"/>
        <w:ind w:firstLine="709"/>
        <w:contextualSpacing/>
        <w:jc w:val="both"/>
        <w:rPr>
          <w:rFonts w:ascii="Times New Roman" w:hAnsi="Times New Roman" w:cs="Times New Roman"/>
          <w:sz w:val="28"/>
        </w:rPr>
      </w:pPr>
    </w:p>
    <w:p w:rsidR="00CD55EF" w:rsidRPr="00990326" w:rsidRDefault="00CD55EF" w:rsidP="007B4290">
      <w:pPr>
        <w:spacing w:line="360" w:lineRule="auto"/>
        <w:ind w:firstLine="709"/>
        <w:contextualSpacing/>
        <w:jc w:val="both"/>
        <w:rPr>
          <w:rFonts w:ascii="Times New Roman" w:hAnsi="Times New Roman" w:cs="Times New Roman"/>
          <w:sz w:val="28"/>
        </w:rPr>
      </w:pPr>
    </w:p>
    <w:p w:rsidR="00120753" w:rsidRPr="007B4290" w:rsidRDefault="00120753" w:rsidP="00120753">
      <w:pPr>
        <w:spacing w:line="360" w:lineRule="auto"/>
        <w:contextualSpacing/>
        <w:jc w:val="both"/>
        <w:rPr>
          <w:rFonts w:ascii="Times New Roman" w:hAnsi="Times New Roman" w:cs="Times New Roman"/>
          <w:sz w:val="28"/>
        </w:rPr>
      </w:pPr>
      <w:r>
        <w:rPr>
          <w:rFonts w:ascii="Times New Roman" w:hAnsi="Times New Roman" w:cs="Times New Roman"/>
          <w:sz w:val="28"/>
        </w:rPr>
        <w:lastRenderedPageBreak/>
        <w:t xml:space="preserve">Таблица 1 – Уровень социально-экономического развития </w:t>
      </w:r>
      <w:r w:rsidR="00D54C6A">
        <w:rPr>
          <w:rFonts w:ascii="Times New Roman" w:hAnsi="Times New Roman" w:cs="Times New Roman"/>
          <w:sz w:val="28"/>
        </w:rPr>
        <w:t xml:space="preserve">города </w:t>
      </w:r>
      <w:r w:rsidR="00CD55EF">
        <w:rPr>
          <w:rFonts w:ascii="Times New Roman" w:hAnsi="Times New Roman" w:cs="Times New Roman"/>
          <w:sz w:val="28"/>
        </w:rPr>
        <w:t>Пинска и Пинского</w:t>
      </w:r>
      <w:r>
        <w:rPr>
          <w:rFonts w:ascii="Times New Roman" w:hAnsi="Times New Roman" w:cs="Times New Roman"/>
          <w:sz w:val="28"/>
        </w:rPr>
        <w:t xml:space="preserve"> района</w:t>
      </w:r>
      <w:r w:rsidR="00D54C6A">
        <w:rPr>
          <w:rFonts w:ascii="Times New Roman" w:hAnsi="Times New Roman" w:cs="Times New Roman"/>
          <w:sz w:val="28"/>
        </w:rPr>
        <w:t xml:space="preserve"> </w:t>
      </w:r>
    </w:p>
    <w:tbl>
      <w:tblPr>
        <w:tblStyle w:val="af"/>
        <w:tblW w:w="9576" w:type="dxa"/>
        <w:tblInd w:w="-5" w:type="dxa"/>
        <w:tblLook w:val="04A0" w:firstRow="1" w:lastRow="0" w:firstColumn="1" w:lastColumn="0" w:noHBand="0" w:noVBand="1"/>
      </w:tblPr>
      <w:tblGrid>
        <w:gridCol w:w="7244"/>
        <w:gridCol w:w="1215"/>
        <w:gridCol w:w="1117"/>
      </w:tblGrid>
      <w:tr w:rsidR="00D54C6A" w:rsidRPr="00146372" w:rsidTr="000D4F47">
        <w:tc>
          <w:tcPr>
            <w:tcW w:w="9576" w:type="dxa"/>
            <w:gridSpan w:val="3"/>
          </w:tcPr>
          <w:p w:rsidR="00D54C6A" w:rsidRPr="00893103" w:rsidRDefault="00D54C6A" w:rsidP="00893103">
            <w:pPr>
              <w:jc w:val="center"/>
              <w:rPr>
                <w:rFonts w:ascii="Times New Roman" w:hAnsi="Times New Roman" w:cs="Times New Roman"/>
                <w:b/>
                <w:sz w:val="24"/>
                <w:szCs w:val="24"/>
              </w:rPr>
            </w:pPr>
            <w:r w:rsidRPr="00893103">
              <w:rPr>
                <w:rFonts w:ascii="Times New Roman" w:hAnsi="Times New Roman" w:cs="Times New Roman"/>
                <w:b/>
                <w:sz w:val="24"/>
                <w:szCs w:val="24"/>
              </w:rPr>
              <w:t>Общие характеристики</w:t>
            </w:r>
          </w:p>
        </w:tc>
      </w:tr>
      <w:tr w:rsidR="00995C9D" w:rsidRPr="00146372" w:rsidTr="00D54C6A">
        <w:tc>
          <w:tcPr>
            <w:tcW w:w="7244" w:type="dxa"/>
          </w:tcPr>
          <w:p w:rsidR="00995C9D" w:rsidRPr="00146372" w:rsidRDefault="00995C9D" w:rsidP="00BD7AEB">
            <w:pPr>
              <w:ind w:left="37" w:hanging="37"/>
              <w:rPr>
                <w:rFonts w:ascii="Times New Roman" w:hAnsi="Times New Roman" w:cs="Times New Roman"/>
                <w:sz w:val="24"/>
                <w:szCs w:val="24"/>
              </w:rPr>
            </w:pPr>
            <w:r w:rsidRPr="00146372">
              <w:rPr>
                <w:rFonts w:ascii="Times New Roman" w:hAnsi="Times New Roman" w:cs="Times New Roman"/>
                <w:sz w:val="24"/>
                <w:szCs w:val="24"/>
              </w:rPr>
              <w:t>Численность населения</w:t>
            </w:r>
            <w:r>
              <w:rPr>
                <w:rFonts w:ascii="Times New Roman" w:hAnsi="Times New Roman" w:cs="Times New Roman"/>
                <w:sz w:val="24"/>
                <w:szCs w:val="24"/>
              </w:rPr>
              <w:t>, тыс. чел</w:t>
            </w:r>
          </w:p>
        </w:tc>
        <w:tc>
          <w:tcPr>
            <w:tcW w:w="1215" w:type="dxa"/>
          </w:tcPr>
          <w:p w:rsidR="00995C9D" w:rsidRPr="00146372" w:rsidRDefault="00995C9D" w:rsidP="00A83962">
            <w:pPr>
              <w:jc w:val="center"/>
              <w:rPr>
                <w:rFonts w:ascii="Times New Roman" w:hAnsi="Times New Roman" w:cs="Times New Roman"/>
                <w:sz w:val="24"/>
                <w:szCs w:val="24"/>
              </w:rPr>
            </w:pPr>
            <w:r>
              <w:rPr>
                <w:rFonts w:ascii="Times New Roman" w:hAnsi="Times New Roman" w:cs="Times New Roman"/>
                <w:sz w:val="24"/>
                <w:szCs w:val="24"/>
              </w:rPr>
              <w:t>137,9</w:t>
            </w:r>
          </w:p>
        </w:tc>
        <w:tc>
          <w:tcPr>
            <w:tcW w:w="1117" w:type="dxa"/>
          </w:tcPr>
          <w:p w:rsidR="00995C9D" w:rsidRPr="00146372" w:rsidRDefault="00995C9D" w:rsidP="00A83962">
            <w:pPr>
              <w:jc w:val="center"/>
              <w:rPr>
                <w:rFonts w:ascii="Times New Roman" w:hAnsi="Times New Roman" w:cs="Times New Roman"/>
                <w:sz w:val="24"/>
                <w:szCs w:val="24"/>
              </w:rPr>
            </w:pPr>
            <w:r>
              <w:rPr>
                <w:rFonts w:ascii="Times New Roman" w:hAnsi="Times New Roman" w:cs="Times New Roman"/>
                <w:sz w:val="24"/>
                <w:szCs w:val="24"/>
              </w:rPr>
              <w:t>45,9</w:t>
            </w:r>
          </w:p>
        </w:tc>
      </w:tr>
      <w:tr w:rsidR="00995C9D" w:rsidRPr="00146372" w:rsidTr="00D54C6A">
        <w:tc>
          <w:tcPr>
            <w:tcW w:w="7244" w:type="dxa"/>
          </w:tcPr>
          <w:p w:rsidR="00995C9D" w:rsidRPr="00146372" w:rsidRDefault="00995C9D" w:rsidP="00BD7AEB">
            <w:pPr>
              <w:rPr>
                <w:rFonts w:ascii="Times New Roman" w:hAnsi="Times New Roman" w:cs="Times New Roman"/>
                <w:sz w:val="24"/>
                <w:szCs w:val="24"/>
              </w:rPr>
            </w:pPr>
            <w:r>
              <w:rPr>
                <w:rFonts w:ascii="Times New Roman" w:hAnsi="Times New Roman" w:cs="Times New Roman"/>
                <w:sz w:val="24"/>
                <w:szCs w:val="24"/>
              </w:rPr>
              <w:t>Плотность населения административного центра, чел/кв. км</w:t>
            </w:r>
          </w:p>
        </w:tc>
        <w:tc>
          <w:tcPr>
            <w:tcW w:w="1215" w:type="dxa"/>
          </w:tcPr>
          <w:p w:rsidR="00995C9D" w:rsidRDefault="00995C9D" w:rsidP="00A83962">
            <w:pPr>
              <w:jc w:val="center"/>
              <w:rPr>
                <w:rFonts w:ascii="Times New Roman" w:hAnsi="Times New Roman" w:cs="Times New Roman"/>
                <w:sz w:val="24"/>
                <w:szCs w:val="24"/>
              </w:rPr>
            </w:pPr>
            <w:r w:rsidRPr="00CF1413">
              <w:rPr>
                <w:rFonts w:ascii="Times New Roman" w:hAnsi="Times New Roman" w:cs="Times New Roman"/>
                <w:sz w:val="24"/>
                <w:szCs w:val="24"/>
              </w:rPr>
              <w:t>2759</w:t>
            </w:r>
          </w:p>
        </w:tc>
        <w:tc>
          <w:tcPr>
            <w:tcW w:w="1117" w:type="dxa"/>
          </w:tcPr>
          <w:p w:rsidR="00995C9D" w:rsidRPr="00CF1413" w:rsidRDefault="00995C9D" w:rsidP="00A83962">
            <w:pPr>
              <w:jc w:val="center"/>
              <w:rPr>
                <w:rFonts w:ascii="Times New Roman" w:hAnsi="Times New Roman" w:cs="Times New Roman"/>
                <w:sz w:val="24"/>
                <w:szCs w:val="24"/>
              </w:rPr>
            </w:pPr>
            <w:r>
              <w:rPr>
                <w:rFonts w:ascii="Times New Roman" w:hAnsi="Times New Roman" w:cs="Times New Roman"/>
                <w:sz w:val="24"/>
                <w:szCs w:val="24"/>
              </w:rPr>
              <w:t>-</w:t>
            </w:r>
          </w:p>
        </w:tc>
      </w:tr>
      <w:tr w:rsidR="00995C9D" w:rsidRPr="00146372" w:rsidTr="00D54C6A">
        <w:tc>
          <w:tcPr>
            <w:tcW w:w="7244" w:type="dxa"/>
          </w:tcPr>
          <w:p w:rsidR="00995C9D" w:rsidRPr="00146372" w:rsidRDefault="00995C9D" w:rsidP="00BD7AEB">
            <w:pPr>
              <w:rPr>
                <w:rFonts w:ascii="Times New Roman" w:hAnsi="Times New Roman" w:cs="Times New Roman"/>
                <w:sz w:val="24"/>
                <w:szCs w:val="24"/>
              </w:rPr>
            </w:pPr>
            <w:r w:rsidRPr="00146372">
              <w:rPr>
                <w:rFonts w:ascii="Times New Roman" w:hAnsi="Times New Roman" w:cs="Times New Roman"/>
                <w:sz w:val="24"/>
                <w:szCs w:val="24"/>
              </w:rPr>
              <w:t>Численность городского населения</w:t>
            </w:r>
            <w:r>
              <w:rPr>
                <w:rFonts w:ascii="Times New Roman" w:hAnsi="Times New Roman" w:cs="Times New Roman"/>
                <w:sz w:val="24"/>
                <w:szCs w:val="24"/>
              </w:rPr>
              <w:t>, тыс. чел</w:t>
            </w:r>
          </w:p>
        </w:tc>
        <w:tc>
          <w:tcPr>
            <w:tcW w:w="1215" w:type="dxa"/>
          </w:tcPr>
          <w:p w:rsidR="00995C9D" w:rsidRPr="00146372" w:rsidRDefault="00995C9D" w:rsidP="00A83962">
            <w:pPr>
              <w:jc w:val="center"/>
              <w:rPr>
                <w:rFonts w:ascii="Times New Roman" w:hAnsi="Times New Roman" w:cs="Times New Roman"/>
                <w:sz w:val="24"/>
                <w:szCs w:val="24"/>
              </w:rPr>
            </w:pPr>
            <w:r>
              <w:rPr>
                <w:rFonts w:ascii="Times New Roman" w:hAnsi="Times New Roman" w:cs="Times New Roman"/>
                <w:sz w:val="24"/>
                <w:szCs w:val="24"/>
              </w:rPr>
              <w:t>137,9</w:t>
            </w:r>
          </w:p>
        </w:tc>
        <w:tc>
          <w:tcPr>
            <w:tcW w:w="1117" w:type="dxa"/>
          </w:tcPr>
          <w:p w:rsidR="00995C9D" w:rsidRPr="00146372" w:rsidRDefault="00995C9D" w:rsidP="00A83962">
            <w:pPr>
              <w:jc w:val="center"/>
              <w:rPr>
                <w:rFonts w:ascii="Times New Roman" w:hAnsi="Times New Roman" w:cs="Times New Roman"/>
                <w:sz w:val="24"/>
                <w:szCs w:val="24"/>
              </w:rPr>
            </w:pPr>
            <w:r>
              <w:rPr>
                <w:rFonts w:ascii="Times New Roman" w:hAnsi="Times New Roman" w:cs="Times New Roman"/>
                <w:sz w:val="24"/>
                <w:szCs w:val="24"/>
              </w:rPr>
              <w:t>1,9</w:t>
            </w:r>
          </w:p>
        </w:tc>
      </w:tr>
      <w:tr w:rsidR="00995C9D" w:rsidRPr="00146372" w:rsidTr="00D54C6A">
        <w:tc>
          <w:tcPr>
            <w:tcW w:w="7244" w:type="dxa"/>
          </w:tcPr>
          <w:p w:rsidR="00995C9D" w:rsidRPr="00146372" w:rsidRDefault="00995C9D" w:rsidP="00BD7AEB">
            <w:pPr>
              <w:rPr>
                <w:rFonts w:ascii="Times New Roman" w:hAnsi="Times New Roman" w:cs="Times New Roman"/>
                <w:sz w:val="24"/>
                <w:szCs w:val="24"/>
              </w:rPr>
            </w:pPr>
            <w:r w:rsidRPr="00146372">
              <w:rPr>
                <w:rFonts w:ascii="Times New Roman" w:hAnsi="Times New Roman" w:cs="Times New Roman"/>
                <w:sz w:val="24"/>
                <w:szCs w:val="24"/>
              </w:rPr>
              <w:t>Численность сельского населения</w:t>
            </w:r>
            <w:r>
              <w:rPr>
                <w:rFonts w:ascii="Times New Roman" w:hAnsi="Times New Roman" w:cs="Times New Roman"/>
                <w:sz w:val="24"/>
                <w:szCs w:val="24"/>
              </w:rPr>
              <w:t>, тыс. чел</w:t>
            </w:r>
          </w:p>
        </w:tc>
        <w:tc>
          <w:tcPr>
            <w:tcW w:w="1215" w:type="dxa"/>
          </w:tcPr>
          <w:p w:rsidR="00995C9D" w:rsidRPr="00146372" w:rsidRDefault="00995C9D" w:rsidP="00A83962">
            <w:pPr>
              <w:jc w:val="center"/>
              <w:rPr>
                <w:rFonts w:ascii="Times New Roman" w:hAnsi="Times New Roman" w:cs="Times New Roman"/>
                <w:sz w:val="24"/>
                <w:szCs w:val="24"/>
              </w:rPr>
            </w:pPr>
            <w:r>
              <w:rPr>
                <w:rFonts w:ascii="Times New Roman" w:hAnsi="Times New Roman" w:cs="Times New Roman"/>
                <w:sz w:val="24"/>
                <w:szCs w:val="24"/>
              </w:rPr>
              <w:t>-</w:t>
            </w:r>
          </w:p>
        </w:tc>
        <w:tc>
          <w:tcPr>
            <w:tcW w:w="1117" w:type="dxa"/>
          </w:tcPr>
          <w:p w:rsidR="00995C9D" w:rsidRPr="00146372" w:rsidRDefault="00995C9D" w:rsidP="00A83962">
            <w:pPr>
              <w:jc w:val="center"/>
              <w:rPr>
                <w:rFonts w:ascii="Times New Roman" w:hAnsi="Times New Roman" w:cs="Times New Roman"/>
                <w:sz w:val="24"/>
                <w:szCs w:val="24"/>
              </w:rPr>
            </w:pPr>
            <w:r>
              <w:rPr>
                <w:rFonts w:ascii="Times New Roman" w:hAnsi="Times New Roman" w:cs="Times New Roman"/>
                <w:sz w:val="24"/>
                <w:szCs w:val="24"/>
              </w:rPr>
              <w:t>44</w:t>
            </w:r>
          </w:p>
        </w:tc>
      </w:tr>
      <w:tr w:rsidR="00995C9D" w:rsidRPr="00146372" w:rsidTr="00D54C6A">
        <w:tc>
          <w:tcPr>
            <w:tcW w:w="7244" w:type="dxa"/>
          </w:tcPr>
          <w:p w:rsidR="00995C9D" w:rsidRPr="00146372" w:rsidRDefault="00995C9D" w:rsidP="00BD7AEB">
            <w:pPr>
              <w:rPr>
                <w:rFonts w:ascii="Times New Roman" w:hAnsi="Times New Roman" w:cs="Times New Roman"/>
                <w:sz w:val="24"/>
                <w:szCs w:val="24"/>
              </w:rPr>
            </w:pPr>
            <w:r w:rsidRPr="00146372">
              <w:rPr>
                <w:rFonts w:ascii="Times New Roman" w:hAnsi="Times New Roman" w:cs="Times New Roman"/>
                <w:sz w:val="24"/>
                <w:szCs w:val="24"/>
              </w:rPr>
              <w:t>Численность населения моложе трудоспособного возраста</w:t>
            </w:r>
            <w:r>
              <w:rPr>
                <w:rFonts w:ascii="Times New Roman" w:hAnsi="Times New Roman" w:cs="Times New Roman"/>
                <w:sz w:val="24"/>
                <w:szCs w:val="24"/>
              </w:rPr>
              <w:t>, тыс. чел</w:t>
            </w:r>
          </w:p>
        </w:tc>
        <w:tc>
          <w:tcPr>
            <w:tcW w:w="1215" w:type="dxa"/>
          </w:tcPr>
          <w:p w:rsidR="00995C9D" w:rsidRPr="00B01E6E" w:rsidRDefault="00995C9D" w:rsidP="00A83962">
            <w:pPr>
              <w:jc w:val="center"/>
              <w:rPr>
                <w:rFonts w:ascii="Times New Roman" w:hAnsi="Times New Roman" w:cs="Times New Roman"/>
                <w:sz w:val="24"/>
                <w:szCs w:val="24"/>
              </w:rPr>
            </w:pPr>
            <w:r w:rsidRPr="00B01E6E">
              <w:rPr>
                <w:rFonts w:ascii="Times New Roman" w:hAnsi="Times New Roman" w:cs="Times New Roman"/>
                <w:sz w:val="24"/>
                <w:szCs w:val="24"/>
              </w:rPr>
              <w:t>26,7</w:t>
            </w:r>
          </w:p>
        </w:tc>
        <w:tc>
          <w:tcPr>
            <w:tcW w:w="1117" w:type="dxa"/>
          </w:tcPr>
          <w:p w:rsidR="00995C9D" w:rsidRPr="00B01E6E" w:rsidRDefault="00995C9D" w:rsidP="00A83962">
            <w:pPr>
              <w:jc w:val="center"/>
              <w:rPr>
                <w:rFonts w:ascii="Times New Roman" w:hAnsi="Times New Roman" w:cs="Times New Roman"/>
                <w:sz w:val="24"/>
                <w:szCs w:val="24"/>
              </w:rPr>
            </w:pPr>
            <w:r w:rsidRPr="00B01E6E">
              <w:rPr>
                <w:rFonts w:ascii="Times New Roman" w:hAnsi="Times New Roman" w:cs="Times New Roman"/>
                <w:sz w:val="24"/>
                <w:szCs w:val="24"/>
              </w:rPr>
              <w:t>8,3</w:t>
            </w:r>
          </w:p>
        </w:tc>
      </w:tr>
      <w:tr w:rsidR="00995C9D" w:rsidRPr="00146372" w:rsidTr="00D54C6A">
        <w:tc>
          <w:tcPr>
            <w:tcW w:w="7244" w:type="dxa"/>
          </w:tcPr>
          <w:p w:rsidR="00995C9D" w:rsidRPr="00146372" w:rsidRDefault="00995C9D" w:rsidP="00BD7AEB">
            <w:pPr>
              <w:rPr>
                <w:rFonts w:ascii="Times New Roman" w:hAnsi="Times New Roman" w:cs="Times New Roman"/>
                <w:sz w:val="24"/>
                <w:szCs w:val="24"/>
              </w:rPr>
            </w:pPr>
            <w:r w:rsidRPr="00146372">
              <w:rPr>
                <w:rFonts w:ascii="Times New Roman" w:hAnsi="Times New Roman" w:cs="Times New Roman"/>
                <w:sz w:val="24"/>
                <w:szCs w:val="24"/>
              </w:rPr>
              <w:t>Численность населения в трудоспособном возрасте</w:t>
            </w:r>
            <w:r>
              <w:rPr>
                <w:rFonts w:ascii="Times New Roman" w:hAnsi="Times New Roman" w:cs="Times New Roman"/>
                <w:sz w:val="24"/>
                <w:szCs w:val="24"/>
              </w:rPr>
              <w:t>, тыс. чел</w:t>
            </w:r>
          </w:p>
        </w:tc>
        <w:tc>
          <w:tcPr>
            <w:tcW w:w="1215" w:type="dxa"/>
          </w:tcPr>
          <w:p w:rsidR="00995C9D" w:rsidRPr="00B01E6E" w:rsidRDefault="00995C9D" w:rsidP="00A83962">
            <w:pPr>
              <w:jc w:val="center"/>
              <w:rPr>
                <w:rFonts w:ascii="Times New Roman" w:hAnsi="Times New Roman" w:cs="Times New Roman"/>
                <w:sz w:val="24"/>
                <w:szCs w:val="24"/>
              </w:rPr>
            </w:pPr>
            <w:r w:rsidRPr="00B01E6E">
              <w:rPr>
                <w:rFonts w:ascii="Times New Roman" w:hAnsi="Times New Roman" w:cs="Times New Roman"/>
                <w:sz w:val="24"/>
                <w:szCs w:val="24"/>
              </w:rPr>
              <w:t>81,6</w:t>
            </w:r>
          </w:p>
        </w:tc>
        <w:tc>
          <w:tcPr>
            <w:tcW w:w="1117" w:type="dxa"/>
          </w:tcPr>
          <w:p w:rsidR="00995C9D" w:rsidRPr="00B01E6E" w:rsidRDefault="00995C9D" w:rsidP="00A83962">
            <w:pPr>
              <w:jc w:val="center"/>
              <w:rPr>
                <w:rFonts w:ascii="Times New Roman" w:hAnsi="Times New Roman" w:cs="Times New Roman"/>
                <w:sz w:val="24"/>
                <w:szCs w:val="24"/>
              </w:rPr>
            </w:pPr>
            <w:r w:rsidRPr="00B01E6E">
              <w:rPr>
                <w:rFonts w:ascii="Times New Roman" w:hAnsi="Times New Roman" w:cs="Times New Roman"/>
                <w:sz w:val="24"/>
                <w:szCs w:val="24"/>
              </w:rPr>
              <w:t>22,6</w:t>
            </w:r>
          </w:p>
        </w:tc>
      </w:tr>
      <w:tr w:rsidR="00995C9D" w:rsidRPr="00146372" w:rsidTr="00D54C6A">
        <w:tc>
          <w:tcPr>
            <w:tcW w:w="7244" w:type="dxa"/>
          </w:tcPr>
          <w:p w:rsidR="00995C9D" w:rsidRPr="00146372" w:rsidRDefault="00995C9D" w:rsidP="00BD7AEB">
            <w:pPr>
              <w:rPr>
                <w:rFonts w:ascii="Times New Roman" w:hAnsi="Times New Roman" w:cs="Times New Roman"/>
                <w:sz w:val="24"/>
                <w:szCs w:val="24"/>
              </w:rPr>
            </w:pPr>
            <w:r w:rsidRPr="00146372">
              <w:rPr>
                <w:rFonts w:ascii="Times New Roman" w:hAnsi="Times New Roman" w:cs="Times New Roman"/>
                <w:sz w:val="24"/>
                <w:szCs w:val="24"/>
              </w:rPr>
              <w:t>Численность населения старше трудоспособного возраста</w:t>
            </w:r>
            <w:r>
              <w:rPr>
                <w:rFonts w:ascii="Times New Roman" w:hAnsi="Times New Roman" w:cs="Times New Roman"/>
                <w:sz w:val="24"/>
                <w:szCs w:val="24"/>
              </w:rPr>
              <w:t>, тыс. чел</w:t>
            </w:r>
          </w:p>
        </w:tc>
        <w:tc>
          <w:tcPr>
            <w:tcW w:w="1215" w:type="dxa"/>
          </w:tcPr>
          <w:p w:rsidR="00995C9D" w:rsidRPr="00B01E6E" w:rsidRDefault="00995C9D" w:rsidP="00A83962">
            <w:pPr>
              <w:jc w:val="center"/>
              <w:rPr>
                <w:rFonts w:ascii="Times New Roman" w:hAnsi="Times New Roman" w:cs="Times New Roman"/>
                <w:sz w:val="24"/>
                <w:szCs w:val="24"/>
              </w:rPr>
            </w:pPr>
            <w:r w:rsidRPr="00B01E6E">
              <w:rPr>
                <w:rFonts w:ascii="Times New Roman" w:hAnsi="Times New Roman" w:cs="Times New Roman"/>
                <w:sz w:val="24"/>
                <w:szCs w:val="24"/>
              </w:rPr>
              <w:t>29,7</w:t>
            </w:r>
          </w:p>
        </w:tc>
        <w:tc>
          <w:tcPr>
            <w:tcW w:w="1117" w:type="dxa"/>
          </w:tcPr>
          <w:p w:rsidR="00995C9D" w:rsidRPr="00B01E6E" w:rsidRDefault="00995C9D" w:rsidP="00A83962">
            <w:pPr>
              <w:jc w:val="center"/>
              <w:rPr>
                <w:rFonts w:ascii="Times New Roman" w:hAnsi="Times New Roman" w:cs="Times New Roman"/>
                <w:sz w:val="24"/>
                <w:szCs w:val="24"/>
              </w:rPr>
            </w:pPr>
            <w:r w:rsidRPr="00B01E6E">
              <w:rPr>
                <w:rFonts w:ascii="Times New Roman" w:hAnsi="Times New Roman" w:cs="Times New Roman"/>
                <w:sz w:val="24"/>
                <w:szCs w:val="24"/>
              </w:rPr>
              <w:t>15,1</w:t>
            </w:r>
          </w:p>
        </w:tc>
      </w:tr>
      <w:tr w:rsidR="00995C9D" w:rsidRPr="00146372" w:rsidTr="000D4F47">
        <w:tc>
          <w:tcPr>
            <w:tcW w:w="9576" w:type="dxa"/>
            <w:gridSpan w:val="3"/>
          </w:tcPr>
          <w:p w:rsidR="00995C9D" w:rsidRPr="00893103" w:rsidRDefault="00995C9D" w:rsidP="00A83962">
            <w:pPr>
              <w:ind w:left="22" w:right="-100" w:hanging="22"/>
              <w:jc w:val="center"/>
              <w:rPr>
                <w:rFonts w:ascii="Times New Roman" w:hAnsi="Times New Roman" w:cs="Times New Roman"/>
                <w:b/>
                <w:sz w:val="24"/>
                <w:szCs w:val="24"/>
              </w:rPr>
            </w:pPr>
            <w:r w:rsidRPr="00893103">
              <w:rPr>
                <w:rFonts w:ascii="Times New Roman" w:hAnsi="Times New Roman" w:cs="Times New Roman"/>
                <w:b/>
                <w:sz w:val="24"/>
                <w:szCs w:val="24"/>
              </w:rPr>
              <w:t>Естественное движение населения</w:t>
            </w:r>
          </w:p>
        </w:tc>
      </w:tr>
      <w:tr w:rsidR="00995C9D" w:rsidRPr="00146372" w:rsidTr="00D54C6A">
        <w:tc>
          <w:tcPr>
            <w:tcW w:w="7244" w:type="dxa"/>
          </w:tcPr>
          <w:p w:rsidR="00995C9D" w:rsidRPr="00146372" w:rsidRDefault="00995C9D" w:rsidP="00BD7AEB">
            <w:pPr>
              <w:rPr>
                <w:rFonts w:ascii="Times New Roman" w:hAnsi="Times New Roman" w:cs="Times New Roman"/>
                <w:sz w:val="24"/>
                <w:szCs w:val="24"/>
              </w:rPr>
            </w:pPr>
            <w:r w:rsidRPr="00146372">
              <w:rPr>
                <w:rFonts w:ascii="Times New Roman" w:hAnsi="Times New Roman" w:cs="Times New Roman"/>
                <w:sz w:val="24"/>
                <w:szCs w:val="24"/>
              </w:rPr>
              <w:t>Общий коэффициент рождаемости</w:t>
            </w:r>
          </w:p>
        </w:tc>
        <w:tc>
          <w:tcPr>
            <w:tcW w:w="1215" w:type="dxa"/>
          </w:tcPr>
          <w:p w:rsidR="00995C9D" w:rsidRPr="00146372" w:rsidRDefault="00995C9D" w:rsidP="00A83962">
            <w:pPr>
              <w:jc w:val="center"/>
              <w:rPr>
                <w:rFonts w:ascii="Times New Roman" w:hAnsi="Times New Roman" w:cs="Times New Roman"/>
                <w:sz w:val="24"/>
                <w:szCs w:val="24"/>
              </w:rPr>
            </w:pPr>
            <w:r>
              <w:rPr>
                <w:rFonts w:ascii="Times New Roman" w:hAnsi="Times New Roman" w:cs="Times New Roman"/>
                <w:sz w:val="24"/>
                <w:szCs w:val="24"/>
              </w:rPr>
              <w:t>10,7</w:t>
            </w:r>
          </w:p>
        </w:tc>
        <w:tc>
          <w:tcPr>
            <w:tcW w:w="1117" w:type="dxa"/>
          </w:tcPr>
          <w:p w:rsidR="00995C9D" w:rsidRPr="00146372" w:rsidRDefault="00995C9D" w:rsidP="00A83962">
            <w:pPr>
              <w:jc w:val="center"/>
              <w:rPr>
                <w:rFonts w:ascii="Times New Roman" w:hAnsi="Times New Roman" w:cs="Times New Roman"/>
                <w:sz w:val="24"/>
                <w:szCs w:val="24"/>
              </w:rPr>
            </w:pPr>
            <w:r>
              <w:rPr>
                <w:rFonts w:ascii="Times New Roman" w:hAnsi="Times New Roman" w:cs="Times New Roman"/>
                <w:sz w:val="24"/>
                <w:szCs w:val="24"/>
              </w:rPr>
              <w:t>10,6</w:t>
            </w:r>
          </w:p>
        </w:tc>
      </w:tr>
      <w:tr w:rsidR="00995C9D" w:rsidRPr="00146372" w:rsidTr="00D54C6A">
        <w:tc>
          <w:tcPr>
            <w:tcW w:w="7244" w:type="dxa"/>
          </w:tcPr>
          <w:p w:rsidR="00995C9D" w:rsidRPr="00146372" w:rsidRDefault="00995C9D" w:rsidP="00BD7AEB">
            <w:pPr>
              <w:rPr>
                <w:rFonts w:ascii="Times New Roman" w:hAnsi="Times New Roman" w:cs="Times New Roman"/>
                <w:sz w:val="24"/>
                <w:szCs w:val="24"/>
              </w:rPr>
            </w:pPr>
            <w:r w:rsidRPr="00146372">
              <w:rPr>
                <w:rFonts w:ascii="Times New Roman" w:hAnsi="Times New Roman" w:cs="Times New Roman"/>
                <w:sz w:val="24"/>
                <w:szCs w:val="24"/>
              </w:rPr>
              <w:t>Общий коэффициент смертности</w:t>
            </w:r>
          </w:p>
        </w:tc>
        <w:tc>
          <w:tcPr>
            <w:tcW w:w="1215" w:type="dxa"/>
          </w:tcPr>
          <w:p w:rsidR="00995C9D" w:rsidRPr="00146372" w:rsidRDefault="00995C9D" w:rsidP="00A83962">
            <w:pPr>
              <w:jc w:val="center"/>
              <w:rPr>
                <w:rFonts w:ascii="Times New Roman" w:hAnsi="Times New Roman" w:cs="Times New Roman"/>
                <w:sz w:val="24"/>
                <w:szCs w:val="24"/>
              </w:rPr>
            </w:pPr>
            <w:r>
              <w:rPr>
                <w:rFonts w:ascii="Times New Roman" w:hAnsi="Times New Roman" w:cs="Times New Roman"/>
                <w:sz w:val="24"/>
                <w:szCs w:val="24"/>
              </w:rPr>
              <w:t>9,3</w:t>
            </w:r>
          </w:p>
        </w:tc>
        <w:tc>
          <w:tcPr>
            <w:tcW w:w="1117" w:type="dxa"/>
          </w:tcPr>
          <w:p w:rsidR="00995C9D" w:rsidRPr="00146372" w:rsidRDefault="00995C9D" w:rsidP="00A83962">
            <w:pPr>
              <w:jc w:val="center"/>
              <w:rPr>
                <w:rFonts w:ascii="Times New Roman" w:hAnsi="Times New Roman" w:cs="Times New Roman"/>
                <w:sz w:val="24"/>
                <w:szCs w:val="24"/>
              </w:rPr>
            </w:pPr>
            <w:r>
              <w:rPr>
                <w:rFonts w:ascii="Times New Roman" w:hAnsi="Times New Roman" w:cs="Times New Roman"/>
                <w:sz w:val="24"/>
                <w:szCs w:val="24"/>
              </w:rPr>
              <w:t>20,1</w:t>
            </w:r>
          </w:p>
        </w:tc>
      </w:tr>
      <w:tr w:rsidR="00995C9D" w:rsidRPr="00146372" w:rsidTr="00D54C6A">
        <w:tc>
          <w:tcPr>
            <w:tcW w:w="7244" w:type="dxa"/>
          </w:tcPr>
          <w:p w:rsidR="00995C9D" w:rsidRPr="00146372" w:rsidRDefault="00995C9D" w:rsidP="00BD7AEB">
            <w:pPr>
              <w:rPr>
                <w:rFonts w:ascii="Times New Roman" w:hAnsi="Times New Roman" w:cs="Times New Roman"/>
                <w:sz w:val="24"/>
                <w:szCs w:val="24"/>
              </w:rPr>
            </w:pPr>
            <w:r w:rsidRPr="00146372">
              <w:rPr>
                <w:rFonts w:ascii="Times New Roman" w:hAnsi="Times New Roman" w:cs="Times New Roman"/>
                <w:sz w:val="24"/>
                <w:szCs w:val="24"/>
              </w:rPr>
              <w:t>Общий коэффициент естественного прироста, убыли (-) населения</w:t>
            </w:r>
          </w:p>
        </w:tc>
        <w:tc>
          <w:tcPr>
            <w:tcW w:w="1215" w:type="dxa"/>
          </w:tcPr>
          <w:p w:rsidR="00995C9D" w:rsidRPr="00146372" w:rsidRDefault="00995C9D" w:rsidP="00A83962">
            <w:pPr>
              <w:jc w:val="center"/>
              <w:rPr>
                <w:rFonts w:ascii="Times New Roman" w:hAnsi="Times New Roman" w:cs="Times New Roman"/>
                <w:sz w:val="24"/>
                <w:szCs w:val="24"/>
              </w:rPr>
            </w:pPr>
            <w:r>
              <w:rPr>
                <w:rFonts w:ascii="Times New Roman" w:hAnsi="Times New Roman" w:cs="Times New Roman"/>
                <w:sz w:val="24"/>
                <w:szCs w:val="24"/>
              </w:rPr>
              <w:t>1,4</w:t>
            </w:r>
          </w:p>
        </w:tc>
        <w:tc>
          <w:tcPr>
            <w:tcW w:w="1117" w:type="dxa"/>
          </w:tcPr>
          <w:p w:rsidR="00995C9D" w:rsidRPr="00146372" w:rsidRDefault="00995C9D" w:rsidP="00A83962">
            <w:pPr>
              <w:jc w:val="center"/>
              <w:rPr>
                <w:rFonts w:ascii="Times New Roman" w:hAnsi="Times New Roman" w:cs="Times New Roman"/>
                <w:sz w:val="24"/>
                <w:szCs w:val="24"/>
              </w:rPr>
            </w:pPr>
            <w:r>
              <w:rPr>
                <w:rFonts w:ascii="Times New Roman" w:hAnsi="Times New Roman" w:cs="Times New Roman"/>
                <w:sz w:val="24"/>
                <w:szCs w:val="24"/>
              </w:rPr>
              <w:t>-9,5</w:t>
            </w:r>
          </w:p>
        </w:tc>
      </w:tr>
      <w:tr w:rsidR="00995C9D" w:rsidRPr="00146372" w:rsidTr="000D4F47">
        <w:tc>
          <w:tcPr>
            <w:tcW w:w="9576" w:type="dxa"/>
            <w:gridSpan w:val="3"/>
          </w:tcPr>
          <w:p w:rsidR="00995C9D" w:rsidRPr="00893103" w:rsidRDefault="00995C9D" w:rsidP="00A83962">
            <w:pPr>
              <w:ind w:right="-100"/>
              <w:jc w:val="center"/>
              <w:rPr>
                <w:rFonts w:ascii="Times New Roman" w:hAnsi="Times New Roman" w:cs="Times New Roman"/>
                <w:b/>
                <w:sz w:val="24"/>
                <w:szCs w:val="24"/>
              </w:rPr>
            </w:pPr>
            <w:r w:rsidRPr="00893103">
              <w:rPr>
                <w:rFonts w:ascii="Times New Roman" w:hAnsi="Times New Roman" w:cs="Times New Roman"/>
                <w:b/>
                <w:sz w:val="24"/>
                <w:szCs w:val="24"/>
              </w:rPr>
              <w:t>Труд</w:t>
            </w:r>
          </w:p>
        </w:tc>
      </w:tr>
      <w:tr w:rsidR="00995C9D" w:rsidRPr="00146372" w:rsidTr="00D54C6A">
        <w:tc>
          <w:tcPr>
            <w:tcW w:w="7244" w:type="dxa"/>
          </w:tcPr>
          <w:p w:rsidR="00995C9D" w:rsidRPr="00146372" w:rsidRDefault="00995C9D" w:rsidP="00BD7AEB">
            <w:pPr>
              <w:rPr>
                <w:rFonts w:ascii="Times New Roman" w:hAnsi="Times New Roman" w:cs="Times New Roman"/>
                <w:sz w:val="24"/>
                <w:szCs w:val="24"/>
              </w:rPr>
            </w:pPr>
            <w:r w:rsidRPr="00146372">
              <w:rPr>
                <w:rFonts w:ascii="Times New Roman" w:hAnsi="Times New Roman" w:cs="Times New Roman"/>
                <w:sz w:val="24"/>
                <w:szCs w:val="24"/>
              </w:rPr>
              <w:t>Численность занятого населения</w:t>
            </w:r>
            <w:r>
              <w:rPr>
                <w:rFonts w:ascii="Times New Roman" w:hAnsi="Times New Roman" w:cs="Times New Roman"/>
                <w:sz w:val="24"/>
                <w:szCs w:val="24"/>
              </w:rPr>
              <w:t>, чел</w:t>
            </w:r>
          </w:p>
        </w:tc>
        <w:tc>
          <w:tcPr>
            <w:tcW w:w="1215" w:type="dxa"/>
          </w:tcPr>
          <w:p w:rsidR="00995C9D" w:rsidRPr="00146372" w:rsidRDefault="00995C9D" w:rsidP="00A83962">
            <w:pPr>
              <w:jc w:val="center"/>
              <w:rPr>
                <w:rFonts w:ascii="Times New Roman" w:hAnsi="Times New Roman" w:cs="Times New Roman"/>
                <w:sz w:val="24"/>
                <w:szCs w:val="24"/>
              </w:rPr>
            </w:pPr>
            <w:r>
              <w:rPr>
                <w:rFonts w:ascii="Times New Roman" w:hAnsi="Times New Roman" w:cs="Times New Roman"/>
                <w:sz w:val="24"/>
                <w:szCs w:val="24"/>
              </w:rPr>
              <w:t>52,8</w:t>
            </w:r>
          </w:p>
        </w:tc>
        <w:tc>
          <w:tcPr>
            <w:tcW w:w="1117" w:type="dxa"/>
          </w:tcPr>
          <w:p w:rsidR="00995C9D" w:rsidRPr="00146372" w:rsidRDefault="00995C9D" w:rsidP="00A83962">
            <w:pPr>
              <w:jc w:val="center"/>
              <w:rPr>
                <w:rFonts w:ascii="Times New Roman" w:hAnsi="Times New Roman" w:cs="Times New Roman"/>
                <w:sz w:val="24"/>
                <w:szCs w:val="24"/>
              </w:rPr>
            </w:pPr>
            <w:r>
              <w:rPr>
                <w:rFonts w:ascii="Times New Roman" w:hAnsi="Times New Roman" w:cs="Times New Roman"/>
                <w:sz w:val="24"/>
                <w:szCs w:val="24"/>
              </w:rPr>
              <w:t>16,9</w:t>
            </w:r>
          </w:p>
        </w:tc>
      </w:tr>
      <w:tr w:rsidR="00995C9D" w:rsidRPr="00146372" w:rsidTr="00D54C6A">
        <w:tc>
          <w:tcPr>
            <w:tcW w:w="7244" w:type="dxa"/>
          </w:tcPr>
          <w:p w:rsidR="00995C9D" w:rsidRPr="00146372" w:rsidRDefault="00995C9D" w:rsidP="00BD7AEB">
            <w:pPr>
              <w:rPr>
                <w:rFonts w:ascii="Times New Roman" w:hAnsi="Times New Roman" w:cs="Times New Roman"/>
                <w:sz w:val="24"/>
                <w:szCs w:val="24"/>
              </w:rPr>
            </w:pPr>
            <w:r w:rsidRPr="00146372">
              <w:rPr>
                <w:rFonts w:ascii="Times New Roman" w:hAnsi="Times New Roman" w:cs="Times New Roman"/>
                <w:sz w:val="24"/>
                <w:szCs w:val="24"/>
              </w:rPr>
              <w:t>Численность безработных, зарегистрированных в органах по труду, занятости и социальной защите</w:t>
            </w:r>
            <w:r>
              <w:rPr>
                <w:rFonts w:ascii="Times New Roman" w:hAnsi="Times New Roman" w:cs="Times New Roman"/>
                <w:sz w:val="24"/>
                <w:szCs w:val="24"/>
              </w:rPr>
              <w:t>, чел</w:t>
            </w:r>
          </w:p>
        </w:tc>
        <w:tc>
          <w:tcPr>
            <w:tcW w:w="1215" w:type="dxa"/>
          </w:tcPr>
          <w:p w:rsidR="00995C9D" w:rsidRPr="00146372" w:rsidRDefault="00995C9D" w:rsidP="00A83962">
            <w:pPr>
              <w:jc w:val="center"/>
              <w:rPr>
                <w:rFonts w:ascii="Times New Roman" w:hAnsi="Times New Roman" w:cs="Times New Roman"/>
                <w:sz w:val="24"/>
                <w:szCs w:val="24"/>
              </w:rPr>
            </w:pPr>
            <w:r>
              <w:rPr>
                <w:rFonts w:ascii="Times New Roman" w:hAnsi="Times New Roman" w:cs="Times New Roman"/>
                <w:sz w:val="24"/>
                <w:szCs w:val="24"/>
              </w:rPr>
              <w:t>306</w:t>
            </w:r>
          </w:p>
        </w:tc>
        <w:tc>
          <w:tcPr>
            <w:tcW w:w="1117" w:type="dxa"/>
          </w:tcPr>
          <w:p w:rsidR="00995C9D" w:rsidRPr="00146372" w:rsidRDefault="00995C9D" w:rsidP="00A83962">
            <w:pPr>
              <w:jc w:val="center"/>
              <w:rPr>
                <w:rFonts w:ascii="Times New Roman" w:hAnsi="Times New Roman" w:cs="Times New Roman"/>
                <w:sz w:val="24"/>
                <w:szCs w:val="24"/>
              </w:rPr>
            </w:pPr>
            <w:r>
              <w:rPr>
                <w:rFonts w:ascii="Times New Roman" w:hAnsi="Times New Roman" w:cs="Times New Roman"/>
                <w:sz w:val="24"/>
                <w:szCs w:val="24"/>
              </w:rPr>
              <w:t>64</w:t>
            </w:r>
          </w:p>
        </w:tc>
      </w:tr>
      <w:tr w:rsidR="00995C9D" w:rsidRPr="00146372" w:rsidTr="00D54C6A">
        <w:tc>
          <w:tcPr>
            <w:tcW w:w="7244" w:type="dxa"/>
          </w:tcPr>
          <w:p w:rsidR="00995C9D" w:rsidRPr="00146372" w:rsidRDefault="00995C9D" w:rsidP="00BD7AEB">
            <w:pPr>
              <w:rPr>
                <w:rFonts w:ascii="Times New Roman" w:hAnsi="Times New Roman" w:cs="Times New Roman"/>
                <w:sz w:val="24"/>
                <w:szCs w:val="24"/>
              </w:rPr>
            </w:pPr>
            <w:r w:rsidRPr="00146372">
              <w:rPr>
                <w:rFonts w:ascii="Times New Roman" w:hAnsi="Times New Roman" w:cs="Times New Roman"/>
                <w:sz w:val="24"/>
                <w:szCs w:val="24"/>
              </w:rPr>
              <w:t>Уровень зарегистрированной безработицы</w:t>
            </w:r>
          </w:p>
        </w:tc>
        <w:tc>
          <w:tcPr>
            <w:tcW w:w="1215" w:type="dxa"/>
          </w:tcPr>
          <w:p w:rsidR="00995C9D" w:rsidRPr="00146372" w:rsidRDefault="00995C9D" w:rsidP="00A83962">
            <w:pPr>
              <w:jc w:val="center"/>
              <w:rPr>
                <w:rFonts w:ascii="Times New Roman" w:hAnsi="Times New Roman" w:cs="Times New Roman"/>
                <w:sz w:val="24"/>
                <w:szCs w:val="24"/>
              </w:rPr>
            </w:pPr>
            <w:r>
              <w:rPr>
                <w:rFonts w:ascii="Times New Roman" w:hAnsi="Times New Roman" w:cs="Times New Roman"/>
                <w:sz w:val="24"/>
                <w:szCs w:val="24"/>
              </w:rPr>
              <w:t>0,6</w:t>
            </w:r>
          </w:p>
        </w:tc>
        <w:tc>
          <w:tcPr>
            <w:tcW w:w="1117" w:type="dxa"/>
          </w:tcPr>
          <w:p w:rsidR="00995C9D" w:rsidRPr="00146372" w:rsidRDefault="00995C9D" w:rsidP="00A83962">
            <w:pPr>
              <w:jc w:val="center"/>
              <w:rPr>
                <w:rFonts w:ascii="Times New Roman" w:hAnsi="Times New Roman" w:cs="Times New Roman"/>
                <w:sz w:val="24"/>
                <w:szCs w:val="24"/>
              </w:rPr>
            </w:pPr>
            <w:r>
              <w:rPr>
                <w:rFonts w:ascii="Times New Roman" w:hAnsi="Times New Roman" w:cs="Times New Roman"/>
                <w:sz w:val="24"/>
                <w:szCs w:val="24"/>
              </w:rPr>
              <w:t>0,4</w:t>
            </w:r>
          </w:p>
        </w:tc>
      </w:tr>
      <w:tr w:rsidR="00995C9D" w:rsidRPr="00146372" w:rsidTr="000D4F47">
        <w:tc>
          <w:tcPr>
            <w:tcW w:w="9576" w:type="dxa"/>
            <w:gridSpan w:val="3"/>
          </w:tcPr>
          <w:p w:rsidR="00995C9D" w:rsidRPr="00045664" w:rsidRDefault="00995C9D" w:rsidP="00A83962">
            <w:pPr>
              <w:jc w:val="center"/>
              <w:rPr>
                <w:rFonts w:ascii="Times New Roman" w:hAnsi="Times New Roman" w:cs="Times New Roman"/>
                <w:b/>
                <w:sz w:val="24"/>
                <w:szCs w:val="24"/>
              </w:rPr>
            </w:pPr>
            <w:r w:rsidRPr="00045664">
              <w:rPr>
                <w:rFonts w:ascii="Times New Roman" w:hAnsi="Times New Roman" w:cs="Times New Roman"/>
                <w:b/>
                <w:sz w:val="24"/>
                <w:szCs w:val="24"/>
              </w:rPr>
              <w:t>Производственный травматизм</w:t>
            </w:r>
          </w:p>
        </w:tc>
      </w:tr>
      <w:tr w:rsidR="00995C9D" w:rsidRPr="00146372" w:rsidTr="00D54C6A">
        <w:tc>
          <w:tcPr>
            <w:tcW w:w="7244" w:type="dxa"/>
          </w:tcPr>
          <w:p w:rsidR="00995C9D" w:rsidRPr="00146372" w:rsidRDefault="00995C9D" w:rsidP="00BD7AEB">
            <w:pPr>
              <w:rPr>
                <w:rFonts w:ascii="Times New Roman" w:hAnsi="Times New Roman" w:cs="Times New Roman"/>
                <w:sz w:val="24"/>
                <w:szCs w:val="24"/>
              </w:rPr>
            </w:pPr>
            <w:r w:rsidRPr="00146372">
              <w:rPr>
                <w:rFonts w:ascii="Times New Roman" w:hAnsi="Times New Roman" w:cs="Times New Roman"/>
                <w:sz w:val="24"/>
                <w:szCs w:val="24"/>
              </w:rPr>
              <w:t>Численность потерпевших при несчастных случаях на производстве с утратой трудоспособности на один рабочий день и более и со смертельным исходом</w:t>
            </w:r>
            <w:r>
              <w:rPr>
                <w:rFonts w:ascii="Times New Roman" w:hAnsi="Times New Roman" w:cs="Times New Roman"/>
                <w:sz w:val="24"/>
                <w:szCs w:val="24"/>
              </w:rPr>
              <w:t>, чел</w:t>
            </w:r>
          </w:p>
        </w:tc>
        <w:tc>
          <w:tcPr>
            <w:tcW w:w="1215" w:type="dxa"/>
          </w:tcPr>
          <w:p w:rsidR="00995C9D" w:rsidRPr="00146372" w:rsidRDefault="00995C9D" w:rsidP="00A83962">
            <w:pPr>
              <w:jc w:val="center"/>
              <w:rPr>
                <w:rFonts w:ascii="Times New Roman" w:hAnsi="Times New Roman" w:cs="Times New Roman"/>
                <w:sz w:val="24"/>
                <w:szCs w:val="24"/>
              </w:rPr>
            </w:pPr>
            <w:r>
              <w:rPr>
                <w:rFonts w:ascii="Times New Roman" w:hAnsi="Times New Roman" w:cs="Times New Roman"/>
                <w:sz w:val="24"/>
                <w:szCs w:val="24"/>
              </w:rPr>
              <w:t>25</w:t>
            </w:r>
          </w:p>
        </w:tc>
        <w:tc>
          <w:tcPr>
            <w:tcW w:w="1117" w:type="dxa"/>
          </w:tcPr>
          <w:p w:rsidR="00995C9D" w:rsidRPr="00146372" w:rsidRDefault="00995C9D" w:rsidP="00A83962">
            <w:pPr>
              <w:jc w:val="center"/>
              <w:rPr>
                <w:rFonts w:ascii="Times New Roman" w:hAnsi="Times New Roman" w:cs="Times New Roman"/>
                <w:sz w:val="24"/>
                <w:szCs w:val="24"/>
              </w:rPr>
            </w:pPr>
            <w:r>
              <w:rPr>
                <w:rFonts w:ascii="Times New Roman" w:hAnsi="Times New Roman" w:cs="Times New Roman"/>
                <w:sz w:val="24"/>
                <w:szCs w:val="24"/>
              </w:rPr>
              <w:t>18</w:t>
            </w:r>
          </w:p>
        </w:tc>
      </w:tr>
      <w:tr w:rsidR="00995C9D" w:rsidRPr="00146372" w:rsidTr="000D4F47">
        <w:tc>
          <w:tcPr>
            <w:tcW w:w="9576" w:type="dxa"/>
            <w:gridSpan w:val="3"/>
          </w:tcPr>
          <w:p w:rsidR="00995C9D" w:rsidRPr="00045664" w:rsidRDefault="00995C9D" w:rsidP="00A83962">
            <w:pPr>
              <w:jc w:val="center"/>
              <w:rPr>
                <w:rFonts w:ascii="Times New Roman" w:hAnsi="Times New Roman" w:cs="Times New Roman"/>
                <w:b/>
                <w:sz w:val="24"/>
                <w:szCs w:val="24"/>
              </w:rPr>
            </w:pPr>
            <w:r w:rsidRPr="00045664">
              <w:rPr>
                <w:rFonts w:ascii="Times New Roman" w:hAnsi="Times New Roman" w:cs="Times New Roman"/>
                <w:b/>
                <w:sz w:val="24"/>
                <w:szCs w:val="24"/>
              </w:rPr>
              <w:t>Образование</w:t>
            </w:r>
          </w:p>
        </w:tc>
      </w:tr>
      <w:tr w:rsidR="00995C9D" w:rsidRPr="00146372" w:rsidTr="00D54C6A">
        <w:tc>
          <w:tcPr>
            <w:tcW w:w="7244" w:type="dxa"/>
          </w:tcPr>
          <w:p w:rsidR="00995C9D" w:rsidRPr="00146372" w:rsidRDefault="00995C9D" w:rsidP="00BD7AEB">
            <w:pPr>
              <w:rPr>
                <w:rFonts w:ascii="Times New Roman" w:hAnsi="Times New Roman" w:cs="Times New Roman"/>
                <w:sz w:val="24"/>
                <w:szCs w:val="24"/>
              </w:rPr>
            </w:pPr>
            <w:r w:rsidRPr="00146372">
              <w:rPr>
                <w:rFonts w:ascii="Times New Roman" w:hAnsi="Times New Roman" w:cs="Times New Roman"/>
                <w:sz w:val="24"/>
                <w:szCs w:val="24"/>
              </w:rPr>
              <w:t>Число учре</w:t>
            </w:r>
            <w:r>
              <w:rPr>
                <w:rFonts w:ascii="Times New Roman" w:hAnsi="Times New Roman" w:cs="Times New Roman"/>
                <w:sz w:val="24"/>
                <w:szCs w:val="24"/>
              </w:rPr>
              <w:t xml:space="preserve">ждений дошкольного образования, единиц </w:t>
            </w:r>
          </w:p>
        </w:tc>
        <w:tc>
          <w:tcPr>
            <w:tcW w:w="1215" w:type="dxa"/>
          </w:tcPr>
          <w:p w:rsidR="00995C9D" w:rsidRPr="00DB0387" w:rsidRDefault="00995C9D" w:rsidP="00A83962">
            <w:pPr>
              <w:jc w:val="center"/>
              <w:rPr>
                <w:rFonts w:ascii="Times New Roman" w:hAnsi="Times New Roman" w:cs="Times New Roman"/>
                <w:sz w:val="24"/>
                <w:szCs w:val="24"/>
              </w:rPr>
            </w:pPr>
            <w:r w:rsidRPr="00DB0387">
              <w:rPr>
                <w:rFonts w:ascii="Times New Roman" w:hAnsi="Times New Roman" w:cs="Times New Roman"/>
                <w:sz w:val="24"/>
                <w:szCs w:val="24"/>
              </w:rPr>
              <w:t>33</w:t>
            </w:r>
          </w:p>
        </w:tc>
        <w:tc>
          <w:tcPr>
            <w:tcW w:w="1117" w:type="dxa"/>
          </w:tcPr>
          <w:p w:rsidR="00995C9D" w:rsidRPr="00DB0387" w:rsidRDefault="00995C9D" w:rsidP="00A83962">
            <w:pPr>
              <w:jc w:val="center"/>
              <w:rPr>
                <w:rFonts w:ascii="Times New Roman" w:hAnsi="Times New Roman" w:cs="Times New Roman"/>
                <w:sz w:val="24"/>
                <w:szCs w:val="24"/>
              </w:rPr>
            </w:pPr>
            <w:r w:rsidRPr="00DB0387">
              <w:rPr>
                <w:rFonts w:ascii="Times New Roman" w:hAnsi="Times New Roman" w:cs="Times New Roman"/>
                <w:sz w:val="24"/>
                <w:szCs w:val="24"/>
              </w:rPr>
              <w:t>30</w:t>
            </w:r>
          </w:p>
        </w:tc>
      </w:tr>
      <w:tr w:rsidR="00995C9D" w:rsidRPr="00146372" w:rsidTr="00D54C6A">
        <w:tc>
          <w:tcPr>
            <w:tcW w:w="7244" w:type="dxa"/>
          </w:tcPr>
          <w:p w:rsidR="00995C9D" w:rsidRPr="00146372" w:rsidRDefault="00995C9D" w:rsidP="00BD7AEB">
            <w:pPr>
              <w:rPr>
                <w:rFonts w:ascii="Times New Roman" w:hAnsi="Times New Roman" w:cs="Times New Roman"/>
                <w:sz w:val="24"/>
                <w:szCs w:val="24"/>
              </w:rPr>
            </w:pPr>
            <w:r w:rsidRPr="00146372">
              <w:rPr>
                <w:rFonts w:ascii="Times New Roman" w:hAnsi="Times New Roman" w:cs="Times New Roman"/>
                <w:sz w:val="24"/>
                <w:szCs w:val="24"/>
              </w:rPr>
              <w:t>Численность детей в учреждениях дошкольного образования</w:t>
            </w:r>
            <w:r>
              <w:rPr>
                <w:rFonts w:ascii="Times New Roman" w:hAnsi="Times New Roman" w:cs="Times New Roman"/>
                <w:sz w:val="24"/>
                <w:szCs w:val="24"/>
              </w:rPr>
              <w:t>, тыс. чел</w:t>
            </w:r>
          </w:p>
        </w:tc>
        <w:tc>
          <w:tcPr>
            <w:tcW w:w="1215" w:type="dxa"/>
          </w:tcPr>
          <w:p w:rsidR="00995C9D" w:rsidRPr="00DB0387" w:rsidRDefault="00995C9D" w:rsidP="00A83962">
            <w:pPr>
              <w:jc w:val="center"/>
              <w:rPr>
                <w:rFonts w:ascii="Times New Roman" w:hAnsi="Times New Roman" w:cs="Times New Roman"/>
                <w:sz w:val="24"/>
                <w:szCs w:val="24"/>
              </w:rPr>
            </w:pPr>
            <w:r w:rsidRPr="00DB0387">
              <w:rPr>
                <w:rFonts w:ascii="Times New Roman" w:hAnsi="Times New Roman" w:cs="Times New Roman"/>
                <w:sz w:val="24"/>
                <w:szCs w:val="24"/>
              </w:rPr>
              <w:t>7,3</w:t>
            </w:r>
          </w:p>
        </w:tc>
        <w:tc>
          <w:tcPr>
            <w:tcW w:w="1117" w:type="dxa"/>
          </w:tcPr>
          <w:p w:rsidR="00995C9D" w:rsidRPr="00DB0387" w:rsidRDefault="00995C9D" w:rsidP="00A83962">
            <w:pPr>
              <w:jc w:val="center"/>
              <w:rPr>
                <w:rFonts w:ascii="Times New Roman" w:hAnsi="Times New Roman" w:cs="Times New Roman"/>
                <w:sz w:val="24"/>
                <w:szCs w:val="24"/>
              </w:rPr>
            </w:pPr>
            <w:r w:rsidRPr="00DB0387">
              <w:rPr>
                <w:rFonts w:ascii="Times New Roman" w:hAnsi="Times New Roman" w:cs="Times New Roman"/>
                <w:sz w:val="24"/>
                <w:szCs w:val="24"/>
              </w:rPr>
              <w:t>1,8</w:t>
            </w:r>
          </w:p>
        </w:tc>
      </w:tr>
      <w:tr w:rsidR="00995C9D" w:rsidRPr="00146372" w:rsidTr="00D54C6A">
        <w:tc>
          <w:tcPr>
            <w:tcW w:w="7244" w:type="dxa"/>
          </w:tcPr>
          <w:p w:rsidR="00995C9D" w:rsidRPr="00146372" w:rsidRDefault="00995C9D" w:rsidP="00BD7AEB">
            <w:pPr>
              <w:rPr>
                <w:rFonts w:ascii="Times New Roman" w:hAnsi="Times New Roman" w:cs="Times New Roman"/>
                <w:sz w:val="24"/>
                <w:szCs w:val="24"/>
              </w:rPr>
            </w:pPr>
            <w:r w:rsidRPr="00146372">
              <w:rPr>
                <w:rFonts w:ascii="Times New Roman" w:hAnsi="Times New Roman" w:cs="Times New Roman"/>
                <w:sz w:val="24"/>
                <w:szCs w:val="24"/>
              </w:rPr>
              <w:t>Число дневных учреждений общего среднего образования</w:t>
            </w:r>
            <w:r>
              <w:rPr>
                <w:rFonts w:ascii="Times New Roman" w:hAnsi="Times New Roman" w:cs="Times New Roman"/>
                <w:sz w:val="24"/>
                <w:szCs w:val="24"/>
              </w:rPr>
              <w:t xml:space="preserve">, единиц </w:t>
            </w:r>
          </w:p>
        </w:tc>
        <w:tc>
          <w:tcPr>
            <w:tcW w:w="1215" w:type="dxa"/>
          </w:tcPr>
          <w:p w:rsidR="00995C9D" w:rsidRPr="00DB0387" w:rsidRDefault="00995C9D" w:rsidP="00A83962">
            <w:pPr>
              <w:jc w:val="center"/>
              <w:rPr>
                <w:rFonts w:ascii="Times New Roman" w:hAnsi="Times New Roman" w:cs="Times New Roman"/>
                <w:sz w:val="24"/>
                <w:szCs w:val="24"/>
              </w:rPr>
            </w:pPr>
            <w:r w:rsidRPr="00DB0387">
              <w:rPr>
                <w:rFonts w:ascii="Times New Roman" w:hAnsi="Times New Roman" w:cs="Times New Roman"/>
                <w:sz w:val="24"/>
                <w:szCs w:val="24"/>
              </w:rPr>
              <w:t>22</w:t>
            </w:r>
          </w:p>
        </w:tc>
        <w:tc>
          <w:tcPr>
            <w:tcW w:w="1117" w:type="dxa"/>
          </w:tcPr>
          <w:p w:rsidR="00995C9D" w:rsidRPr="00DB0387" w:rsidRDefault="00995C9D" w:rsidP="00A83962">
            <w:pPr>
              <w:jc w:val="center"/>
              <w:rPr>
                <w:rFonts w:ascii="Times New Roman" w:hAnsi="Times New Roman" w:cs="Times New Roman"/>
                <w:sz w:val="24"/>
                <w:szCs w:val="24"/>
              </w:rPr>
            </w:pPr>
            <w:r w:rsidRPr="00DB0387">
              <w:rPr>
                <w:rFonts w:ascii="Times New Roman" w:hAnsi="Times New Roman" w:cs="Times New Roman"/>
                <w:sz w:val="24"/>
                <w:szCs w:val="24"/>
              </w:rPr>
              <w:t>36</w:t>
            </w:r>
          </w:p>
        </w:tc>
      </w:tr>
      <w:tr w:rsidR="00995C9D" w:rsidRPr="00146372" w:rsidTr="00D54C6A">
        <w:tc>
          <w:tcPr>
            <w:tcW w:w="7244" w:type="dxa"/>
          </w:tcPr>
          <w:p w:rsidR="00995C9D" w:rsidRPr="00146372" w:rsidRDefault="00995C9D" w:rsidP="00BD7AEB">
            <w:pPr>
              <w:rPr>
                <w:rFonts w:ascii="Times New Roman" w:hAnsi="Times New Roman" w:cs="Times New Roman"/>
                <w:sz w:val="24"/>
                <w:szCs w:val="24"/>
              </w:rPr>
            </w:pPr>
            <w:r w:rsidRPr="00146372">
              <w:rPr>
                <w:rFonts w:ascii="Times New Roman" w:hAnsi="Times New Roman" w:cs="Times New Roman"/>
                <w:sz w:val="24"/>
                <w:szCs w:val="24"/>
              </w:rPr>
              <w:t>Численность учащихся в дневных учреждениях общего среднего образования</w:t>
            </w:r>
            <w:r>
              <w:rPr>
                <w:rFonts w:ascii="Times New Roman" w:hAnsi="Times New Roman" w:cs="Times New Roman"/>
                <w:sz w:val="24"/>
                <w:szCs w:val="24"/>
              </w:rPr>
              <w:t>, тыс. чел</w:t>
            </w:r>
          </w:p>
        </w:tc>
        <w:tc>
          <w:tcPr>
            <w:tcW w:w="1215" w:type="dxa"/>
          </w:tcPr>
          <w:p w:rsidR="00995C9D" w:rsidRPr="00DB0387" w:rsidRDefault="00995C9D" w:rsidP="00A83962">
            <w:pPr>
              <w:jc w:val="center"/>
              <w:rPr>
                <w:rFonts w:ascii="Times New Roman" w:hAnsi="Times New Roman" w:cs="Times New Roman"/>
                <w:sz w:val="24"/>
                <w:szCs w:val="24"/>
              </w:rPr>
            </w:pPr>
            <w:r w:rsidRPr="00DB0387">
              <w:rPr>
                <w:rFonts w:ascii="Times New Roman" w:hAnsi="Times New Roman" w:cs="Times New Roman"/>
                <w:sz w:val="24"/>
                <w:szCs w:val="24"/>
              </w:rPr>
              <w:t>16,9</w:t>
            </w:r>
          </w:p>
        </w:tc>
        <w:tc>
          <w:tcPr>
            <w:tcW w:w="1117" w:type="dxa"/>
          </w:tcPr>
          <w:p w:rsidR="00995C9D" w:rsidRPr="00DB0387" w:rsidRDefault="00995C9D" w:rsidP="00A83962">
            <w:pPr>
              <w:jc w:val="center"/>
              <w:rPr>
                <w:rFonts w:ascii="Times New Roman" w:hAnsi="Times New Roman" w:cs="Times New Roman"/>
                <w:sz w:val="24"/>
                <w:szCs w:val="24"/>
              </w:rPr>
            </w:pPr>
            <w:r w:rsidRPr="00DB0387">
              <w:rPr>
                <w:rFonts w:ascii="Times New Roman" w:hAnsi="Times New Roman" w:cs="Times New Roman"/>
                <w:sz w:val="24"/>
                <w:szCs w:val="24"/>
              </w:rPr>
              <w:t>4,4</w:t>
            </w:r>
          </w:p>
        </w:tc>
      </w:tr>
      <w:tr w:rsidR="00995C9D" w:rsidRPr="00146372" w:rsidTr="00D54C6A">
        <w:tc>
          <w:tcPr>
            <w:tcW w:w="7244" w:type="dxa"/>
          </w:tcPr>
          <w:p w:rsidR="00995C9D" w:rsidRPr="00146372" w:rsidRDefault="00995C9D" w:rsidP="00BD7AEB">
            <w:pPr>
              <w:rPr>
                <w:rFonts w:ascii="Times New Roman" w:hAnsi="Times New Roman" w:cs="Times New Roman"/>
                <w:sz w:val="24"/>
                <w:szCs w:val="24"/>
              </w:rPr>
            </w:pPr>
            <w:r w:rsidRPr="00146372">
              <w:rPr>
                <w:rFonts w:ascii="Times New Roman" w:hAnsi="Times New Roman" w:cs="Times New Roman"/>
                <w:sz w:val="24"/>
                <w:szCs w:val="24"/>
              </w:rPr>
              <w:t>Численность учителей в дневных учреждениях общего среднего образования</w:t>
            </w:r>
            <w:r>
              <w:rPr>
                <w:rFonts w:ascii="Times New Roman" w:hAnsi="Times New Roman" w:cs="Times New Roman"/>
                <w:sz w:val="24"/>
                <w:szCs w:val="24"/>
              </w:rPr>
              <w:t>, чел</w:t>
            </w:r>
          </w:p>
        </w:tc>
        <w:tc>
          <w:tcPr>
            <w:tcW w:w="1215" w:type="dxa"/>
          </w:tcPr>
          <w:p w:rsidR="00995C9D" w:rsidRPr="00DB0387" w:rsidRDefault="00995C9D" w:rsidP="00A83962">
            <w:pPr>
              <w:jc w:val="center"/>
              <w:rPr>
                <w:rFonts w:ascii="Times New Roman" w:hAnsi="Times New Roman" w:cs="Times New Roman"/>
                <w:sz w:val="24"/>
                <w:szCs w:val="24"/>
              </w:rPr>
            </w:pPr>
            <w:r w:rsidRPr="00DB0387">
              <w:rPr>
                <w:rFonts w:ascii="Times New Roman" w:hAnsi="Times New Roman" w:cs="Times New Roman"/>
                <w:sz w:val="24"/>
                <w:szCs w:val="24"/>
              </w:rPr>
              <w:t>1 429</w:t>
            </w:r>
          </w:p>
        </w:tc>
        <w:tc>
          <w:tcPr>
            <w:tcW w:w="1117" w:type="dxa"/>
          </w:tcPr>
          <w:p w:rsidR="00995C9D" w:rsidRPr="00DB0387" w:rsidRDefault="00995C9D" w:rsidP="00A83962">
            <w:pPr>
              <w:jc w:val="center"/>
              <w:rPr>
                <w:rFonts w:ascii="Times New Roman" w:hAnsi="Times New Roman" w:cs="Times New Roman"/>
                <w:sz w:val="24"/>
                <w:szCs w:val="24"/>
              </w:rPr>
            </w:pPr>
            <w:r w:rsidRPr="00DB0387">
              <w:rPr>
                <w:rFonts w:ascii="Times New Roman" w:hAnsi="Times New Roman" w:cs="Times New Roman"/>
                <w:sz w:val="24"/>
                <w:szCs w:val="24"/>
              </w:rPr>
              <w:t>748</w:t>
            </w:r>
          </w:p>
        </w:tc>
      </w:tr>
      <w:tr w:rsidR="00995C9D" w:rsidRPr="00146372" w:rsidTr="00D54C6A">
        <w:tc>
          <w:tcPr>
            <w:tcW w:w="7244" w:type="dxa"/>
          </w:tcPr>
          <w:p w:rsidR="00995C9D" w:rsidRPr="00146372" w:rsidRDefault="00995C9D" w:rsidP="00BD7AEB">
            <w:pPr>
              <w:rPr>
                <w:rFonts w:ascii="Times New Roman" w:hAnsi="Times New Roman" w:cs="Times New Roman"/>
                <w:sz w:val="24"/>
                <w:szCs w:val="24"/>
              </w:rPr>
            </w:pPr>
            <w:r w:rsidRPr="00146372">
              <w:rPr>
                <w:rFonts w:ascii="Times New Roman" w:hAnsi="Times New Roman" w:cs="Times New Roman"/>
                <w:sz w:val="24"/>
                <w:szCs w:val="24"/>
              </w:rPr>
              <w:t>Численность учащихся, приходящихся на одного учителя в дневных учреждениях общего среднего образования,</w:t>
            </w:r>
            <w:r>
              <w:rPr>
                <w:rFonts w:ascii="Times New Roman" w:hAnsi="Times New Roman" w:cs="Times New Roman"/>
                <w:sz w:val="24"/>
                <w:szCs w:val="24"/>
              </w:rPr>
              <w:t xml:space="preserve"> чел</w:t>
            </w:r>
          </w:p>
        </w:tc>
        <w:tc>
          <w:tcPr>
            <w:tcW w:w="1215" w:type="dxa"/>
          </w:tcPr>
          <w:p w:rsidR="00995C9D" w:rsidRPr="00100421" w:rsidRDefault="00995C9D" w:rsidP="00A83962">
            <w:pPr>
              <w:jc w:val="center"/>
              <w:rPr>
                <w:rFonts w:ascii="Times New Roman" w:hAnsi="Times New Roman" w:cs="Times New Roman"/>
                <w:sz w:val="24"/>
                <w:szCs w:val="24"/>
              </w:rPr>
            </w:pPr>
            <w:r w:rsidRPr="00DB0387">
              <w:rPr>
                <w:rFonts w:ascii="Times New Roman" w:hAnsi="Times New Roman" w:cs="Times New Roman"/>
                <w:sz w:val="24"/>
                <w:szCs w:val="24"/>
              </w:rPr>
              <w:t>11,8</w:t>
            </w:r>
          </w:p>
        </w:tc>
        <w:tc>
          <w:tcPr>
            <w:tcW w:w="1117" w:type="dxa"/>
          </w:tcPr>
          <w:p w:rsidR="00995C9D" w:rsidRPr="00DB0387" w:rsidRDefault="00995C9D" w:rsidP="00A83962">
            <w:pPr>
              <w:jc w:val="center"/>
              <w:rPr>
                <w:rFonts w:ascii="Times New Roman" w:hAnsi="Times New Roman" w:cs="Times New Roman"/>
                <w:sz w:val="24"/>
                <w:szCs w:val="24"/>
              </w:rPr>
            </w:pPr>
            <w:r w:rsidRPr="00DB0387">
              <w:rPr>
                <w:rFonts w:ascii="Times New Roman" w:hAnsi="Times New Roman" w:cs="Times New Roman"/>
                <w:sz w:val="24"/>
                <w:szCs w:val="24"/>
              </w:rPr>
              <w:t>5,9</w:t>
            </w:r>
          </w:p>
        </w:tc>
      </w:tr>
      <w:tr w:rsidR="00995C9D" w:rsidRPr="00146372" w:rsidTr="00D54C6A">
        <w:tc>
          <w:tcPr>
            <w:tcW w:w="7244" w:type="dxa"/>
          </w:tcPr>
          <w:p w:rsidR="00995C9D" w:rsidRPr="00146372" w:rsidRDefault="00995C9D" w:rsidP="00BD7AEB">
            <w:pPr>
              <w:rPr>
                <w:rFonts w:ascii="Times New Roman" w:hAnsi="Times New Roman" w:cs="Times New Roman"/>
                <w:sz w:val="24"/>
                <w:szCs w:val="24"/>
              </w:rPr>
            </w:pPr>
            <w:r w:rsidRPr="00146372">
              <w:rPr>
                <w:rFonts w:ascii="Times New Roman" w:hAnsi="Times New Roman" w:cs="Times New Roman"/>
                <w:sz w:val="24"/>
                <w:szCs w:val="24"/>
              </w:rPr>
              <w:t>Число учреждений среднего специального образования</w:t>
            </w:r>
            <w:r>
              <w:rPr>
                <w:rFonts w:ascii="Times New Roman" w:hAnsi="Times New Roman" w:cs="Times New Roman"/>
                <w:sz w:val="24"/>
                <w:szCs w:val="24"/>
              </w:rPr>
              <w:t xml:space="preserve">, единиц </w:t>
            </w:r>
          </w:p>
        </w:tc>
        <w:tc>
          <w:tcPr>
            <w:tcW w:w="1215" w:type="dxa"/>
          </w:tcPr>
          <w:p w:rsidR="00995C9D" w:rsidRPr="00DB0387" w:rsidRDefault="00995C9D" w:rsidP="00A83962">
            <w:pPr>
              <w:jc w:val="center"/>
              <w:rPr>
                <w:rFonts w:ascii="Times New Roman" w:hAnsi="Times New Roman" w:cs="Times New Roman"/>
                <w:sz w:val="24"/>
                <w:szCs w:val="24"/>
              </w:rPr>
            </w:pPr>
            <w:r w:rsidRPr="00DB0387">
              <w:rPr>
                <w:rFonts w:ascii="Times New Roman" w:hAnsi="Times New Roman" w:cs="Times New Roman"/>
                <w:sz w:val="24"/>
                <w:szCs w:val="24"/>
              </w:rPr>
              <w:t>5</w:t>
            </w:r>
          </w:p>
        </w:tc>
        <w:tc>
          <w:tcPr>
            <w:tcW w:w="1117" w:type="dxa"/>
          </w:tcPr>
          <w:p w:rsidR="00995C9D" w:rsidRPr="00DB0387" w:rsidRDefault="00995C9D" w:rsidP="00A83962">
            <w:pPr>
              <w:jc w:val="center"/>
              <w:rPr>
                <w:rFonts w:ascii="Times New Roman" w:hAnsi="Times New Roman" w:cs="Times New Roman"/>
                <w:sz w:val="24"/>
                <w:szCs w:val="24"/>
              </w:rPr>
            </w:pPr>
            <w:r w:rsidRPr="00DB0387">
              <w:rPr>
                <w:rFonts w:ascii="Times New Roman" w:hAnsi="Times New Roman" w:cs="Times New Roman"/>
                <w:sz w:val="24"/>
                <w:szCs w:val="24"/>
              </w:rPr>
              <w:t>0</w:t>
            </w:r>
          </w:p>
        </w:tc>
      </w:tr>
      <w:tr w:rsidR="00995C9D" w:rsidRPr="00146372" w:rsidTr="00D54C6A">
        <w:tc>
          <w:tcPr>
            <w:tcW w:w="7244" w:type="dxa"/>
          </w:tcPr>
          <w:p w:rsidR="00995C9D" w:rsidRDefault="00995C9D" w:rsidP="00BD7AEB">
            <w:pPr>
              <w:rPr>
                <w:rFonts w:ascii="Times New Roman" w:hAnsi="Times New Roman" w:cs="Times New Roman"/>
                <w:sz w:val="24"/>
                <w:szCs w:val="24"/>
              </w:rPr>
            </w:pPr>
            <w:r w:rsidRPr="00146372">
              <w:rPr>
                <w:rFonts w:ascii="Times New Roman" w:hAnsi="Times New Roman" w:cs="Times New Roman"/>
                <w:sz w:val="24"/>
                <w:szCs w:val="24"/>
              </w:rPr>
              <w:t>Число учреждений высшего образования</w:t>
            </w:r>
            <w:r>
              <w:rPr>
                <w:rFonts w:ascii="Times New Roman" w:hAnsi="Times New Roman" w:cs="Times New Roman"/>
                <w:sz w:val="24"/>
                <w:szCs w:val="24"/>
              </w:rPr>
              <w:t xml:space="preserve">, единиц </w:t>
            </w:r>
          </w:p>
          <w:p w:rsidR="00995C9D" w:rsidRPr="00146372" w:rsidRDefault="00995C9D" w:rsidP="00BD7AEB">
            <w:pPr>
              <w:rPr>
                <w:rFonts w:ascii="Times New Roman" w:hAnsi="Times New Roman" w:cs="Times New Roman"/>
                <w:sz w:val="24"/>
                <w:szCs w:val="24"/>
              </w:rPr>
            </w:pPr>
          </w:p>
        </w:tc>
        <w:tc>
          <w:tcPr>
            <w:tcW w:w="1215" w:type="dxa"/>
          </w:tcPr>
          <w:p w:rsidR="00995C9D" w:rsidRPr="00DB0387" w:rsidRDefault="00995C9D" w:rsidP="00A83962">
            <w:pPr>
              <w:jc w:val="center"/>
              <w:rPr>
                <w:rFonts w:ascii="Times New Roman" w:hAnsi="Times New Roman" w:cs="Times New Roman"/>
                <w:sz w:val="24"/>
                <w:szCs w:val="24"/>
              </w:rPr>
            </w:pPr>
            <w:r w:rsidRPr="00DB0387">
              <w:rPr>
                <w:rFonts w:ascii="Times New Roman" w:hAnsi="Times New Roman" w:cs="Times New Roman"/>
                <w:sz w:val="24"/>
                <w:szCs w:val="24"/>
              </w:rPr>
              <w:t>1</w:t>
            </w:r>
          </w:p>
        </w:tc>
        <w:tc>
          <w:tcPr>
            <w:tcW w:w="1117" w:type="dxa"/>
          </w:tcPr>
          <w:p w:rsidR="00995C9D" w:rsidRPr="00DB0387" w:rsidRDefault="00995C9D" w:rsidP="00A83962">
            <w:pPr>
              <w:jc w:val="center"/>
              <w:rPr>
                <w:rFonts w:ascii="Times New Roman" w:hAnsi="Times New Roman" w:cs="Times New Roman"/>
                <w:sz w:val="24"/>
                <w:szCs w:val="24"/>
              </w:rPr>
            </w:pPr>
            <w:r w:rsidRPr="00DB0387">
              <w:rPr>
                <w:rFonts w:ascii="Times New Roman" w:hAnsi="Times New Roman" w:cs="Times New Roman"/>
                <w:sz w:val="24"/>
                <w:szCs w:val="24"/>
              </w:rPr>
              <w:t>0</w:t>
            </w:r>
          </w:p>
        </w:tc>
      </w:tr>
      <w:tr w:rsidR="00995C9D" w:rsidRPr="00146372" w:rsidTr="000D4F47">
        <w:tc>
          <w:tcPr>
            <w:tcW w:w="9576" w:type="dxa"/>
            <w:gridSpan w:val="3"/>
          </w:tcPr>
          <w:p w:rsidR="00995C9D" w:rsidRPr="00045664" w:rsidRDefault="00995C9D" w:rsidP="00A83962">
            <w:pPr>
              <w:jc w:val="center"/>
              <w:rPr>
                <w:rFonts w:ascii="Times New Roman" w:hAnsi="Times New Roman" w:cs="Times New Roman"/>
                <w:b/>
                <w:sz w:val="24"/>
                <w:szCs w:val="24"/>
              </w:rPr>
            </w:pPr>
            <w:r w:rsidRPr="00045664">
              <w:rPr>
                <w:rFonts w:ascii="Times New Roman" w:hAnsi="Times New Roman" w:cs="Times New Roman"/>
                <w:b/>
                <w:sz w:val="24"/>
                <w:szCs w:val="24"/>
              </w:rPr>
              <w:t>Здравоохранение</w:t>
            </w:r>
          </w:p>
        </w:tc>
      </w:tr>
      <w:tr w:rsidR="00995C9D" w:rsidRPr="00146372" w:rsidTr="000D4F47">
        <w:tc>
          <w:tcPr>
            <w:tcW w:w="7244" w:type="dxa"/>
          </w:tcPr>
          <w:p w:rsidR="00995C9D" w:rsidRPr="00146372" w:rsidRDefault="00995C9D" w:rsidP="00BD7AEB">
            <w:pPr>
              <w:rPr>
                <w:rFonts w:ascii="Times New Roman" w:hAnsi="Times New Roman" w:cs="Times New Roman"/>
                <w:sz w:val="24"/>
                <w:szCs w:val="24"/>
              </w:rPr>
            </w:pPr>
            <w:r w:rsidRPr="00146372">
              <w:rPr>
                <w:rFonts w:ascii="Times New Roman" w:hAnsi="Times New Roman" w:cs="Times New Roman"/>
                <w:sz w:val="24"/>
                <w:szCs w:val="24"/>
              </w:rPr>
              <w:t>Численность практикующих врачей</w:t>
            </w:r>
            <w:r>
              <w:rPr>
                <w:rFonts w:ascii="Times New Roman" w:hAnsi="Times New Roman" w:cs="Times New Roman"/>
                <w:sz w:val="24"/>
                <w:szCs w:val="24"/>
              </w:rPr>
              <w:t>, чел</w:t>
            </w:r>
          </w:p>
        </w:tc>
        <w:tc>
          <w:tcPr>
            <w:tcW w:w="2332" w:type="dxa"/>
            <w:gridSpan w:val="2"/>
          </w:tcPr>
          <w:p w:rsidR="00995C9D" w:rsidRPr="00EE7754" w:rsidRDefault="00995C9D" w:rsidP="00A83962">
            <w:pPr>
              <w:jc w:val="center"/>
              <w:rPr>
                <w:rFonts w:ascii="Times New Roman" w:hAnsi="Times New Roman" w:cs="Times New Roman"/>
                <w:sz w:val="24"/>
                <w:szCs w:val="24"/>
              </w:rPr>
            </w:pPr>
            <w:r w:rsidRPr="00EE7754">
              <w:rPr>
                <w:rFonts w:ascii="Times New Roman" w:hAnsi="Times New Roman" w:cs="Times New Roman"/>
                <w:sz w:val="24"/>
                <w:szCs w:val="24"/>
              </w:rPr>
              <w:t>711</w:t>
            </w:r>
          </w:p>
        </w:tc>
      </w:tr>
      <w:tr w:rsidR="00995C9D" w:rsidRPr="00146372" w:rsidTr="000D4F47">
        <w:tc>
          <w:tcPr>
            <w:tcW w:w="7244" w:type="dxa"/>
          </w:tcPr>
          <w:p w:rsidR="00995C9D" w:rsidRPr="00146372" w:rsidRDefault="00995C9D" w:rsidP="00BD7AEB">
            <w:pPr>
              <w:rPr>
                <w:rFonts w:ascii="Times New Roman" w:hAnsi="Times New Roman" w:cs="Times New Roman"/>
                <w:sz w:val="24"/>
                <w:szCs w:val="24"/>
              </w:rPr>
            </w:pPr>
            <w:r w:rsidRPr="00146372">
              <w:rPr>
                <w:rFonts w:ascii="Times New Roman" w:hAnsi="Times New Roman" w:cs="Times New Roman"/>
                <w:sz w:val="24"/>
                <w:szCs w:val="24"/>
              </w:rPr>
              <w:t>Численность средних медицинских работников</w:t>
            </w:r>
            <w:r>
              <w:rPr>
                <w:rFonts w:ascii="Times New Roman" w:hAnsi="Times New Roman" w:cs="Times New Roman"/>
                <w:sz w:val="24"/>
                <w:szCs w:val="24"/>
              </w:rPr>
              <w:t>, чел</w:t>
            </w:r>
          </w:p>
        </w:tc>
        <w:tc>
          <w:tcPr>
            <w:tcW w:w="2332" w:type="dxa"/>
            <w:gridSpan w:val="2"/>
          </w:tcPr>
          <w:p w:rsidR="00995C9D" w:rsidRPr="00146372" w:rsidRDefault="00995C9D" w:rsidP="00A83962">
            <w:pPr>
              <w:jc w:val="center"/>
              <w:rPr>
                <w:rFonts w:ascii="Times New Roman" w:hAnsi="Times New Roman" w:cs="Times New Roman"/>
                <w:sz w:val="24"/>
                <w:szCs w:val="24"/>
              </w:rPr>
            </w:pPr>
            <w:r>
              <w:rPr>
                <w:rFonts w:ascii="Times New Roman" w:hAnsi="Times New Roman" w:cs="Times New Roman"/>
                <w:sz w:val="24"/>
                <w:szCs w:val="24"/>
              </w:rPr>
              <w:t>2495</w:t>
            </w:r>
          </w:p>
        </w:tc>
      </w:tr>
      <w:tr w:rsidR="00995C9D" w:rsidRPr="00146372" w:rsidTr="000D4F47">
        <w:tc>
          <w:tcPr>
            <w:tcW w:w="7244" w:type="dxa"/>
          </w:tcPr>
          <w:p w:rsidR="00995C9D" w:rsidRPr="00146372" w:rsidRDefault="00995C9D" w:rsidP="00BD7AEB">
            <w:pPr>
              <w:rPr>
                <w:rFonts w:ascii="Times New Roman" w:hAnsi="Times New Roman" w:cs="Times New Roman"/>
                <w:sz w:val="24"/>
                <w:szCs w:val="24"/>
              </w:rPr>
            </w:pPr>
            <w:r w:rsidRPr="00146372">
              <w:rPr>
                <w:rFonts w:ascii="Times New Roman" w:hAnsi="Times New Roman" w:cs="Times New Roman"/>
                <w:sz w:val="24"/>
                <w:szCs w:val="24"/>
              </w:rPr>
              <w:t>Обеспеченность</w:t>
            </w:r>
            <w:r>
              <w:rPr>
                <w:rFonts w:ascii="Times New Roman" w:hAnsi="Times New Roman" w:cs="Times New Roman"/>
                <w:sz w:val="24"/>
                <w:szCs w:val="24"/>
              </w:rPr>
              <w:t xml:space="preserve"> населения больничными койками, единиц </w:t>
            </w:r>
          </w:p>
        </w:tc>
        <w:tc>
          <w:tcPr>
            <w:tcW w:w="2332" w:type="dxa"/>
            <w:gridSpan w:val="2"/>
          </w:tcPr>
          <w:p w:rsidR="00995C9D" w:rsidRPr="00146372" w:rsidRDefault="00995C9D" w:rsidP="00A83962">
            <w:pPr>
              <w:jc w:val="center"/>
              <w:rPr>
                <w:rFonts w:ascii="Times New Roman" w:hAnsi="Times New Roman" w:cs="Times New Roman"/>
                <w:sz w:val="24"/>
                <w:szCs w:val="24"/>
              </w:rPr>
            </w:pPr>
            <w:r>
              <w:rPr>
                <w:rFonts w:ascii="Times New Roman" w:hAnsi="Times New Roman" w:cs="Times New Roman"/>
                <w:sz w:val="24"/>
                <w:szCs w:val="24"/>
              </w:rPr>
              <w:t>1508</w:t>
            </w:r>
          </w:p>
        </w:tc>
      </w:tr>
      <w:tr w:rsidR="00995C9D" w:rsidRPr="00146372" w:rsidTr="000D4F47">
        <w:tc>
          <w:tcPr>
            <w:tcW w:w="9576" w:type="dxa"/>
            <w:gridSpan w:val="3"/>
          </w:tcPr>
          <w:p w:rsidR="00995C9D" w:rsidRPr="00045664" w:rsidRDefault="00995C9D" w:rsidP="00A83962">
            <w:pPr>
              <w:jc w:val="center"/>
              <w:rPr>
                <w:rFonts w:ascii="Times New Roman" w:hAnsi="Times New Roman" w:cs="Times New Roman"/>
                <w:b/>
                <w:sz w:val="24"/>
                <w:szCs w:val="24"/>
              </w:rPr>
            </w:pPr>
            <w:r w:rsidRPr="00045664">
              <w:rPr>
                <w:rFonts w:ascii="Times New Roman" w:hAnsi="Times New Roman" w:cs="Times New Roman"/>
                <w:b/>
                <w:sz w:val="24"/>
                <w:szCs w:val="24"/>
              </w:rPr>
              <w:t>Стоимость рабочей силы</w:t>
            </w:r>
          </w:p>
        </w:tc>
      </w:tr>
      <w:tr w:rsidR="00D35EC8" w:rsidRPr="00CB6957" w:rsidTr="00D54C6A">
        <w:tc>
          <w:tcPr>
            <w:tcW w:w="7244" w:type="dxa"/>
          </w:tcPr>
          <w:p w:rsidR="00D35EC8" w:rsidRPr="00CB6957" w:rsidRDefault="00D35EC8" w:rsidP="00BD7AEB">
            <w:pPr>
              <w:rPr>
                <w:rFonts w:ascii="Times New Roman" w:hAnsi="Times New Roman" w:cs="Times New Roman"/>
                <w:sz w:val="24"/>
                <w:szCs w:val="24"/>
              </w:rPr>
            </w:pPr>
            <w:r w:rsidRPr="00146372">
              <w:rPr>
                <w:rFonts w:ascii="Times New Roman" w:hAnsi="Times New Roman" w:cs="Times New Roman"/>
                <w:sz w:val="24"/>
                <w:szCs w:val="24"/>
              </w:rPr>
              <w:t>Номинальная начисленная среднемесячная заработная плата работников</w:t>
            </w:r>
            <w:r>
              <w:rPr>
                <w:rFonts w:ascii="Times New Roman" w:hAnsi="Times New Roman" w:cs="Times New Roman"/>
                <w:sz w:val="24"/>
                <w:szCs w:val="24"/>
              </w:rPr>
              <w:t>, руб</w:t>
            </w:r>
            <w:r w:rsidRPr="00CB6957">
              <w:rPr>
                <w:rFonts w:ascii="Times New Roman" w:hAnsi="Times New Roman" w:cs="Times New Roman"/>
                <w:sz w:val="24"/>
                <w:szCs w:val="24"/>
              </w:rPr>
              <w:t>.</w:t>
            </w:r>
          </w:p>
        </w:tc>
        <w:tc>
          <w:tcPr>
            <w:tcW w:w="1215" w:type="dxa"/>
          </w:tcPr>
          <w:p w:rsidR="00D35EC8" w:rsidRPr="00EE7754" w:rsidRDefault="00D35EC8" w:rsidP="00A83962">
            <w:pPr>
              <w:jc w:val="center"/>
              <w:rPr>
                <w:rFonts w:ascii="Times New Roman" w:hAnsi="Times New Roman" w:cs="Times New Roman"/>
                <w:sz w:val="24"/>
                <w:szCs w:val="24"/>
              </w:rPr>
            </w:pPr>
            <w:r w:rsidRPr="00EE7754">
              <w:rPr>
                <w:rFonts w:ascii="Times New Roman" w:hAnsi="Times New Roman" w:cs="Times New Roman"/>
                <w:sz w:val="24"/>
                <w:szCs w:val="24"/>
              </w:rPr>
              <w:t>794,7</w:t>
            </w:r>
          </w:p>
        </w:tc>
        <w:tc>
          <w:tcPr>
            <w:tcW w:w="1117" w:type="dxa"/>
          </w:tcPr>
          <w:p w:rsidR="00D35EC8" w:rsidRPr="00EE7754" w:rsidRDefault="00D35EC8" w:rsidP="00A83962">
            <w:pPr>
              <w:jc w:val="center"/>
              <w:rPr>
                <w:rFonts w:ascii="Times New Roman" w:hAnsi="Times New Roman" w:cs="Times New Roman"/>
                <w:sz w:val="24"/>
                <w:szCs w:val="24"/>
              </w:rPr>
            </w:pPr>
            <w:r w:rsidRPr="00EE7754">
              <w:rPr>
                <w:rFonts w:ascii="Times New Roman" w:hAnsi="Times New Roman" w:cs="Times New Roman"/>
                <w:sz w:val="24"/>
                <w:szCs w:val="24"/>
              </w:rPr>
              <w:t>708,0</w:t>
            </w:r>
          </w:p>
        </w:tc>
      </w:tr>
      <w:tr w:rsidR="00D35EC8" w:rsidRPr="00146372" w:rsidTr="00D54C6A">
        <w:tc>
          <w:tcPr>
            <w:tcW w:w="7244" w:type="dxa"/>
          </w:tcPr>
          <w:p w:rsidR="00D35EC8" w:rsidRPr="00146372" w:rsidRDefault="00D35EC8" w:rsidP="00BD7AEB">
            <w:pPr>
              <w:rPr>
                <w:rFonts w:ascii="Times New Roman" w:hAnsi="Times New Roman" w:cs="Times New Roman"/>
                <w:sz w:val="24"/>
                <w:szCs w:val="24"/>
              </w:rPr>
            </w:pPr>
            <w:r w:rsidRPr="00146372">
              <w:rPr>
                <w:rFonts w:ascii="Times New Roman" w:hAnsi="Times New Roman" w:cs="Times New Roman"/>
                <w:sz w:val="24"/>
                <w:szCs w:val="24"/>
              </w:rPr>
              <w:t>Реальная заработная плата работников</w:t>
            </w:r>
            <w:r>
              <w:rPr>
                <w:rFonts w:ascii="Times New Roman" w:hAnsi="Times New Roman" w:cs="Times New Roman"/>
                <w:sz w:val="24"/>
                <w:szCs w:val="24"/>
              </w:rPr>
              <w:t xml:space="preserve">, % к предыдущему году </w:t>
            </w:r>
          </w:p>
        </w:tc>
        <w:tc>
          <w:tcPr>
            <w:tcW w:w="1215" w:type="dxa"/>
          </w:tcPr>
          <w:p w:rsidR="00D35EC8" w:rsidRPr="00EE7754" w:rsidRDefault="00D35EC8" w:rsidP="00A83962">
            <w:pPr>
              <w:jc w:val="center"/>
              <w:rPr>
                <w:rFonts w:ascii="Times New Roman" w:hAnsi="Times New Roman" w:cs="Times New Roman"/>
                <w:sz w:val="24"/>
                <w:szCs w:val="24"/>
              </w:rPr>
            </w:pPr>
            <w:r w:rsidRPr="00EE7754">
              <w:rPr>
                <w:rFonts w:ascii="Times New Roman" w:hAnsi="Times New Roman" w:cs="Times New Roman"/>
                <w:sz w:val="24"/>
                <w:szCs w:val="24"/>
              </w:rPr>
              <w:t>111,0</w:t>
            </w:r>
          </w:p>
        </w:tc>
        <w:tc>
          <w:tcPr>
            <w:tcW w:w="1117" w:type="dxa"/>
          </w:tcPr>
          <w:p w:rsidR="00D35EC8" w:rsidRPr="00EE7754" w:rsidRDefault="00D35EC8" w:rsidP="00A83962">
            <w:pPr>
              <w:jc w:val="center"/>
              <w:rPr>
                <w:rFonts w:ascii="Times New Roman" w:hAnsi="Times New Roman" w:cs="Times New Roman"/>
                <w:sz w:val="24"/>
                <w:szCs w:val="24"/>
              </w:rPr>
            </w:pPr>
            <w:r w:rsidRPr="00EE7754">
              <w:rPr>
                <w:rFonts w:ascii="Times New Roman" w:hAnsi="Times New Roman" w:cs="Times New Roman"/>
                <w:sz w:val="24"/>
                <w:szCs w:val="24"/>
              </w:rPr>
              <w:t>110,2</w:t>
            </w:r>
          </w:p>
        </w:tc>
      </w:tr>
      <w:tr w:rsidR="00D35EC8" w:rsidRPr="00146372" w:rsidTr="000D4F47">
        <w:tc>
          <w:tcPr>
            <w:tcW w:w="9576" w:type="dxa"/>
            <w:gridSpan w:val="3"/>
          </w:tcPr>
          <w:p w:rsidR="00D35EC8" w:rsidRPr="00045664" w:rsidRDefault="00D35EC8" w:rsidP="00A83962">
            <w:pPr>
              <w:jc w:val="center"/>
              <w:rPr>
                <w:rFonts w:ascii="Times New Roman" w:hAnsi="Times New Roman" w:cs="Times New Roman"/>
                <w:b/>
                <w:sz w:val="24"/>
                <w:szCs w:val="24"/>
              </w:rPr>
            </w:pPr>
            <w:r w:rsidRPr="00045664">
              <w:rPr>
                <w:rFonts w:ascii="Times New Roman" w:hAnsi="Times New Roman" w:cs="Times New Roman"/>
                <w:b/>
                <w:sz w:val="24"/>
                <w:szCs w:val="24"/>
              </w:rPr>
              <w:t>Жилищный фонд</w:t>
            </w:r>
          </w:p>
        </w:tc>
      </w:tr>
      <w:tr w:rsidR="00D35EC8" w:rsidRPr="00146372" w:rsidTr="00D54C6A">
        <w:tc>
          <w:tcPr>
            <w:tcW w:w="7244" w:type="dxa"/>
          </w:tcPr>
          <w:p w:rsidR="00D35EC8" w:rsidRPr="00146372" w:rsidRDefault="00D35EC8" w:rsidP="00794F29">
            <w:pPr>
              <w:rPr>
                <w:rFonts w:ascii="Times New Roman" w:hAnsi="Times New Roman" w:cs="Times New Roman"/>
                <w:sz w:val="24"/>
                <w:szCs w:val="24"/>
              </w:rPr>
            </w:pPr>
            <w:r w:rsidRPr="00146372">
              <w:rPr>
                <w:rFonts w:ascii="Times New Roman" w:hAnsi="Times New Roman" w:cs="Times New Roman"/>
                <w:sz w:val="24"/>
                <w:szCs w:val="24"/>
              </w:rPr>
              <w:t>Жилищный фонд</w:t>
            </w:r>
            <w:r>
              <w:rPr>
                <w:rFonts w:ascii="Times New Roman" w:hAnsi="Times New Roman" w:cs="Times New Roman"/>
                <w:sz w:val="24"/>
                <w:szCs w:val="24"/>
              </w:rPr>
              <w:t>, тыс. кв. м</w:t>
            </w:r>
          </w:p>
        </w:tc>
        <w:tc>
          <w:tcPr>
            <w:tcW w:w="1215" w:type="dxa"/>
          </w:tcPr>
          <w:p w:rsidR="00D35EC8" w:rsidRPr="00EE7754" w:rsidRDefault="00D35EC8" w:rsidP="00A83962">
            <w:pPr>
              <w:jc w:val="center"/>
              <w:rPr>
                <w:rFonts w:ascii="Times New Roman" w:hAnsi="Times New Roman" w:cs="Times New Roman"/>
                <w:sz w:val="24"/>
                <w:szCs w:val="24"/>
              </w:rPr>
            </w:pPr>
            <w:r>
              <w:rPr>
                <w:rFonts w:ascii="Times New Roman" w:hAnsi="Times New Roman" w:cs="Times New Roman"/>
                <w:sz w:val="24"/>
                <w:szCs w:val="24"/>
              </w:rPr>
              <w:t>3</w:t>
            </w:r>
            <w:r w:rsidRPr="00EE7754">
              <w:rPr>
                <w:rFonts w:ascii="Times New Roman" w:hAnsi="Times New Roman" w:cs="Times New Roman"/>
                <w:sz w:val="24"/>
                <w:szCs w:val="24"/>
              </w:rPr>
              <w:t>247,3</w:t>
            </w:r>
          </w:p>
        </w:tc>
        <w:tc>
          <w:tcPr>
            <w:tcW w:w="1117" w:type="dxa"/>
          </w:tcPr>
          <w:p w:rsidR="00D35EC8" w:rsidRPr="00EE7754" w:rsidRDefault="00D35EC8" w:rsidP="00A83962">
            <w:pPr>
              <w:jc w:val="center"/>
              <w:rPr>
                <w:rFonts w:ascii="Times New Roman" w:hAnsi="Times New Roman" w:cs="Times New Roman"/>
                <w:sz w:val="24"/>
                <w:szCs w:val="24"/>
              </w:rPr>
            </w:pPr>
            <w:r>
              <w:rPr>
                <w:rFonts w:ascii="Times New Roman" w:hAnsi="Times New Roman" w:cs="Times New Roman"/>
                <w:sz w:val="24"/>
                <w:szCs w:val="24"/>
              </w:rPr>
              <w:t>1</w:t>
            </w:r>
            <w:r w:rsidRPr="00EE7754">
              <w:rPr>
                <w:rFonts w:ascii="Times New Roman" w:hAnsi="Times New Roman" w:cs="Times New Roman"/>
                <w:sz w:val="24"/>
                <w:szCs w:val="24"/>
              </w:rPr>
              <w:t>499,7</w:t>
            </w:r>
          </w:p>
        </w:tc>
      </w:tr>
      <w:tr w:rsidR="00D35EC8" w:rsidRPr="00146372" w:rsidTr="00D54C6A">
        <w:tc>
          <w:tcPr>
            <w:tcW w:w="7244" w:type="dxa"/>
          </w:tcPr>
          <w:p w:rsidR="00D35EC8" w:rsidRPr="00146372" w:rsidRDefault="00D35EC8" w:rsidP="00794F29">
            <w:pPr>
              <w:rPr>
                <w:rFonts w:ascii="Times New Roman" w:hAnsi="Times New Roman" w:cs="Times New Roman"/>
                <w:sz w:val="24"/>
                <w:szCs w:val="24"/>
              </w:rPr>
            </w:pPr>
            <w:r>
              <w:rPr>
                <w:rFonts w:ascii="Times New Roman" w:hAnsi="Times New Roman" w:cs="Times New Roman"/>
                <w:sz w:val="24"/>
                <w:szCs w:val="24"/>
              </w:rPr>
              <w:t>Обеспеченность населения жильем, кв. м</w:t>
            </w:r>
          </w:p>
        </w:tc>
        <w:tc>
          <w:tcPr>
            <w:tcW w:w="1215" w:type="dxa"/>
          </w:tcPr>
          <w:p w:rsidR="00D35EC8" w:rsidRPr="00EE7754" w:rsidRDefault="00D35EC8" w:rsidP="00A83962">
            <w:pPr>
              <w:jc w:val="center"/>
              <w:rPr>
                <w:rFonts w:ascii="Times New Roman" w:hAnsi="Times New Roman" w:cs="Times New Roman"/>
                <w:sz w:val="24"/>
                <w:szCs w:val="24"/>
              </w:rPr>
            </w:pPr>
            <w:r w:rsidRPr="00EE7754">
              <w:rPr>
                <w:rFonts w:ascii="Times New Roman" w:hAnsi="Times New Roman" w:cs="Times New Roman"/>
                <w:sz w:val="24"/>
                <w:szCs w:val="24"/>
              </w:rPr>
              <w:t>23,5</w:t>
            </w:r>
          </w:p>
        </w:tc>
        <w:tc>
          <w:tcPr>
            <w:tcW w:w="1117" w:type="dxa"/>
          </w:tcPr>
          <w:p w:rsidR="00D35EC8" w:rsidRPr="00EE7754" w:rsidRDefault="00D35EC8" w:rsidP="00A83962">
            <w:pPr>
              <w:jc w:val="center"/>
              <w:rPr>
                <w:rFonts w:ascii="Times New Roman" w:hAnsi="Times New Roman" w:cs="Times New Roman"/>
                <w:sz w:val="24"/>
                <w:szCs w:val="24"/>
              </w:rPr>
            </w:pPr>
            <w:r w:rsidRPr="00EE7754">
              <w:rPr>
                <w:rFonts w:ascii="Times New Roman" w:hAnsi="Times New Roman" w:cs="Times New Roman"/>
                <w:sz w:val="24"/>
                <w:szCs w:val="24"/>
              </w:rPr>
              <w:t>32,6</w:t>
            </w:r>
          </w:p>
        </w:tc>
      </w:tr>
      <w:tr w:rsidR="00D35EC8" w:rsidRPr="00146372" w:rsidTr="000D4F47">
        <w:tc>
          <w:tcPr>
            <w:tcW w:w="9576" w:type="dxa"/>
            <w:gridSpan w:val="3"/>
          </w:tcPr>
          <w:p w:rsidR="00D35EC8" w:rsidRPr="00045664" w:rsidRDefault="00D35EC8" w:rsidP="00A83962">
            <w:pPr>
              <w:jc w:val="center"/>
              <w:rPr>
                <w:rFonts w:ascii="Times New Roman" w:hAnsi="Times New Roman" w:cs="Times New Roman"/>
                <w:b/>
                <w:sz w:val="24"/>
                <w:szCs w:val="24"/>
              </w:rPr>
            </w:pPr>
            <w:r w:rsidRPr="00045664">
              <w:rPr>
                <w:rFonts w:ascii="Times New Roman" w:hAnsi="Times New Roman" w:cs="Times New Roman"/>
                <w:b/>
                <w:sz w:val="24"/>
                <w:szCs w:val="24"/>
              </w:rPr>
              <w:t>Правонарушения</w:t>
            </w:r>
          </w:p>
        </w:tc>
      </w:tr>
      <w:tr w:rsidR="00D35EC8" w:rsidRPr="00146372" w:rsidTr="00D54C6A">
        <w:tc>
          <w:tcPr>
            <w:tcW w:w="7244" w:type="dxa"/>
          </w:tcPr>
          <w:p w:rsidR="00D35EC8" w:rsidRPr="00146372" w:rsidRDefault="00D35EC8" w:rsidP="00794F29">
            <w:pPr>
              <w:rPr>
                <w:rFonts w:ascii="Times New Roman" w:hAnsi="Times New Roman" w:cs="Times New Roman"/>
                <w:sz w:val="24"/>
                <w:szCs w:val="24"/>
              </w:rPr>
            </w:pPr>
            <w:r w:rsidRPr="00146372">
              <w:rPr>
                <w:rFonts w:ascii="Times New Roman" w:hAnsi="Times New Roman" w:cs="Times New Roman"/>
                <w:sz w:val="24"/>
                <w:szCs w:val="24"/>
              </w:rPr>
              <w:lastRenderedPageBreak/>
              <w:t>Число зарегистрированных преступлений</w:t>
            </w:r>
            <w:r>
              <w:rPr>
                <w:rFonts w:ascii="Times New Roman" w:hAnsi="Times New Roman" w:cs="Times New Roman"/>
                <w:sz w:val="24"/>
                <w:szCs w:val="24"/>
              </w:rPr>
              <w:t>, случаев</w:t>
            </w:r>
          </w:p>
        </w:tc>
        <w:tc>
          <w:tcPr>
            <w:tcW w:w="1215" w:type="dxa"/>
          </w:tcPr>
          <w:p w:rsidR="00D35EC8" w:rsidRPr="00C72879" w:rsidRDefault="00D35EC8" w:rsidP="00A83962">
            <w:pPr>
              <w:jc w:val="center"/>
              <w:rPr>
                <w:rFonts w:ascii="Times New Roman" w:hAnsi="Times New Roman" w:cs="Times New Roman"/>
                <w:sz w:val="24"/>
                <w:szCs w:val="28"/>
              </w:rPr>
            </w:pPr>
            <w:r w:rsidRPr="00C72879">
              <w:rPr>
                <w:rFonts w:ascii="Times New Roman" w:hAnsi="Times New Roman" w:cs="Times New Roman"/>
                <w:sz w:val="24"/>
                <w:szCs w:val="28"/>
              </w:rPr>
              <w:t>873</w:t>
            </w:r>
          </w:p>
        </w:tc>
        <w:tc>
          <w:tcPr>
            <w:tcW w:w="1117" w:type="dxa"/>
          </w:tcPr>
          <w:p w:rsidR="00D35EC8" w:rsidRPr="00C72879" w:rsidRDefault="00D35EC8" w:rsidP="00A83962">
            <w:pPr>
              <w:jc w:val="center"/>
              <w:rPr>
                <w:rFonts w:ascii="Times New Roman" w:hAnsi="Times New Roman" w:cs="Times New Roman"/>
                <w:sz w:val="24"/>
                <w:szCs w:val="28"/>
              </w:rPr>
            </w:pPr>
            <w:r w:rsidRPr="00C72879">
              <w:rPr>
                <w:rFonts w:ascii="Times New Roman" w:hAnsi="Times New Roman" w:cs="Times New Roman"/>
                <w:sz w:val="24"/>
                <w:szCs w:val="28"/>
              </w:rPr>
              <w:t>367</w:t>
            </w:r>
          </w:p>
        </w:tc>
      </w:tr>
      <w:tr w:rsidR="00D35EC8" w:rsidRPr="00146372" w:rsidTr="00D54C6A">
        <w:tc>
          <w:tcPr>
            <w:tcW w:w="7244" w:type="dxa"/>
          </w:tcPr>
          <w:p w:rsidR="00D35EC8" w:rsidRPr="00146372" w:rsidRDefault="00D35EC8" w:rsidP="00794F29">
            <w:pPr>
              <w:rPr>
                <w:rFonts w:ascii="Times New Roman" w:hAnsi="Times New Roman" w:cs="Times New Roman"/>
                <w:sz w:val="24"/>
                <w:szCs w:val="24"/>
              </w:rPr>
            </w:pPr>
            <w:r w:rsidRPr="00146372">
              <w:rPr>
                <w:rFonts w:ascii="Times New Roman" w:hAnsi="Times New Roman" w:cs="Times New Roman"/>
                <w:sz w:val="24"/>
                <w:szCs w:val="24"/>
              </w:rPr>
              <w:t>Число зарегистрированных преступлений на 100000 человек</w:t>
            </w:r>
            <w:r>
              <w:rPr>
                <w:rFonts w:ascii="Times New Roman" w:hAnsi="Times New Roman" w:cs="Times New Roman"/>
                <w:sz w:val="24"/>
                <w:szCs w:val="24"/>
              </w:rPr>
              <w:t>, случаев</w:t>
            </w:r>
          </w:p>
        </w:tc>
        <w:tc>
          <w:tcPr>
            <w:tcW w:w="1215" w:type="dxa"/>
          </w:tcPr>
          <w:p w:rsidR="00D35EC8" w:rsidRPr="009106C5" w:rsidRDefault="00D35EC8" w:rsidP="00A83962">
            <w:pPr>
              <w:jc w:val="center"/>
              <w:rPr>
                <w:rFonts w:ascii="Times New Roman" w:hAnsi="Times New Roman" w:cs="Times New Roman"/>
                <w:sz w:val="24"/>
                <w:szCs w:val="28"/>
              </w:rPr>
            </w:pPr>
            <w:r w:rsidRPr="00C72879">
              <w:rPr>
                <w:rFonts w:ascii="Times New Roman" w:hAnsi="Times New Roman" w:cs="Times New Roman"/>
                <w:sz w:val="24"/>
                <w:szCs w:val="28"/>
              </w:rPr>
              <w:t>663</w:t>
            </w:r>
          </w:p>
        </w:tc>
        <w:tc>
          <w:tcPr>
            <w:tcW w:w="1117" w:type="dxa"/>
          </w:tcPr>
          <w:p w:rsidR="00D35EC8" w:rsidRPr="00C72879" w:rsidRDefault="00D35EC8" w:rsidP="00A83962">
            <w:pPr>
              <w:jc w:val="center"/>
              <w:rPr>
                <w:rFonts w:ascii="Times New Roman" w:hAnsi="Times New Roman" w:cs="Times New Roman"/>
                <w:sz w:val="24"/>
                <w:szCs w:val="28"/>
              </w:rPr>
            </w:pPr>
            <w:r w:rsidRPr="00C72879">
              <w:rPr>
                <w:rFonts w:ascii="Times New Roman" w:hAnsi="Times New Roman" w:cs="Times New Roman"/>
                <w:sz w:val="24"/>
                <w:szCs w:val="28"/>
              </w:rPr>
              <w:t>794</w:t>
            </w:r>
          </w:p>
        </w:tc>
      </w:tr>
      <w:tr w:rsidR="00D35EC8" w:rsidRPr="00146372" w:rsidTr="00D54C6A">
        <w:tc>
          <w:tcPr>
            <w:tcW w:w="7244" w:type="dxa"/>
          </w:tcPr>
          <w:p w:rsidR="00D35EC8" w:rsidRPr="00146372" w:rsidRDefault="00D35EC8" w:rsidP="00794F29">
            <w:pPr>
              <w:rPr>
                <w:rFonts w:ascii="Times New Roman" w:hAnsi="Times New Roman" w:cs="Times New Roman"/>
                <w:sz w:val="24"/>
                <w:szCs w:val="24"/>
              </w:rPr>
            </w:pPr>
            <w:r w:rsidRPr="00146372">
              <w:rPr>
                <w:rFonts w:ascii="Times New Roman" w:hAnsi="Times New Roman" w:cs="Times New Roman"/>
                <w:sz w:val="24"/>
                <w:szCs w:val="24"/>
              </w:rPr>
              <w:t>Преступления, совершенные несовершеннолетними или при их соучастии</w:t>
            </w:r>
            <w:r>
              <w:rPr>
                <w:rFonts w:ascii="Times New Roman" w:hAnsi="Times New Roman" w:cs="Times New Roman"/>
                <w:sz w:val="24"/>
                <w:szCs w:val="24"/>
              </w:rPr>
              <w:t>, случаев</w:t>
            </w:r>
          </w:p>
        </w:tc>
        <w:tc>
          <w:tcPr>
            <w:tcW w:w="1215" w:type="dxa"/>
          </w:tcPr>
          <w:p w:rsidR="00D35EC8" w:rsidRPr="00C72879" w:rsidRDefault="00D35EC8" w:rsidP="00A83962">
            <w:pPr>
              <w:jc w:val="center"/>
              <w:rPr>
                <w:rFonts w:ascii="Times New Roman" w:hAnsi="Times New Roman" w:cs="Times New Roman"/>
                <w:sz w:val="24"/>
                <w:szCs w:val="28"/>
              </w:rPr>
            </w:pPr>
            <w:r w:rsidRPr="00C72879">
              <w:rPr>
                <w:rFonts w:ascii="Times New Roman" w:hAnsi="Times New Roman" w:cs="Times New Roman"/>
                <w:sz w:val="24"/>
                <w:szCs w:val="28"/>
              </w:rPr>
              <w:t>15</w:t>
            </w:r>
          </w:p>
        </w:tc>
        <w:tc>
          <w:tcPr>
            <w:tcW w:w="1117" w:type="dxa"/>
          </w:tcPr>
          <w:p w:rsidR="00D35EC8" w:rsidRPr="00C72879" w:rsidRDefault="00D35EC8" w:rsidP="00A83962">
            <w:pPr>
              <w:jc w:val="center"/>
              <w:rPr>
                <w:rFonts w:ascii="Times New Roman" w:hAnsi="Times New Roman" w:cs="Times New Roman"/>
                <w:sz w:val="24"/>
                <w:szCs w:val="28"/>
              </w:rPr>
            </w:pPr>
            <w:r w:rsidRPr="00C72879">
              <w:rPr>
                <w:rFonts w:ascii="Times New Roman" w:hAnsi="Times New Roman" w:cs="Times New Roman"/>
                <w:sz w:val="24"/>
                <w:szCs w:val="28"/>
              </w:rPr>
              <w:t>11</w:t>
            </w:r>
          </w:p>
        </w:tc>
      </w:tr>
      <w:tr w:rsidR="00D35EC8" w:rsidRPr="00146372" w:rsidTr="00D54C6A">
        <w:tc>
          <w:tcPr>
            <w:tcW w:w="7244" w:type="dxa"/>
          </w:tcPr>
          <w:p w:rsidR="00D35EC8" w:rsidRPr="00146372" w:rsidRDefault="00D35EC8" w:rsidP="00794F29">
            <w:pPr>
              <w:rPr>
                <w:rFonts w:ascii="Times New Roman" w:hAnsi="Times New Roman" w:cs="Times New Roman"/>
                <w:sz w:val="24"/>
                <w:szCs w:val="24"/>
              </w:rPr>
            </w:pPr>
            <w:r w:rsidRPr="00146372">
              <w:rPr>
                <w:rFonts w:ascii="Times New Roman" w:hAnsi="Times New Roman" w:cs="Times New Roman"/>
                <w:sz w:val="24"/>
                <w:szCs w:val="24"/>
              </w:rPr>
              <w:t>Численность лиц, совершивших преступления</w:t>
            </w:r>
            <w:r>
              <w:rPr>
                <w:rFonts w:ascii="Times New Roman" w:hAnsi="Times New Roman" w:cs="Times New Roman"/>
                <w:sz w:val="24"/>
                <w:szCs w:val="24"/>
              </w:rPr>
              <w:t>, чел.</w:t>
            </w:r>
          </w:p>
        </w:tc>
        <w:tc>
          <w:tcPr>
            <w:tcW w:w="1215" w:type="dxa"/>
          </w:tcPr>
          <w:p w:rsidR="00D35EC8" w:rsidRPr="00C72879" w:rsidRDefault="00D35EC8" w:rsidP="00A83962">
            <w:pPr>
              <w:jc w:val="center"/>
              <w:rPr>
                <w:rFonts w:ascii="Times New Roman" w:hAnsi="Times New Roman" w:cs="Times New Roman"/>
                <w:sz w:val="24"/>
                <w:szCs w:val="28"/>
              </w:rPr>
            </w:pPr>
            <w:r w:rsidRPr="00C72879">
              <w:rPr>
                <w:rFonts w:ascii="Times New Roman" w:hAnsi="Times New Roman" w:cs="Times New Roman"/>
                <w:sz w:val="24"/>
                <w:szCs w:val="28"/>
              </w:rPr>
              <w:t>459</w:t>
            </w:r>
          </w:p>
        </w:tc>
        <w:tc>
          <w:tcPr>
            <w:tcW w:w="1117" w:type="dxa"/>
          </w:tcPr>
          <w:p w:rsidR="00D35EC8" w:rsidRPr="00C72879" w:rsidRDefault="00D35EC8" w:rsidP="00A83962">
            <w:pPr>
              <w:jc w:val="center"/>
              <w:rPr>
                <w:rFonts w:ascii="Times New Roman" w:hAnsi="Times New Roman" w:cs="Times New Roman"/>
                <w:sz w:val="24"/>
                <w:szCs w:val="28"/>
              </w:rPr>
            </w:pPr>
            <w:r w:rsidRPr="00C72879">
              <w:rPr>
                <w:rFonts w:ascii="Times New Roman" w:hAnsi="Times New Roman" w:cs="Times New Roman"/>
                <w:sz w:val="24"/>
                <w:szCs w:val="28"/>
              </w:rPr>
              <w:t>237</w:t>
            </w:r>
          </w:p>
        </w:tc>
      </w:tr>
      <w:tr w:rsidR="00D35EC8" w:rsidRPr="00146372" w:rsidTr="000D4F47">
        <w:tc>
          <w:tcPr>
            <w:tcW w:w="9576" w:type="dxa"/>
            <w:gridSpan w:val="3"/>
          </w:tcPr>
          <w:p w:rsidR="00D35EC8" w:rsidRPr="00045664" w:rsidRDefault="00D35EC8" w:rsidP="00A83962">
            <w:pPr>
              <w:jc w:val="center"/>
              <w:rPr>
                <w:rFonts w:ascii="Times New Roman" w:hAnsi="Times New Roman" w:cs="Times New Roman"/>
                <w:b/>
                <w:sz w:val="24"/>
                <w:szCs w:val="24"/>
              </w:rPr>
            </w:pPr>
            <w:r w:rsidRPr="00045664">
              <w:rPr>
                <w:rFonts w:ascii="Times New Roman" w:hAnsi="Times New Roman" w:cs="Times New Roman"/>
                <w:b/>
                <w:sz w:val="24"/>
                <w:szCs w:val="24"/>
              </w:rPr>
              <w:t>Культура</w:t>
            </w:r>
          </w:p>
        </w:tc>
      </w:tr>
      <w:tr w:rsidR="00D35EC8" w:rsidRPr="00146372" w:rsidTr="00D54C6A">
        <w:tc>
          <w:tcPr>
            <w:tcW w:w="7244" w:type="dxa"/>
          </w:tcPr>
          <w:p w:rsidR="00D35EC8" w:rsidRPr="00146372" w:rsidRDefault="00D35EC8" w:rsidP="00794F29">
            <w:pPr>
              <w:rPr>
                <w:rFonts w:ascii="Times New Roman" w:hAnsi="Times New Roman" w:cs="Times New Roman"/>
                <w:sz w:val="24"/>
                <w:szCs w:val="24"/>
              </w:rPr>
            </w:pPr>
            <w:r>
              <w:rPr>
                <w:rFonts w:ascii="Times New Roman" w:hAnsi="Times New Roman" w:cs="Times New Roman"/>
                <w:sz w:val="24"/>
                <w:szCs w:val="24"/>
              </w:rPr>
              <w:t xml:space="preserve">Публичные библиотеки, единиц </w:t>
            </w:r>
          </w:p>
        </w:tc>
        <w:tc>
          <w:tcPr>
            <w:tcW w:w="1215" w:type="dxa"/>
          </w:tcPr>
          <w:p w:rsidR="00D35EC8" w:rsidRPr="00F94736" w:rsidRDefault="00D35EC8" w:rsidP="00A83962">
            <w:pPr>
              <w:jc w:val="center"/>
              <w:rPr>
                <w:rFonts w:ascii="Times New Roman" w:hAnsi="Times New Roman" w:cs="Times New Roman"/>
                <w:sz w:val="24"/>
                <w:szCs w:val="24"/>
              </w:rPr>
            </w:pPr>
            <w:r w:rsidRPr="00F94736">
              <w:rPr>
                <w:rFonts w:ascii="Times New Roman" w:hAnsi="Times New Roman" w:cs="Times New Roman"/>
                <w:sz w:val="24"/>
                <w:szCs w:val="24"/>
              </w:rPr>
              <w:t>6</w:t>
            </w:r>
          </w:p>
        </w:tc>
        <w:tc>
          <w:tcPr>
            <w:tcW w:w="1117" w:type="dxa"/>
          </w:tcPr>
          <w:p w:rsidR="00D35EC8" w:rsidRPr="00F94736" w:rsidRDefault="00D35EC8" w:rsidP="00A83962">
            <w:pPr>
              <w:jc w:val="center"/>
              <w:rPr>
                <w:rFonts w:ascii="Times New Roman" w:hAnsi="Times New Roman" w:cs="Times New Roman"/>
                <w:sz w:val="24"/>
                <w:szCs w:val="24"/>
              </w:rPr>
            </w:pPr>
            <w:r w:rsidRPr="00F94736">
              <w:rPr>
                <w:rFonts w:ascii="Times New Roman" w:hAnsi="Times New Roman" w:cs="Times New Roman"/>
                <w:sz w:val="24"/>
                <w:szCs w:val="24"/>
              </w:rPr>
              <w:t>38</w:t>
            </w:r>
          </w:p>
        </w:tc>
      </w:tr>
      <w:tr w:rsidR="00D35EC8" w:rsidRPr="00146372" w:rsidTr="00D54C6A">
        <w:tc>
          <w:tcPr>
            <w:tcW w:w="7244" w:type="dxa"/>
          </w:tcPr>
          <w:p w:rsidR="00D35EC8" w:rsidRPr="00146372" w:rsidRDefault="00D35EC8" w:rsidP="00794F29">
            <w:pPr>
              <w:rPr>
                <w:rFonts w:ascii="Times New Roman" w:hAnsi="Times New Roman" w:cs="Times New Roman"/>
                <w:sz w:val="24"/>
                <w:szCs w:val="24"/>
              </w:rPr>
            </w:pPr>
            <w:r w:rsidRPr="00146372">
              <w:rPr>
                <w:rFonts w:ascii="Times New Roman" w:hAnsi="Times New Roman" w:cs="Times New Roman"/>
                <w:sz w:val="24"/>
                <w:szCs w:val="24"/>
              </w:rPr>
              <w:t>Клубы</w:t>
            </w:r>
            <w:r>
              <w:rPr>
                <w:rFonts w:ascii="Times New Roman" w:hAnsi="Times New Roman" w:cs="Times New Roman"/>
                <w:sz w:val="24"/>
                <w:szCs w:val="24"/>
              </w:rPr>
              <w:t xml:space="preserve">, единиц </w:t>
            </w:r>
          </w:p>
        </w:tc>
        <w:tc>
          <w:tcPr>
            <w:tcW w:w="1215" w:type="dxa"/>
          </w:tcPr>
          <w:p w:rsidR="00D35EC8" w:rsidRPr="00F94736" w:rsidRDefault="00D35EC8" w:rsidP="00A83962">
            <w:pPr>
              <w:jc w:val="center"/>
              <w:rPr>
                <w:rFonts w:ascii="Times New Roman" w:hAnsi="Times New Roman" w:cs="Times New Roman"/>
                <w:sz w:val="24"/>
                <w:szCs w:val="24"/>
              </w:rPr>
            </w:pPr>
            <w:r w:rsidRPr="00F94736">
              <w:rPr>
                <w:rFonts w:ascii="Times New Roman" w:hAnsi="Times New Roman" w:cs="Times New Roman"/>
                <w:sz w:val="24"/>
                <w:szCs w:val="24"/>
              </w:rPr>
              <w:t>3</w:t>
            </w:r>
          </w:p>
        </w:tc>
        <w:tc>
          <w:tcPr>
            <w:tcW w:w="1117" w:type="dxa"/>
          </w:tcPr>
          <w:p w:rsidR="00D35EC8" w:rsidRPr="00F94736" w:rsidRDefault="00D35EC8" w:rsidP="00A83962">
            <w:pPr>
              <w:jc w:val="center"/>
              <w:rPr>
                <w:rFonts w:ascii="Times New Roman" w:hAnsi="Times New Roman" w:cs="Times New Roman"/>
                <w:sz w:val="24"/>
                <w:szCs w:val="24"/>
              </w:rPr>
            </w:pPr>
            <w:r w:rsidRPr="00F94736">
              <w:rPr>
                <w:rFonts w:ascii="Times New Roman" w:hAnsi="Times New Roman" w:cs="Times New Roman"/>
                <w:sz w:val="24"/>
                <w:szCs w:val="24"/>
              </w:rPr>
              <w:t>47</w:t>
            </w:r>
          </w:p>
        </w:tc>
      </w:tr>
      <w:tr w:rsidR="00D35EC8" w:rsidRPr="00146372" w:rsidTr="00D54C6A">
        <w:tc>
          <w:tcPr>
            <w:tcW w:w="7244" w:type="dxa"/>
          </w:tcPr>
          <w:p w:rsidR="00D35EC8" w:rsidRPr="00146372" w:rsidRDefault="00D35EC8" w:rsidP="00794F29">
            <w:pPr>
              <w:tabs>
                <w:tab w:val="left" w:pos="1060"/>
              </w:tabs>
              <w:rPr>
                <w:rFonts w:ascii="Times New Roman" w:hAnsi="Times New Roman" w:cs="Times New Roman"/>
                <w:sz w:val="24"/>
                <w:szCs w:val="24"/>
              </w:rPr>
            </w:pPr>
            <w:r w:rsidRPr="00146372">
              <w:rPr>
                <w:rFonts w:ascii="Times New Roman" w:hAnsi="Times New Roman" w:cs="Times New Roman"/>
                <w:sz w:val="24"/>
                <w:szCs w:val="24"/>
              </w:rPr>
              <w:t>Клубные формирования</w:t>
            </w:r>
            <w:r>
              <w:rPr>
                <w:rFonts w:ascii="Times New Roman" w:hAnsi="Times New Roman" w:cs="Times New Roman"/>
                <w:sz w:val="24"/>
                <w:szCs w:val="24"/>
              </w:rPr>
              <w:t xml:space="preserve">, единиц </w:t>
            </w:r>
          </w:p>
        </w:tc>
        <w:tc>
          <w:tcPr>
            <w:tcW w:w="1215" w:type="dxa"/>
          </w:tcPr>
          <w:p w:rsidR="00D35EC8" w:rsidRPr="00F94736" w:rsidRDefault="00D35EC8" w:rsidP="00A83962">
            <w:pPr>
              <w:jc w:val="center"/>
              <w:rPr>
                <w:rFonts w:ascii="Times New Roman" w:hAnsi="Times New Roman" w:cs="Times New Roman"/>
                <w:sz w:val="24"/>
                <w:szCs w:val="24"/>
              </w:rPr>
            </w:pPr>
            <w:r w:rsidRPr="00F94736">
              <w:rPr>
                <w:rFonts w:ascii="Times New Roman" w:hAnsi="Times New Roman" w:cs="Times New Roman"/>
                <w:sz w:val="24"/>
                <w:szCs w:val="24"/>
              </w:rPr>
              <w:t>63</w:t>
            </w:r>
          </w:p>
        </w:tc>
        <w:tc>
          <w:tcPr>
            <w:tcW w:w="1117" w:type="dxa"/>
          </w:tcPr>
          <w:p w:rsidR="00D35EC8" w:rsidRPr="00F94736" w:rsidRDefault="00D35EC8" w:rsidP="00A83962">
            <w:pPr>
              <w:jc w:val="center"/>
              <w:rPr>
                <w:rFonts w:ascii="Times New Roman" w:hAnsi="Times New Roman" w:cs="Times New Roman"/>
                <w:sz w:val="24"/>
                <w:szCs w:val="24"/>
              </w:rPr>
            </w:pPr>
            <w:r w:rsidRPr="00F94736">
              <w:rPr>
                <w:rFonts w:ascii="Times New Roman" w:hAnsi="Times New Roman" w:cs="Times New Roman"/>
                <w:sz w:val="24"/>
                <w:szCs w:val="24"/>
              </w:rPr>
              <w:t>404</w:t>
            </w:r>
          </w:p>
        </w:tc>
      </w:tr>
      <w:tr w:rsidR="00D35EC8" w:rsidRPr="00146372" w:rsidTr="000D4F47">
        <w:tc>
          <w:tcPr>
            <w:tcW w:w="9576" w:type="dxa"/>
            <w:gridSpan w:val="3"/>
          </w:tcPr>
          <w:p w:rsidR="00D35EC8" w:rsidRPr="00045664" w:rsidRDefault="00D35EC8" w:rsidP="00A83962">
            <w:pPr>
              <w:jc w:val="center"/>
              <w:rPr>
                <w:rFonts w:ascii="Times New Roman" w:hAnsi="Times New Roman" w:cs="Times New Roman"/>
                <w:b/>
                <w:sz w:val="24"/>
                <w:szCs w:val="24"/>
              </w:rPr>
            </w:pPr>
            <w:r w:rsidRPr="00045664">
              <w:rPr>
                <w:rFonts w:ascii="Times New Roman" w:hAnsi="Times New Roman" w:cs="Times New Roman"/>
                <w:b/>
                <w:sz w:val="24"/>
                <w:szCs w:val="24"/>
              </w:rPr>
              <w:t>Характеристика организаций</w:t>
            </w:r>
          </w:p>
        </w:tc>
      </w:tr>
      <w:tr w:rsidR="00D35EC8" w:rsidRPr="00146372" w:rsidTr="00D54C6A">
        <w:tc>
          <w:tcPr>
            <w:tcW w:w="7244" w:type="dxa"/>
          </w:tcPr>
          <w:p w:rsidR="00D35EC8" w:rsidRPr="00146372" w:rsidRDefault="00D35EC8" w:rsidP="00794F29">
            <w:pPr>
              <w:rPr>
                <w:rFonts w:ascii="Times New Roman" w:hAnsi="Times New Roman" w:cs="Times New Roman"/>
                <w:sz w:val="24"/>
                <w:szCs w:val="24"/>
              </w:rPr>
            </w:pPr>
            <w:r w:rsidRPr="00146372">
              <w:rPr>
                <w:rFonts w:ascii="Times New Roman" w:hAnsi="Times New Roman" w:cs="Times New Roman"/>
                <w:sz w:val="24"/>
                <w:szCs w:val="24"/>
              </w:rPr>
              <w:t>Количество организаций</w:t>
            </w:r>
            <w:r>
              <w:rPr>
                <w:rFonts w:ascii="Times New Roman" w:hAnsi="Times New Roman" w:cs="Times New Roman"/>
                <w:sz w:val="24"/>
                <w:szCs w:val="24"/>
              </w:rPr>
              <w:t xml:space="preserve">, единиц </w:t>
            </w:r>
          </w:p>
        </w:tc>
        <w:tc>
          <w:tcPr>
            <w:tcW w:w="1215" w:type="dxa"/>
          </w:tcPr>
          <w:p w:rsidR="00D35EC8" w:rsidRPr="00C72879" w:rsidRDefault="00D35EC8" w:rsidP="00A83962">
            <w:pPr>
              <w:jc w:val="center"/>
              <w:rPr>
                <w:rFonts w:ascii="Times New Roman" w:hAnsi="Times New Roman" w:cs="Times New Roman"/>
                <w:sz w:val="24"/>
                <w:szCs w:val="24"/>
              </w:rPr>
            </w:pPr>
            <w:r w:rsidRPr="00C72879">
              <w:rPr>
                <w:rFonts w:ascii="Times New Roman" w:hAnsi="Times New Roman" w:cs="Times New Roman"/>
                <w:sz w:val="24"/>
                <w:szCs w:val="24"/>
              </w:rPr>
              <w:t>950</w:t>
            </w:r>
          </w:p>
        </w:tc>
        <w:tc>
          <w:tcPr>
            <w:tcW w:w="1117" w:type="dxa"/>
          </w:tcPr>
          <w:p w:rsidR="00D35EC8" w:rsidRPr="00C72879" w:rsidRDefault="00D35EC8" w:rsidP="00A83962">
            <w:pPr>
              <w:jc w:val="center"/>
              <w:rPr>
                <w:rFonts w:ascii="Times New Roman" w:hAnsi="Times New Roman" w:cs="Times New Roman"/>
                <w:sz w:val="24"/>
                <w:szCs w:val="24"/>
              </w:rPr>
            </w:pPr>
            <w:r w:rsidRPr="00C72879">
              <w:rPr>
                <w:rFonts w:ascii="Times New Roman" w:hAnsi="Times New Roman" w:cs="Times New Roman"/>
                <w:sz w:val="24"/>
                <w:szCs w:val="24"/>
              </w:rPr>
              <w:t>499</w:t>
            </w:r>
          </w:p>
        </w:tc>
      </w:tr>
      <w:tr w:rsidR="00D35EC8" w:rsidRPr="00146372" w:rsidTr="000D4F47">
        <w:tc>
          <w:tcPr>
            <w:tcW w:w="9576" w:type="dxa"/>
            <w:gridSpan w:val="3"/>
          </w:tcPr>
          <w:p w:rsidR="00D35EC8" w:rsidRPr="00045664" w:rsidRDefault="00D35EC8" w:rsidP="00A83962">
            <w:pPr>
              <w:jc w:val="center"/>
              <w:rPr>
                <w:rFonts w:ascii="Times New Roman" w:hAnsi="Times New Roman" w:cs="Times New Roman"/>
                <w:b/>
                <w:sz w:val="24"/>
                <w:szCs w:val="24"/>
              </w:rPr>
            </w:pPr>
            <w:r w:rsidRPr="00045664">
              <w:rPr>
                <w:rFonts w:ascii="Times New Roman" w:hAnsi="Times New Roman" w:cs="Times New Roman"/>
                <w:b/>
                <w:sz w:val="24"/>
                <w:szCs w:val="24"/>
              </w:rPr>
              <w:t>Малое предпринимательство</w:t>
            </w:r>
          </w:p>
        </w:tc>
      </w:tr>
      <w:tr w:rsidR="00D35EC8" w:rsidRPr="00146372" w:rsidTr="00D54C6A">
        <w:tc>
          <w:tcPr>
            <w:tcW w:w="7244" w:type="dxa"/>
          </w:tcPr>
          <w:p w:rsidR="00D35EC8" w:rsidRPr="00146372" w:rsidRDefault="00D35EC8" w:rsidP="00794F29">
            <w:pPr>
              <w:rPr>
                <w:rFonts w:ascii="Times New Roman" w:hAnsi="Times New Roman" w:cs="Times New Roman"/>
                <w:sz w:val="24"/>
                <w:szCs w:val="24"/>
              </w:rPr>
            </w:pPr>
            <w:r w:rsidRPr="00146372">
              <w:rPr>
                <w:rFonts w:ascii="Times New Roman" w:hAnsi="Times New Roman" w:cs="Times New Roman"/>
                <w:sz w:val="24"/>
                <w:szCs w:val="24"/>
              </w:rPr>
              <w:t>Количество микроо</w:t>
            </w:r>
            <w:r>
              <w:rPr>
                <w:rFonts w:ascii="Times New Roman" w:hAnsi="Times New Roman" w:cs="Times New Roman"/>
                <w:sz w:val="24"/>
                <w:szCs w:val="24"/>
              </w:rPr>
              <w:t xml:space="preserve">рганизаций и малых организаций, единиц </w:t>
            </w:r>
          </w:p>
        </w:tc>
        <w:tc>
          <w:tcPr>
            <w:tcW w:w="1215" w:type="dxa"/>
          </w:tcPr>
          <w:p w:rsidR="00D35EC8" w:rsidRPr="00C72879" w:rsidRDefault="00D35EC8" w:rsidP="00A83962">
            <w:pPr>
              <w:jc w:val="center"/>
              <w:rPr>
                <w:rFonts w:ascii="Times New Roman" w:hAnsi="Times New Roman" w:cs="Times New Roman"/>
                <w:sz w:val="24"/>
                <w:szCs w:val="24"/>
              </w:rPr>
            </w:pPr>
            <w:r w:rsidRPr="00C72879">
              <w:rPr>
                <w:rFonts w:ascii="Times New Roman" w:hAnsi="Times New Roman" w:cs="Times New Roman"/>
                <w:sz w:val="24"/>
                <w:szCs w:val="23"/>
              </w:rPr>
              <w:t>664</w:t>
            </w:r>
          </w:p>
        </w:tc>
        <w:tc>
          <w:tcPr>
            <w:tcW w:w="1117" w:type="dxa"/>
          </w:tcPr>
          <w:p w:rsidR="00D35EC8" w:rsidRPr="00C72879" w:rsidRDefault="00D35EC8" w:rsidP="00A83962">
            <w:pPr>
              <w:jc w:val="center"/>
              <w:rPr>
                <w:rFonts w:ascii="Times New Roman" w:hAnsi="Times New Roman" w:cs="Times New Roman"/>
                <w:sz w:val="24"/>
                <w:szCs w:val="24"/>
              </w:rPr>
            </w:pPr>
            <w:r w:rsidRPr="00C72879">
              <w:rPr>
                <w:rFonts w:ascii="Times New Roman" w:hAnsi="Times New Roman" w:cs="Times New Roman"/>
                <w:sz w:val="24"/>
                <w:szCs w:val="23"/>
              </w:rPr>
              <w:t>323</w:t>
            </w:r>
          </w:p>
        </w:tc>
      </w:tr>
      <w:tr w:rsidR="00D35EC8" w:rsidRPr="00146372" w:rsidTr="000D4F47">
        <w:tc>
          <w:tcPr>
            <w:tcW w:w="9576" w:type="dxa"/>
            <w:gridSpan w:val="3"/>
          </w:tcPr>
          <w:p w:rsidR="00D35EC8" w:rsidRPr="00045664" w:rsidRDefault="00D35EC8" w:rsidP="00A83962">
            <w:pPr>
              <w:jc w:val="center"/>
              <w:rPr>
                <w:rFonts w:ascii="Times New Roman" w:hAnsi="Times New Roman" w:cs="Times New Roman"/>
                <w:b/>
                <w:sz w:val="24"/>
                <w:szCs w:val="24"/>
              </w:rPr>
            </w:pPr>
            <w:r w:rsidRPr="00045664">
              <w:rPr>
                <w:rFonts w:ascii="Times New Roman" w:hAnsi="Times New Roman" w:cs="Times New Roman"/>
                <w:b/>
                <w:sz w:val="24"/>
                <w:szCs w:val="24"/>
              </w:rPr>
              <w:t>Сельское хозяйство</w:t>
            </w:r>
          </w:p>
        </w:tc>
      </w:tr>
      <w:tr w:rsidR="00D35EC8" w:rsidRPr="00146372" w:rsidTr="00D54C6A">
        <w:tc>
          <w:tcPr>
            <w:tcW w:w="7244" w:type="dxa"/>
          </w:tcPr>
          <w:p w:rsidR="00D35EC8" w:rsidRPr="00146372" w:rsidRDefault="00D35EC8" w:rsidP="00794F29">
            <w:pPr>
              <w:rPr>
                <w:rFonts w:ascii="Times New Roman" w:hAnsi="Times New Roman" w:cs="Times New Roman"/>
                <w:sz w:val="24"/>
                <w:szCs w:val="24"/>
              </w:rPr>
            </w:pPr>
            <w:r w:rsidRPr="00146372">
              <w:rPr>
                <w:rFonts w:ascii="Times New Roman" w:hAnsi="Times New Roman" w:cs="Times New Roman"/>
                <w:sz w:val="24"/>
                <w:szCs w:val="24"/>
              </w:rPr>
              <w:t>Индекс производства продукции сельского хозяйства в сельскохозяйственных организациях</w:t>
            </w:r>
          </w:p>
        </w:tc>
        <w:tc>
          <w:tcPr>
            <w:tcW w:w="1215" w:type="dxa"/>
          </w:tcPr>
          <w:p w:rsidR="00D35EC8" w:rsidRPr="00C72879" w:rsidRDefault="00D35EC8" w:rsidP="00A83962">
            <w:pPr>
              <w:jc w:val="center"/>
              <w:rPr>
                <w:rFonts w:ascii="Times New Roman" w:hAnsi="Times New Roman" w:cs="Times New Roman"/>
                <w:sz w:val="24"/>
                <w:szCs w:val="24"/>
              </w:rPr>
            </w:pPr>
            <w:r w:rsidRPr="00C72879">
              <w:rPr>
                <w:rFonts w:ascii="Times New Roman" w:hAnsi="Times New Roman" w:cs="Times New Roman"/>
                <w:sz w:val="24"/>
                <w:szCs w:val="24"/>
              </w:rPr>
              <w:t>-</w:t>
            </w:r>
          </w:p>
        </w:tc>
        <w:tc>
          <w:tcPr>
            <w:tcW w:w="1117" w:type="dxa"/>
          </w:tcPr>
          <w:p w:rsidR="00D35EC8" w:rsidRPr="00C72879" w:rsidRDefault="00D35EC8" w:rsidP="00A83962">
            <w:pPr>
              <w:jc w:val="center"/>
              <w:rPr>
                <w:rFonts w:ascii="Times New Roman" w:hAnsi="Times New Roman" w:cs="Times New Roman"/>
                <w:sz w:val="24"/>
                <w:szCs w:val="24"/>
              </w:rPr>
            </w:pPr>
            <w:r w:rsidRPr="00C72879">
              <w:rPr>
                <w:rFonts w:ascii="Times New Roman" w:hAnsi="Times New Roman" w:cs="Times New Roman"/>
                <w:sz w:val="24"/>
                <w:szCs w:val="24"/>
              </w:rPr>
              <w:t>100,3</w:t>
            </w:r>
          </w:p>
        </w:tc>
      </w:tr>
      <w:tr w:rsidR="00D35EC8" w:rsidRPr="00146372" w:rsidTr="00D54C6A">
        <w:tc>
          <w:tcPr>
            <w:tcW w:w="7244" w:type="dxa"/>
          </w:tcPr>
          <w:p w:rsidR="00D35EC8" w:rsidRPr="00146372" w:rsidRDefault="00D35EC8" w:rsidP="00794F29">
            <w:pPr>
              <w:rPr>
                <w:rFonts w:ascii="Times New Roman" w:hAnsi="Times New Roman" w:cs="Times New Roman"/>
                <w:sz w:val="24"/>
                <w:szCs w:val="24"/>
              </w:rPr>
            </w:pPr>
            <w:r w:rsidRPr="00146372">
              <w:rPr>
                <w:rFonts w:ascii="Times New Roman" w:hAnsi="Times New Roman" w:cs="Times New Roman"/>
                <w:sz w:val="24"/>
                <w:szCs w:val="24"/>
              </w:rPr>
              <w:t>Посевная площадь сельскохозяйственных культур в сельскохозяйственных организациях</w:t>
            </w:r>
            <w:r>
              <w:rPr>
                <w:rFonts w:ascii="Times New Roman" w:hAnsi="Times New Roman" w:cs="Times New Roman"/>
                <w:sz w:val="24"/>
                <w:szCs w:val="24"/>
              </w:rPr>
              <w:t>, гектаров</w:t>
            </w:r>
          </w:p>
        </w:tc>
        <w:tc>
          <w:tcPr>
            <w:tcW w:w="1215" w:type="dxa"/>
          </w:tcPr>
          <w:p w:rsidR="00D35EC8" w:rsidRPr="00C72879" w:rsidRDefault="00D35EC8" w:rsidP="00A83962">
            <w:pPr>
              <w:jc w:val="center"/>
              <w:rPr>
                <w:rFonts w:ascii="Times New Roman" w:hAnsi="Times New Roman" w:cs="Times New Roman"/>
                <w:sz w:val="24"/>
                <w:szCs w:val="24"/>
              </w:rPr>
            </w:pPr>
            <w:r w:rsidRPr="00C72879">
              <w:rPr>
                <w:rFonts w:ascii="Times New Roman" w:hAnsi="Times New Roman" w:cs="Times New Roman"/>
                <w:sz w:val="24"/>
                <w:szCs w:val="24"/>
              </w:rPr>
              <w:t>-</w:t>
            </w:r>
          </w:p>
        </w:tc>
        <w:tc>
          <w:tcPr>
            <w:tcW w:w="1117" w:type="dxa"/>
          </w:tcPr>
          <w:p w:rsidR="00D35EC8" w:rsidRPr="00C72879" w:rsidRDefault="00D35EC8" w:rsidP="00A83962">
            <w:pPr>
              <w:jc w:val="center"/>
              <w:rPr>
                <w:rFonts w:ascii="Times New Roman" w:hAnsi="Times New Roman" w:cs="Times New Roman"/>
                <w:sz w:val="24"/>
                <w:szCs w:val="24"/>
              </w:rPr>
            </w:pPr>
            <w:r w:rsidRPr="00C72879">
              <w:rPr>
                <w:rFonts w:ascii="Times New Roman" w:hAnsi="Times New Roman" w:cs="Times New Roman"/>
                <w:sz w:val="24"/>
                <w:szCs w:val="24"/>
              </w:rPr>
              <w:t>82 762</w:t>
            </w:r>
          </w:p>
        </w:tc>
      </w:tr>
      <w:tr w:rsidR="00D35EC8" w:rsidRPr="00146372" w:rsidTr="000D4F47">
        <w:tc>
          <w:tcPr>
            <w:tcW w:w="9576" w:type="dxa"/>
            <w:gridSpan w:val="3"/>
          </w:tcPr>
          <w:p w:rsidR="00D35EC8" w:rsidRPr="00045664" w:rsidRDefault="00D35EC8" w:rsidP="00A83962">
            <w:pPr>
              <w:jc w:val="center"/>
              <w:rPr>
                <w:rFonts w:ascii="Times New Roman" w:hAnsi="Times New Roman" w:cs="Times New Roman"/>
                <w:b/>
                <w:sz w:val="24"/>
                <w:szCs w:val="24"/>
              </w:rPr>
            </w:pPr>
            <w:r w:rsidRPr="00045664">
              <w:rPr>
                <w:rFonts w:ascii="Times New Roman" w:hAnsi="Times New Roman" w:cs="Times New Roman"/>
                <w:b/>
                <w:sz w:val="24"/>
                <w:szCs w:val="24"/>
              </w:rPr>
              <w:t>Промышленность</w:t>
            </w:r>
          </w:p>
        </w:tc>
      </w:tr>
      <w:tr w:rsidR="00D35EC8" w:rsidRPr="00146372" w:rsidTr="00D54C6A">
        <w:tc>
          <w:tcPr>
            <w:tcW w:w="7244" w:type="dxa"/>
          </w:tcPr>
          <w:p w:rsidR="00D35EC8" w:rsidRDefault="00D35EC8" w:rsidP="00794F29">
            <w:pPr>
              <w:rPr>
                <w:rFonts w:ascii="Times New Roman" w:hAnsi="Times New Roman" w:cs="Times New Roman"/>
                <w:sz w:val="24"/>
                <w:szCs w:val="24"/>
              </w:rPr>
            </w:pPr>
            <w:r w:rsidRPr="00146372">
              <w:rPr>
                <w:rFonts w:ascii="Times New Roman" w:hAnsi="Times New Roman" w:cs="Times New Roman"/>
                <w:sz w:val="24"/>
                <w:szCs w:val="24"/>
              </w:rPr>
              <w:t>Индекс промышленного производства</w:t>
            </w:r>
            <w:r>
              <w:rPr>
                <w:rFonts w:ascii="Times New Roman" w:hAnsi="Times New Roman" w:cs="Times New Roman"/>
                <w:sz w:val="24"/>
                <w:szCs w:val="24"/>
              </w:rPr>
              <w:t>, в процентах к предыдущему году</w:t>
            </w:r>
          </w:p>
          <w:p w:rsidR="00D35EC8" w:rsidRPr="00146372" w:rsidRDefault="00D35EC8" w:rsidP="00794F29">
            <w:pPr>
              <w:rPr>
                <w:rFonts w:ascii="Times New Roman" w:hAnsi="Times New Roman" w:cs="Times New Roman"/>
                <w:sz w:val="24"/>
                <w:szCs w:val="24"/>
              </w:rPr>
            </w:pPr>
          </w:p>
        </w:tc>
        <w:tc>
          <w:tcPr>
            <w:tcW w:w="1215" w:type="dxa"/>
          </w:tcPr>
          <w:p w:rsidR="00D35EC8" w:rsidRPr="0041708A" w:rsidRDefault="00D35EC8" w:rsidP="00A83962">
            <w:pPr>
              <w:jc w:val="center"/>
              <w:rPr>
                <w:rFonts w:ascii="Times New Roman" w:hAnsi="Times New Roman" w:cs="Times New Roman"/>
                <w:sz w:val="24"/>
                <w:szCs w:val="24"/>
              </w:rPr>
            </w:pPr>
            <w:r w:rsidRPr="0041708A">
              <w:rPr>
                <w:rFonts w:ascii="Times New Roman" w:hAnsi="Times New Roman" w:cs="Times New Roman"/>
                <w:sz w:val="24"/>
                <w:szCs w:val="24"/>
              </w:rPr>
              <w:t>104,8</w:t>
            </w:r>
          </w:p>
        </w:tc>
        <w:tc>
          <w:tcPr>
            <w:tcW w:w="1117" w:type="dxa"/>
          </w:tcPr>
          <w:p w:rsidR="00D35EC8" w:rsidRPr="0041708A" w:rsidRDefault="00D35EC8" w:rsidP="00A83962">
            <w:pPr>
              <w:jc w:val="center"/>
              <w:rPr>
                <w:rFonts w:ascii="Times New Roman" w:hAnsi="Times New Roman" w:cs="Times New Roman"/>
                <w:sz w:val="24"/>
                <w:szCs w:val="24"/>
              </w:rPr>
            </w:pPr>
            <w:r w:rsidRPr="0041708A">
              <w:rPr>
                <w:rFonts w:ascii="Times New Roman" w:hAnsi="Times New Roman" w:cs="Times New Roman"/>
                <w:sz w:val="24"/>
                <w:szCs w:val="24"/>
              </w:rPr>
              <w:t>112,9</w:t>
            </w:r>
          </w:p>
        </w:tc>
      </w:tr>
      <w:tr w:rsidR="00D35EC8" w:rsidRPr="00146372" w:rsidTr="00D54C6A">
        <w:tc>
          <w:tcPr>
            <w:tcW w:w="7244" w:type="dxa"/>
          </w:tcPr>
          <w:p w:rsidR="00D35EC8" w:rsidRPr="00CB6957" w:rsidRDefault="00D35EC8" w:rsidP="00794F29">
            <w:pPr>
              <w:rPr>
                <w:rFonts w:ascii="Times New Roman" w:hAnsi="Times New Roman" w:cs="Times New Roman"/>
                <w:sz w:val="24"/>
                <w:szCs w:val="24"/>
              </w:rPr>
            </w:pPr>
            <w:r w:rsidRPr="00146372">
              <w:rPr>
                <w:rFonts w:ascii="Times New Roman" w:hAnsi="Times New Roman" w:cs="Times New Roman"/>
                <w:sz w:val="24"/>
                <w:szCs w:val="24"/>
              </w:rPr>
              <w:t>Объем промышленного производства</w:t>
            </w:r>
            <w:r>
              <w:rPr>
                <w:rFonts w:ascii="Times New Roman" w:hAnsi="Times New Roman" w:cs="Times New Roman"/>
                <w:sz w:val="24"/>
                <w:szCs w:val="24"/>
              </w:rPr>
              <w:t>, млн руб</w:t>
            </w:r>
            <w:r w:rsidRPr="00CB6957">
              <w:rPr>
                <w:rFonts w:ascii="Times New Roman" w:hAnsi="Times New Roman" w:cs="Times New Roman"/>
                <w:sz w:val="24"/>
                <w:szCs w:val="24"/>
              </w:rPr>
              <w:t>.</w:t>
            </w:r>
          </w:p>
          <w:p w:rsidR="00D35EC8" w:rsidRPr="00146372" w:rsidRDefault="00D35EC8" w:rsidP="00794F29">
            <w:pPr>
              <w:rPr>
                <w:rFonts w:ascii="Times New Roman" w:hAnsi="Times New Roman" w:cs="Times New Roman"/>
                <w:sz w:val="24"/>
                <w:szCs w:val="24"/>
              </w:rPr>
            </w:pPr>
          </w:p>
        </w:tc>
        <w:tc>
          <w:tcPr>
            <w:tcW w:w="1215" w:type="dxa"/>
          </w:tcPr>
          <w:p w:rsidR="00D35EC8" w:rsidRPr="0041708A" w:rsidRDefault="00D35EC8" w:rsidP="00A83962">
            <w:pPr>
              <w:jc w:val="center"/>
              <w:rPr>
                <w:rFonts w:ascii="Times New Roman" w:hAnsi="Times New Roman" w:cs="Times New Roman"/>
                <w:sz w:val="24"/>
                <w:szCs w:val="24"/>
              </w:rPr>
            </w:pPr>
            <w:r w:rsidRPr="0041708A">
              <w:rPr>
                <w:rFonts w:ascii="Times New Roman" w:hAnsi="Times New Roman" w:cs="Times New Roman"/>
                <w:sz w:val="24"/>
                <w:szCs w:val="24"/>
              </w:rPr>
              <w:t>980,8</w:t>
            </w:r>
          </w:p>
        </w:tc>
        <w:tc>
          <w:tcPr>
            <w:tcW w:w="1117" w:type="dxa"/>
          </w:tcPr>
          <w:p w:rsidR="00D35EC8" w:rsidRPr="0041708A" w:rsidRDefault="00D35EC8" w:rsidP="00A83962">
            <w:pPr>
              <w:jc w:val="center"/>
              <w:rPr>
                <w:rFonts w:ascii="Times New Roman" w:hAnsi="Times New Roman" w:cs="Times New Roman"/>
                <w:sz w:val="24"/>
                <w:szCs w:val="24"/>
              </w:rPr>
            </w:pPr>
            <w:r w:rsidRPr="0041708A">
              <w:rPr>
                <w:rFonts w:ascii="Times New Roman" w:hAnsi="Times New Roman" w:cs="Times New Roman"/>
                <w:sz w:val="24"/>
                <w:szCs w:val="24"/>
              </w:rPr>
              <w:t>110,5</w:t>
            </w:r>
          </w:p>
        </w:tc>
      </w:tr>
      <w:tr w:rsidR="00D35EC8" w:rsidRPr="00146372" w:rsidTr="000D4F47">
        <w:tc>
          <w:tcPr>
            <w:tcW w:w="9576" w:type="dxa"/>
            <w:gridSpan w:val="3"/>
          </w:tcPr>
          <w:p w:rsidR="00D35EC8" w:rsidRPr="00045664" w:rsidRDefault="00D35EC8" w:rsidP="00A83962">
            <w:pPr>
              <w:jc w:val="center"/>
              <w:rPr>
                <w:rFonts w:ascii="Times New Roman" w:hAnsi="Times New Roman" w:cs="Times New Roman"/>
                <w:b/>
                <w:sz w:val="24"/>
                <w:szCs w:val="24"/>
              </w:rPr>
            </w:pPr>
            <w:r w:rsidRPr="00045664">
              <w:rPr>
                <w:rFonts w:ascii="Times New Roman" w:hAnsi="Times New Roman" w:cs="Times New Roman"/>
                <w:b/>
                <w:sz w:val="24"/>
                <w:szCs w:val="24"/>
              </w:rPr>
              <w:t>Строительство</w:t>
            </w:r>
          </w:p>
        </w:tc>
      </w:tr>
      <w:tr w:rsidR="00D35EC8" w:rsidRPr="00146372" w:rsidTr="00D54C6A">
        <w:tc>
          <w:tcPr>
            <w:tcW w:w="7244" w:type="dxa"/>
          </w:tcPr>
          <w:p w:rsidR="00D35EC8" w:rsidRPr="00146372" w:rsidRDefault="00D35EC8" w:rsidP="00794F29">
            <w:pPr>
              <w:rPr>
                <w:rFonts w:ascii="Times New Roman" w:hAnsi="Times New Roman" w:cs="Times New Roman"/>
                <w:sz w:val="24"/>
                <w:szCs w:val="24"/>
              </w:rPr>
            </w:pPr>
            <w:r w:rsidRPr="00146372">
              <w:rPr>
                <w:rFonts w:ascii="Times New Roman" w:hAnsi="Times New Roman" w:cs="Times New Roman"/>
                <w:sz w:val="24"/>
                <w:szCs w:val="24"/>
              </w:rPr>
              <w:t>Индекс объема подрядных работ, выполненных по виду экономической деятельности «Строительство»</w:t>
            </w:r>
            <w:r>
              <w:rPr>
                <w:rFonts w:ascii="Times New Roman" w:hAnsi="Times New Roman" w:cs="Times New Roman"/>
                <w:sz w:val="24"/>
                <w:szCs w:val="24"/>
              </w:rPr>
              <w:t>, в процентах к предыдущему году</w:t>
            </w:r>
          </w:p>
        </w:tc>
        <w:tc>
          <w:tcPr>
            <w:tcW w:w="1215" w:type="dxa"/>
          </w:tcPr>
          <w:p w:rsidR="00D35EC8" w:rsidRPr="00A44977" w:rsidRDefault="00D35EC8" w:rsidP="00A83962">
            <w:pPr>
              <w:jc w:val="center"/>
              <w:rPr>
                <w:rFonts w:ascii="Times New Roman" w:hAnsi="Times New Roman" w:cs="Times New Roman"/>
                <w:sz w:val="24"/>
                <w:szCs w:val="24"/>
              </w:rPr>
            </w:pPr>
            <w:r w:rsidRPr="00A44977">
              <w:rPr>
                <w:rFonts w:ascii="Times New Roman" w:hAnsi="Times New Roman" w:cs="Times New Roman"/>
                <w:sz w:val="24"/>
                <w:szCs w:val="24"/>
              </w:rPr>
              <w:t>103,5</w:t>
            </w:r>
          </w:p>
        </w:tc>
        <w:tc>
          <w:tcPr>
            <w:tcW w:w="1117" w:type="dxa"/>
          </w:tcPr>
          <w:p w:rsidR="00D35EC8" w:rsidRPr="00A44977" w:rsidRDefault="00D35EC8" w:rsidP="00A83962">
            <w:pPr>
              <w:jc w:val="center"/>
              <w:rPr>
                <w:rFonts w:ascii="Times New Roman" w:hAnsi="Times New Roman" w:cs="Times New Roman"/>
                <w:sz w:val="24"/>
                <w:szCs w:val="24"/>
              </w:rPr>
            </w:pPr>
            <w:r w:rsidRPr="00A44977">
              <w:rPr>
                <w:rFonts w:ascii="Times New Roman" w:hAnsi="Times New Roman" w:cs="Times New Roman"/>
                <w:sz w:val="24"/>
                <w:szCs w:val="24"/>
              </w:rPr>
              <w:t>190,7</w:t>
            </w:r>
          </w:p>
        </w:tc>
      </w:tr>
      <w:tr w:rsidR="00D35EC8" w:rsidRPr="00146372" w:rsidTr="00D54C6A">
        <w:tc>
          <w:tcPr>
            <w:tcW w:w="7244" w:type="dxa"/>
          </w:tcPr>
          <w:p w:rsidR="00D35EC8" w:rsidRPr="00146372" w:rsidRDefault="00D35EC8" w:rsidP="00794F29">
            <w:pPr>
              <w:rPr>
                <w:rFonts w:ascii="Times New Roman" w:hAnsi="Times New Roman" w:cs="Times New Roman"/>
                <w:sz w:val="24"/>
                <w:szCs w:val="24"/>
              </w:rPr>
            </w:pPr>
            <w:r w:rsidRPr="00146372">
              <w:rPr>
                <w:rFonts w:ascii="Times New Roman" w:hAnsi="Times New Roman" w:cs="Times New Roman"/>
                <w:sz w:val="24"/>
                <w:szCs w:val="24"/>
              </w:rPr>
              <w:t>Ввод в эксплуатацию жилых домов за счет всех источников финансирования</w:t>
            </w:r>
            <w:r>
              <w:rPr>
                <w:rFonts w:ascii="Times New Roman" w:hAnsi="Times New Roman" w:cs="Times New Roman"/>
                <w:sz w:val="24"/>
                <w:szCs w:val="24"/>
              </w:rPr>
              <w:t>, тыс. кв. м</w:t>
            </w:r>
          </w:p>
        </w:tc>
        <w:tc>
          <w:tcPr>
            <w:tcW w:w="1215" w:type="dxa"/>
          </w:tcPr>
          <w:p w:rsidR="00D35EC8" w:rsidRPr="00A44977" w:rsidRDefault="00D35EC8" w:rsidP="00A83962">
            <w:pPr>
              <w:jc w:val="center"/>
              <w:rPr>
                <w:rFonts w:ascii="Times New Roman" w:hAnsi="Times New Roman" w:cs="Times New Roman"/>
                <w:sz w:val="24"/>
                <w:szCs w:val="24"/>
              </w:rPr>
            </w:pPr>
            <w:r w:rsidRPr="00A44977">
              <w:rPr>
                <w:rFonts w:ascii="Times New Roman" w:hAnsi="Times New Roman" w:cs="Times New Roman"/>
                <w:sz w:val="24"/>
                <w:szCs w:val="24"/>
              </w:rPr>
              <w:t>63,1</w:t>
            </w:r>
          </w:p>
        </w:tc>
        <w:tc>
          <w:tcPr>
            <w:tcW w:w="1117" w:type="dxa"/>
          </w:tcPr>
          <w:p w:rsidR="00D35EC8" w:rsidRPr="00A44977" w:rsidRDefault="00D35EC8" w:rsidP="00A83962">
            <w:pPr>
              <w:jc w:val="center"/>
              <w:rPr>
                <w:rFonts w:ascii="Times New Roman" w:hAnsi="Times New Roman" w:cs="Times New Roman"/>
                <w:sz w:val="24"/>
                <w:szCs w:val="24"/>
              </w:rPr>
            </w:pPr>
            <w:r w:rsidRPr="00A44977">
              <w:rPr>
                <w:rFonts w:ascii="Times New Roman" w:hAnsi="Times New Roman" w:cs="Times New Roman"/>
                <w:sz w:val="24"/>
                <w:szCs w:val="24"/>
              </w:rPr>
              <w:t>24,9</w:t>
            </w:r>
          </w:p>
        </w:tc>
      </w:tr>
      <w:tr w:rsidR="00D35EC8" w:rsidRPr="00146372" w:rsidTr="00D54C6A">
        <w:tc>
          <w:tcPr>
            <w:tcW w:w="7244" w:type="dxa"/>
          </w:tcPr>
          <w:p w:rsidR="00D35EC8" w:rsidRPr="00146372" w:rsidRDefault="00D35EC8" w:rsidP="00794F29">
            <w:pPr>
              <w:rPr>
                <w:rFonts w:ascii="Times New Roman" w:hAnsi="Times New Roman" w:cs="Times New Roman"/>
                <w:sz w:val="24"/>
                <w:szCs w:val="24"/>
              </w:rPr>
            </w:pPr>
            <w:r w:rsidRPr="00146372">
              <w:rPr>
                <w:rFonts w:ascii="Times New Roman" w:hAnsi="Times New Roman" w:cs="Times New Roman"/>
                <w:sz w:val="24"/>
                <w:szCs w:val="24"/>
              </w:rPr>
              <w:t>Индекс ввода жилья</w:t>
            </w:r>
            <w:r>
              <w:rPr>
                <w:rFonts w:ascii="Times New Roman" w:hAnsi="Times New Roman" w:cs="Times New Roman"/>
                <w:sz w:val="24"/>
                <w:szCs w:val="24"/>
              </w:rPr>
              <w:t>, в процентах к предыдущему году</w:t>
            </w:r>
            <w:r w:rsidRPr="00146372">
              <w:rPr>
                <w:rFonts w:ascii="Times New Roman" w:hAnsi="Times New Roman" w:cs="Times New Roman"/>
                <w:sz w:val="24"/>
                <w:szCs w:val="24"/>
              </w:rPr>
              <w:t xml:space="preserve"> </w:t>
            </w:r>
          </w:p>
        </w:tc>
        <w:tc>
          <w:tcPr>
            <w:tcW w:w="1215" w:type="dxa"/>
          </w:tcPr>
          <w:p w:rsidR="00D35EC8" w:rsidRPr="00A44977" w:rsidRDefault="00D35EC8" w:rsidP="00A83962">
            <w:pPr>
              <w:jc w:val="center"/>
              <w:rPr>
                <w:rFonts w:ascii="Times New Roman" w:hAnsi="Times New Roman" w:cs="Times New Roman"/>
                <w:sz w:val="24"/>
                <w:szCs w:val="24"/>
              </w:rPr>
            </w:pPr>
            <w:r w:rsidRPr="00A44977">
              <w:rPr>
                <w:rFonts w:ascii="Times New Roman" w:hAnsi="Times New Roman" w:cs="Times New Roman"/>
                <w:sz w:val="24"/>
                <w:szCs w:val="24"/>
              </w:rPr>
              <w:t>114,2</w:t>
            </w:r>
          </w:p>
        </w:tc>
        <w:tc>
          <w:tcPr>
            <w:tcW w:w="1117" w:type="dxa"/>
          </w:tcPr>
          <w:p w:rsidR="00D35EC8" w:rsidRPr="00A44977" w:rsidRDefault="00D35EC8" w:rsidP="00A83962">
            <w:pPr>
              <w:jc w:val="center"/>
              <w:rPr>
                <w:rFonts w:ascii="Times New Roman" w:hAnsi="Times New Roman" w:cs="Times New Roman"/>
                <w:sz w:val="24"/>
                <w:szCs w:val="24"/>
              </w:rPr>
            </w:pPr>
            <w:r w:rsidRPr="00A44977">
              <w:rPr>
                <w:rFonts w:ascii="Times New Roman" w:hAnsi="Times New Roman" w:cs="Times New Roman"/>
                <w:sz w:val="24"/>
                <w:szCs w:val="24"/>
              </w:rPr>
              <w:t>102,8</w:t>
            </w:r>
          </w:p>
        </w:tc>
      </w:tr>
      <w:tr w:rsidR="00D35EC8" w:rsidRPr="00146372" w:rsidTr="000D4F47">
        <w:tc>
          <w:tcPr>
            <w:tcW w:w="9576" w:type="dxa"/>
            <w:gridSpan w:val="3"/>
          </w:tcPr>
          <w:p w:rsidR="00D35EC8" w:rsidRPr="00045664" w:rsidRDefault="00D35EC8" w:rsidP="00A83962">
            <w:pPr>
              <w:jc w:val="center"/>
              <w:rPr>
                <w:rFonts w:ascii="Times New Roman" w:hAnsi="Times New Roman" w:cs="Times New Roman"/>
                <w:b/>
                <w:sz w:val="24"/>
                <w:szCs w:val="24"/>
              </w:rPr>
            </w:pPr>
            <w:r w:rsidRPr="00045664">
              <w:rPr>
                <w:rFonts w:ascii="Times New Roman" w:hAnsi="Times New Roman" w:cs="Times New Roman"/>
                <w:b/>
                <w:sz w:val="24"/>
                <w:szCs w:val="24"/>
              </w:rPr>
              <w:t>Инвестиции в основной капитал</w:t>
            </w:r>
          </w:p>
        </w:tc>
      </w:tr>
      <w:tr w:rsidR="00D35EC8" w:rsidRPr="00146372" w:rsidTr="00D54C6A">
        <w:tc>
          <w:tcPr>
            <w:tcW w:w="7244" w:type="dxa"/>
          </w:tcPr>
          <w:p w:rsidR="00D35EC8" w:rsidRPr="00146372" w:rsidRDefault="00D35EC8" w:rsidP="00794F29">
            <w:pPr>
              <w:rPr>
                <w:rFonts w:ascii="Times New Roman" w:hAnsi="Times New Roman" w:cs="Times New Roman"/>
                <w:sz w:val="24"/>
                <w:szCs w:val="24"/>
              </w:rPr>
            </w:pPr>
            <w:r w:rsidRPr="00146372">
              <w:rPr>
                <w:rFonts w:ascii="Times New Roman" w:hAnsi="Times New Roman" w:cs="Times New Roman"/>
                <w:sz w:val="24"/>
                <w:szCs w:val="24"/>
              </w:rPr>
              <w:t>Индекс инвестиций в основной капитал</w:t>
            </w:r>
            <w:r>
              <w:rPr>
                <w:rFonts w:ascii="Times New Roman" w:hAnsi="Times New Roman" w:cs="Times New Roman"/>
                <w:sz w:val="24"/>
                <w:szCs w:val="24"/>
              </w:rPr>
              <w:t>, в процентах к предыдущему году</w:t>
            </w:r>
          </w:p>
        </w:tc>
        <w:tc>
          <w:tcPr>
            <w:tcW w:w="1215" w:type="dxa"/>
          </w:tcPr>
          <w:p w:rsidR="00D35EC8" w:rsidRPr="00A44977" w:rsidRDefault="00D35EC8" w:rsidP="00A83962">
            <w:pPr>
              <w:jc w:val="center"/>
              <w:rPr>
                <w:rFonts w:ascii="Times New Roman" w:hAnsi="Times New Roman" w:cs="Times New Roman"/>
                <w:sz w:val="24"/>
                <w:szCs w:val="24"/>
              </w:rPr>
            </w:pPr>
            <w:r w:rsidRPr="00A44977">
              <w:rPr>
                <w:rFonts w:ascii="Times New Roman" w:hAnsi="Times New Roman" w:cs="Times New Roman"/>
                <w:sz w:val="24"/>
                <w:szCs w:val="24"/>
              </w:rPr>
              <w:t>135,1</w:t>
            </w:r>
          </w:p>
        </w:tc>
        <w:tc>
          <w:tcPr>
            <w:tcW w:w="1117" w:type="dxa"/>
          </w:tcPr>
          <w:p w:rsidR="00D35EC8" w:rsidRPr="00A44977" w:rsidRDefault="00D35EC8" w:rsidP="00A83962">
            <w:pPr>
              <w:jc w:val="center"/>
              <w:rPr>
                <w:rFonts w:ascii="Times New Roman" w:hAnsi="Times New Roman" w:cs="Times New Roman"/>
                <w:sz w:val="24"/>
                <w:szCs w:val="24"/>
              </w:rPr>
            </w:pPr>
            <w:r w:rsidRPr="00A44977">
              <w:rPr>
                <w:rFonts w:ascii="Times New Roman" w:hAnsi="Times New Roman" w:cs="Times New Roman"/>
                <w:sz w:val="24"/>
                <w:szCs w:val="24"/>
              </w:rPr>
              <w:t>145,8</w:t>
            </w:r>
          </w:p>
        </w:tc>
      </w:tr>
      <w:tr w:rsidR="00D35EC8" w:rsidRPr="00146372" w:rsidTr="00D54C6A">
        <w:tc>
          <w:tcPr>
            <w:tcW w:w="7244" w:type="dxa"/>
          </w:tcPr>
          <w:p w:rsidR="00D35EC8" w:rsidRDefault="00D35EC8" w:rsidP="00794F29">
            <w:pPr>
              <w:rPr>
                <w:rFonts w:ascii="Times New Roman" w:hAnsi="Times New Roman" w:cs="Times New Roman"/>
                <w:sz w:val="24"/>
                <w:szCs w:val="24"/>
              </w:rPr>
            </w:pPr>
            <w:r w:rsidRPr="00146372">
              <w:rPr>
                <w:rFonts w:ascii="Times New Roman" w:hAnsi="Times New Roman" w:cs="Times New Roman"/>
                <w:sz w:val="24"/>
                <w:szCs w:val="24"/>
              </w:rPr>
              <w:t>Удельный вес средств консолидированного бюджета в общем объеме инвестиций в основной капитал</w:t>
            </w:r>
            <w:r>
              <w:rPr>
                <w:rFonts w:ascii="Times New Roman" w:hAnsi="Times New Roman" w:cs="Times New Roman"/>
                <w:sz w:val="24"/>
                <w:szCs w:val="24"/>
              </w:rPr>
              <w:t>, %</w:t>
            </w:r>
          </w:p>
          <w:p w:rsidR="00D35EC8" w:rsidRPr="00146372" w:rsidRDefault="00D35EC8" w:rsidP="00794F29">
            <w:pPr>
              <w:rPr>
                <w:rFonts w:ascii="Times New Roman" w:hAnsi="Times New Roman" w:cs="Times New Roman"/>
                <w:sz w:val="24"/>
                <w:szCs w:val="24"/>
              </w:rPr>
            </w:pPr>
          </w:p>
        </w:tc>
        <w:tc>
          <w:tcPr>
            <w:tcW w:w="1215" w:type="dxa"/>
          </w:tcPr>
          <w:p w:rsidR="00D35EC8" w:rsidRPr="00A44977" w:rsidRDefault="00D35EC8" w:rsidP="00A83962">
            <w:pPr>
              <w:jc w:val="center"/>
              <w:rPr>
                <w:rFonts w:ascii="Times New Roman" w:hAnsi="Times New Roman" w:cs="Times New Roman"/>
                <w:sz w:val="24"/>
                <w:szCs w:val="24"/>
              </w:rPr>
            </w:pPr>
            <w:r w:rsidRPr="00A44977">
              <w:rPr>
                <w:rFonts w:ascii="Times New Roman" w:hAnsi="Times New Roman" w:cs="Times New Roman"/>
                <w:sz w:val="24"/>
                <w:szCs w:val="24"/>
              </w:rPr>
              <w:t>12,0</w:t>
            </w:r>
          </w:p>
        </w:tc>
        <w:tc>
          <w:tcPr>
            <w:tcW w:w="1117" w:type="dxa"/>
          </w:tcPr>
          <w:p w:rsidR="00D35EC8" w:rsidRPr="00A44977" w:rsidRDefault="00D35EC8" w:rsidP="00A83962">
            <w:pPr>
              <w:jc w:val="center"/>
              <w:rPr>
                <w:rFonts w:ascii="Times New Roman" w:hAnsi="Times New Roman" w:cs="Times New Roman"/>
                <w:sz w:val="24"/>
                <w:szCs w:val="24"/>
              </w:rPr>
            </w:pPr>
            <w:r w:rsidRPr="00A44977">
              <w:rPr>
                <w:rFonts w:ascii="Times New Roman" w:hAnsi="Times New Roman" w:cs="Times New Roman"/>
                <w:sz w:val="24"/>
                <w:szCs w:val="24"/>
              </w:rPr>
              <w:t>11,2</w:t>
            </w:r>
          </w:p>
        </w:tc>
      </w:tr>
      <w:tr w:rsidR="00D35EC8" w:rsidRPr="00146372" w:rsidTr="000D4F47">
        <w:tc>
          <w:tcPr>
            <w:tcW w:w="9576" w:type="dxa"/>
            <w:gridSpan w:val="3"/>
          </w:tcPr>
          <w:p w:rsidR="00D35EC8" w:rsidRPr="00045664" w:rsidRDefault="00D35EC8" w:rsidP="00A83962">
            <w:pPr>
              <w:jc w:val="center"/>
              <w:rPr>
                <w:rFonts w:ascii="Times New Roman" w:hAnsi="Times New Roman" w:cs="Times New Roman"/>
                <w:b/>
                <w:sz w:val="24"/>
                <w:szCs w:val="24"/>
              </w:rPr>
            </w:pPr>
            <w:r w:rsidRPr="00045664">
              <w:rPr>
                <w:rFonts w:ascii="Times New Roman" w:hAnsi="Times New Roman" w:cs="Times New Roman"/>
                <w:b/>
                <w:sz w:val="24"/>
                <w:szCs w:val="24"/>
              </w:rPr>
              <w:t>Розничная торговля</w:t>
            </w:r>
          </w:p>
        </w:tc>
      </w:tr>
      <w:tr w:rsidR="00D35EC8" w:rsidRPr="00CB6957" w:rsidTr="00D54C6A">
        <w:tc>
          <w:tcPr>
            <w:tcW w:w="7244" w:type="dxa"/>
          </w:tcPr>
          <w:p w:rsidR="00D35EC8" w:rsidRPr="00CB6957" w:rsidRDefault="00D35EC8" w:rsidP="00794F29">
            <w:pPr>
              <w:rPr>
                <w:rFonts w:ascii="Times New Roman" w:hAnsi="Times New Roman" w:cs="Times New Roman"/>
                <w:sz w:val="24"/>
                <w:szCs w:val="24"/>
                <w:lang w:val="en-US"/>
              </w:rPr>
            </w:pPr>
            <w:r w:rsidRPr="00146372">
              <w:rPr>
                <w:rFonts w:ascii="Times New Roman" w:hAnsi="Times New Roman" w:cs="Times New Roman"/>
                <w:sz w:val="24"/>
                <w:szCs w:val="24"/>
              </w:rPr>
              <w:t>Розничный товарооборот</w:t>
            </w:r>
            <w:r>
              <w:rPr>
                <w:rFonts w:ascii="Times New Roman" w:hAnsi="Times New Roman" w:cs="Times New Roman"/>
                <w:sz w:val="24"/>
                <w:szCs w:val="24"/>
              </w:rPr>
              <w:t xml:space="preserve">, </w:t>
            </w:r>
            <w:r w:rsidRPr="00146372">
              <w:rPr>
                <w:rFonts w:ascii="Times New Roman" w:hAnsi="Times New Roman" w:cs="Times New Roman"/>
                <w:sz w:val="24"/>
                <w:szCs w:val="24"/>
              </w:rPr>
              <w:t>млн руб</w:t>
            </w:r>
            <w:r>
              <w:rPr>
                <w:rFonts w:ascii="Times New Roman" w:hAnsi="Times New Roman" w:cs="Times New Roman"/>
                <w:sz w:val="24"/>
                <w:szCs w:val="24"/>
                <w:lang w:val="en-US"/>
              </w:rPr>
              <w:t>.</w:t>
            </w:r>
          </w:p>
        </w:tc>
        <w:tc>
          <w:tcPr>
            <w:tcW w:w="1215" w:type="dxa"/>
          </w:tcPr>
          <w:p w:rsidR="00D35EC8" w:rsidRPr="00A44977" w:rsidRDefault="00D35EC8" w:rsidP="00A83962">
            <w:pPr>
              <w:jc w:val="center"/>
              <w:rPr>
                <w:rFonts w:ascii="Times New Roman" w:hAnsi="Times New Roman" w:cs="Times New Roman"/>
                <w:sz w:val="24"/>
                <w:szCs w:val="24"/>
              </w:rPr>
            </w:pPr>
            <w:r w:rsidRPr="00D3347B">
              <w:rPr>
                <w:rFonts w:ascii="Times New Roman" w:hAnsi="Times New Roman" w:cs="Times New Roman"/>
                <w:sz w:val="24"/>
                <w:szCs w:val="24"/>
              </w:rPr>
              <w:t>631,3</w:t>
            </w:r>
          </w:p>
        </w:tc>
        <w:tc>
          <w:tcPr>
            <w:tcW w:w="1117" w:type="dxa"/>
          </w:tcPr>
          <w:p w:rsidR="00D35EC8" w:rsidRPr="00A44977" w:rsidRDefault="00D35EC8" w:rsidP="00A83962">
            <w:pPr>
              <w:jc w:val="center"/>
              <w:rPr>
                <w:rFonts w:ascii="Times New Roman" w:hAnsi="Times New Roman" w:cs="Times New Roman"/>
                <w:sz w:val="24"/>
                <w:szCs w:val="24"/>
              </w:rPr>
            </w:pPr>
            <w:r w:rsidRPr="00D3347B">
              <w:rPr>
                <w:rFonts w:ascii="Times New Roman" w:hAnsi="Times New Roman" w:cs="Times New Roman"/>
                <w:sz w:val="24"/>
                <w:szCs w:val="24"/>
              </w:rPr>
              <w:t>79,7</w:t>
            </w:r>
          </w:p>
        </w:tc>
      </w:tr>
      <w:tr w:rsidR="00D35EC8" w:rsidRPr="00CB6957" w:rsidTr="00D54C6A">
        <w:tc>
          <w:tcPr>
            <w:tcW w:w="7244" w:type="dxa"/>
          </w:tcPr>
          <w:p w:rsidR="00D35EC8" w:rsidRPr="00CB6957" w:rsidRDefault="00D35EC8" w:rsidP="00794F29">
            <w:pPr>
              <w:rPr>
                <w:rFonts w:ascii="Times New Roman" w:hAnsi="Times New Roman" w:cs="Times New Roman"/>
                <w:sz w:val="24"/>
                <w:szCs w:val="24"/>
              </w:rPr>
            </w:pPr>
            <w:r w:rsidRPr="00146372">
              <w:rPr>
                <w:rFonts w:ascii="Times New Roman" w:hAnsi="Times New Roman" w:cs="Times New Roman"/>
                <w:sz w:val="24"/>
                <w:szCs w:val="24"/>
              </w:rPr>
              <w:t>Розничный товарооборот на душу населения</w:t>
            </w:r>
            <w:r>
              <w:rPr>
                <w:rFonts w:ascii="Times New Roman" w:hAnsi="Times New Roman" w:cs="Times New Roman"/>
                <w:sz w:val="24"/>
                <w:szCs w:val="24"/>
              </w:rPr>
              <w:t>, руб</w:t>
            </w:r>
            <w:r w:rsidRPr="00CB6957">
              <w:rPr>
                <w:rFonts w:ascii="Times New Roman" w:hAnsi="Times New Roman" w:cs="Times New Roman"/>
                <w:sz w:val="24"/>
                <w:szCs w:val="24"/>
              </w:rPr>
              <w:t>.</w:t>
            </w:r>
          </w:p>
        </w:tc>
        <w:tc>
          <w:tcPr>
            <w:tcW w:w="1215" w:type="dxa"/>
          </w:tcPr>
          <w:p w:rsidR="00D35EC8" w:rsidRPr="00A44977" w:rsidRDefault="00D35EC8" w:rsidP="00A83962">
            <w:pPr>
              <w:jc w:val="center"/>
              <w:rPr>
                <w:rFonts w:ascii="Times New Roman" w:hAnsi="Times New Roman" w:cs="Times New Roman"/>
                <w:sz w:val="24"/>
                <w:szCs w:val="24"/>
              </w:rPr>
            </w:pPr>
            <w:r>
              <w:rPr>
                <w:rFonts w:ascii="Times New Roman" w:hAnsi="Times New Roman" w:cs="Times New Roman"/>
                <w:sz w:val="24"/>
                <w:szCs w:val="24"/>
              </w:rPr>
              <w:t>4</w:t>
            </w:r>
            <w:r w:rsidRPr="00A44977">
              <w:rPr>
                <w:rFonts w:ascii="Times New Roman" w:hAnsi="Times New Roman" w:cs="Times New Roman"/>
                <w:sz w:val="24"/>
                <w:szCs w:val="24"/>
              </w:rPr>
              <w:t>576,4</w:t>
            </w:r>
          </w:p>
        </w:tc>
        <w:tc>
          <w:tcPr>
            <w:tcW w:w="1117" w:type="dxa"/>
          </w:tcPr>
          <w:p w:rsidR="00D35EC8" w:rsidRPr="00A44977" w:rsidRDefault="00D35EC8" w:rsidP="00A83962">
            <w:pPr>
              <w:jc w:val="center"/>
              <w:rPr>
                <w:rFonts w:ascii="Times New Roman" w:hAnsi="Times New Roman" w:cs="Times New Roman"/>
                <w:sz w:val="24"/>
                <w:szCs w:val="24"/>
              </w:rPr>
            </w:pPr>
            <w:r>
              <w:rPr>
                <w:rFonts w:ascii="Times New Roman" w:hAnsi="Times New Roman" w:cs="Times New Roman"/>
                <w:sz w:val="24"/>
                <w:szCs w:val="24"/>
              </w:rPr>
              <w:t>1</w:t>
            </w:r>
            <w:r w:rsidRPr="00A44977">
              <w:rPr>
                <w:rFonts w:ascii="Times New Roman" w:hAnsi="Times New Roman" w:cs="Times New Roman"/>
                <w:sz w:val="24"/>
                <w:szCs w:val="24"/>
              </w:rPr>
              <w:t>723,4</w:t>
            </w:r>
          </w:p>
        </w:tc>
      </w:tr>
      <w:tr w:rsidR="00D35EC8" w:rsidRPr="00146372" w:rsidTr="00D54C6A">
        <w:tc>
          <w:tcPr>
            <w:tcW w:w="7244" w:type="dxa"/>
          </w:tcPr>
          <w:p w:rsidR="00D35EC8" w:rsidRPr="00146372" w:rsidRDefault="00D35EC8" w:rsidP="00794F29">
            <w:pPr>
              <w:rPr>
                <w:rFonts w:ascii="Times New Roman" w:hAnsi="Times New Roman" w:cs="Times New Roman"/>
                <w:sz w:val="24"/>
                <w:szCs w:val="24"/>
              </w:rPr>
            </w:pPr>
            <w:r w:rsidRPr="00A44977">
              <w:rPr>
                <w:rFonts w:ascii="Times New Roman" w:hAnsi="Times New Roman" w:cs="Times New Roman"/>
                <w:sz w:val="24"/>
                <w:szCs w:val="24"/>
              </w:rPr>
              <w:t>Розничные торговые объекты</w:t>
            </w:r>
            <w:r>
              <w:rPr>
                <w:rFonts w:ascii="Times New Roman" w:hAnsi="Times New Roman" w:cs="Times New Roman"/>
                <w:sz w:val="24"/>
                <w:szCs w:val="24"/>
              </w:rPr>
              <w:t xml:space="preserve">, единиц </w:t>
            </w:r>
          </w:p>
        </w:tc>
        <w:tc>
          <w:tcPr>
            <w:tcW w:w="1215" w:type="dxa"/>
          </w:tcPr>
          <w:p w:rsidR="00D35EC8" w:rsidRPr="00A44977" w:rsidRDefault="00D35EC8" w:rsidP="00A83962">
            <w:pPr>
              <w:jc w:val="center"/>
              <w:rPr>
                <w:rFonts w:ascii="Times New Roman" w:hAnsi="Times New Roman" w:cs="Times New Roman"/>
                <w:sz w:val="24"/>
                <w:szCs w:val="24"/>
              </w:rPr>
            </w:pPr>
            <w:r w:rsidRPr="00A44977">
              <w:rPr>
                <w:rFonts w:ascii="Times New Roman" w:hAnsi="Times New Roman" w:cs="Times New Roman"/>
                <w:sz w:val="24"/>
                <w:szCs w:val="24"/>
              </w:rPr>
              <w:t>887</w:t>
            </w:r>
          </w:p>
        </w:tc>
        <w:tc>
          <w:tcPr>
            <w:tcW w:w="1117" w:type="dxa"/>
          </w:tcPr>
          <w:p w:rsidR="00D35EC8" w:rsidRPr="00A44977" w:rsidRDefault="00D35EC8" w:rsidP="00A83962">
            <w:pPr>
              <w:jc w:val="center"/>
              <w:rPr>
                <w:rFonts w:ascii="Times New Roman" w:hAnsi="Times New Roman" w:cs="Times New Roman"/>
                <w:sz w:val="24"/>
                <w:szCs w:val="24"/>
              </w:rPr>
            </w:pPr>
            <w:r w:rsidRPr="00A44977">
              <w:rPr>
                <w:rFonts w:ascii="Times New Roman" w:hAnsi="Times New Roman" w:cs="Times New Roman"/>
                <w:sz w:val="24"/>
                <w:szCs w:val="24"/>
              </w:rPr>
              <w:t>214</w:t>
            </w:r>
          </w:p>
        </w:tc>
      </w:tr>
      <w:tr w:rsidR="00D35EC8" w:rsidRPr="00146372" w:rsidTr="00D54C6A">
        <w:tc>
          <w:tcPr>
            <w:tcW w:w="7244" w:type="dxa"/>
          </w:tcPr>
          <w:p w:rsidR="00D35EC8" w:rsidRPr="00146372" w:rsidRDefault="00D35EC8" w:rsidP="00794F29">
            <w:pPr>
              <w:rPr>
                <w:rFonts w:ascii="Times New Roman" w:hAnsi="Times New Roman" w:cs="Times New Roman"/>
                <w:sz w:val="24"/>
                <w:szCs w:val="24"/>
              </w:rPr>
            </w:pPr>
            <w:r w:rsidRPr="00146372">
              <w:rPr>
                <w:rFonts w:ascii="Times New Roman" w:hAnsi="Times New Roman" w:cs="Times New Roman"/>
                <w:sz w:val="24"/>
                <w:szCs w:val="24"/>
              </w:rPr>
              <w:t>Торговая площадь магазинов</w:t>
            </w:r>
            <w:r>
              <w:t xml:space="preserve"> </w:t>
            </w:r>
            <w:r w:rsidRPr="00D47233">
              <w:rPr>
                <w:rFonts w:ascii="Times New Roman" w:hAnsi="Times New Roman" w:cs="Times New Roman"/>
                <w:sz w:val="24"/>
                <w:szCs w:val="24"/>
              </w:rPr>
              <w:t>на 10 000 человек населения</w:t>
            </w:r>
            <w:r>
              <w:rPr>
                <w:rFonts w:ascii="Times New Roman" w:hAnsi="Times New Roman" w:cs="Times New Roman"/>
                <w:sz w:val="24"/>
                <w:szCs w:val="24"/>
              </w:rPr>
              <w:t>, кв.</w:t>
            </w:r>
            <w:r w:rsidRPr="00CB6957">
              <w:rPr>
                <w:rFonts w:ascii="Times New Roman" w:hAnsi="Times New Roman" w:cs="Times New Roman"/>
                <w:sz w:val="24"/>
                <w:szCs w:val="24"/>
              </w:rPr>
              <w:t xml:space="preserve"> </w:t>
            </w:r>
            <w:r>
              <w:rPr>
                <w:rFonts w:ascii="Times New Roman" w:hAnsi="Times New Roman" w:cs="Times New Roman"/>
                <w:sz w:val="24"/>
                <w:szCs w:val="24"/>
              </w:rPr>
              <w:t>м</w:t>
            </w:r>
          </w:p>
        </w:tc>
        <w:tc>
          <w:tcPr>
            <w:tcW w:w="1215" w:type="dxa"/>
          </w:tcPr>
          <w:p w:rsidR="00D35EC8" w:rsidRPr="00A44977" w:rsidRDefault="00D35EC8" w:rsidP="00A83962">
            <w:pPr>
              <w:jc w:val="center"/>
              <w:rPr>
                <w:rFonts w:ascii="Times New Roman" w:hAnsi="Times New Roman" w:cs="Times New Roman"/>
                <w:sz w:val="24"/>
                <w:szCs w:val="24"/>
              </w:rPr>
            </w:pPr>
            <w:r>
              <w:rPr>
                <w:rFonts w:ascii="Times New Roman" w:hAnsi="Times New Roman" w:cs="Times New Roman"/>
                <w:sz w:val="24"/>
                <w:szCs w:val="24"/>
              </w:rPr>
              <w:t>6</w:t>
            </w:r>
            <w:r w:rsidRPr="00A44977">
              <w:rPr>
                <w:rFonts w:ascii="Times New Roman" w:hAnsi="Times New Roman" w:cs="Times New Roman"/>
                <w:sz w:val="24"/>
                <w:szCs w:val="24"/>
              </w:rPr>
              <w:t>318,2</w:t>
            </w:r>
          </w:p>
        </w:tc>
        <w:tc>
          <w:tcPr>
            <w:tcW w:w="1117" w:type="dxa"/>
          </w:tcPr>
          <w:p w:rsidR="00D35EC8" w:rsidRPr="00A44977" w:rsidRDefault="00D35EC8" w:rsidP="00A83962">
            <w:pPr>
              <w:jc w:val="center"/>
              <w:rPr>
                <w:rFonts w:ascii="Times New Roman" w:hAnsi="Times New Roman" w:cs="Times New Roman"/>
                <w:sz w:val="24"/>
                <w:szCs w:val="24"/>
              </w:rPr>
            </w:pPr>
            <w:r>
              <w:rPr>
                <w:rFonts w:ascii="Times New Roman" w:hAnsi="Times New Roman" w:cs="Times New Roman"/>
                <w:sz w:val="24"/>
                <w:szCs w:val="24"/>
              </w:rPr>
              <w:t>3</w:t>
            </w:r>
            <w:r w:rsidRPr="00A44977">
              <w:rPr>
                <w:rFonts w:ascii="Times New Roman" w:hAnsi="Times New Roman" w:cs="Times New Roman"/>
                <w:sz w:val="24"/>
                <w:szCs w:val="24"/>
              </w:rPr>
              <w:t>645,4</w:t>
            </w:r>
          </w:p>
        </w:tc>
      </w:tr>
      <w:tr w:rsidR="00D35EC8" w:rsidRPr="00146372" w:rsidTr="000D4F47">
        <w:tc>
          <w:tcPr>
            <w:tcW w:w="9576" w:type="dxa"/>
            <w:gridSpan w:val="3"/>
          </w:tcPr>
          <w:p w:rsidR="00D35EC8" w:rsidRPr="00045664" w:rsidRDefault="00D35EC8" w:rsidP="00A83962">
            <w:pPr>
              <w:jc w:val="center"/>
              <w:rPr>
                <w:rFonts w:ascii="Times New Roman" w:hAnsi="Times New Roman" w:cs="Times New Roman"/>
                <w:b/>
                <w:sz w:val="24"/>
                <w:szCs w:val="24"/>
              </w:rPr>
            </w:pPr>
            <w:r w:rsidRPr="00045664">
              <w:rPr>
                <w:rFonts w:ascii="Times New Roman" w:hAnsi="Times New Roman" w:cs="Times New Roman"/>
                <w:b/>
                <w:sz w:val="24"/>
                <w:szCs w:val="24"/>
              </w:rPr>
              <w:t>Общественное питание</w:t>
            </w:r>
          </w:p>
        </w:tc>
      </w:tr>
      <w:tr w:rsidR="00D35EC8" w:rsidRPr="00CB6957" w:rsidTr="00D54C6A">
        <w:tc>
          <w:tcPr>
            <w:tcW w:w="7244" w:type="dxa"/>
          </w:tcPr>
          <w:p w:rsidR="00D35EC8" w:rsidRPr="00CB6957" w:rsidRDefault="00D35EC8" w:rsidP="00794F29">
            <w:pPr>
              <w:rPr>
                <w:rFonts w:ascii="Times New Roman" w:hAnsi="Times New Roman" w:cs="Times New Roman"/>
                <w:sz w:val="24"/>
                <w:szCs w:val="24"/>
              </w:rPr>
            </w:pPr>
            <w:r w:rsidRPr="00146372">
              <w:rPr>
                <w:rFonts w:ascii="Times New Roman" w:hAnsi="Times New Roman" w:cs="Times New Roman"/>
                <w:sz w:val="24"/>
                <w:szCs w:val="24"/>
              </w:rPr>
              <w:t>Товарооборот общественного питания</w:t>
            </w:r>
            <w:r>
              <w:rPr>
                <w:rFonts w:ascii="Times New Roman" w:hAnsi="Times New Roman" w:cs="Times New Roman"/>
                <w:sz w:val="24"/>
                <w:szCs w:val="24"/>
              </w:rPr>
              <w:t>, млн</w:t>
            </w:r>
            <w:r w:rsidRPr="00146372">
              <w:rPr>
                <w:rFonts w:ascii="Times New Roman" w:hAnsi="Times New Roman" w:cs="Times New Roman"/>
                <w:sz w:val="24"/>
                <w:szCs w:val="24"/>
              </w:rPr>
              <w:t xml:space="preserve"> руб</w:t>
            </w:r>
            <w:r w:rsidRPr="00CB6957">
              <w:rPr>
                <w:rFonts w:ascii="Times New Roman" w:hAnsi="Times New Roman" w:cs="Times New Roman"/>
                <w:sz w:val="24"/>
                <w:szCs w:val="24"/>
              </w:rPr>
              <w:t>.</w:t>
            </w:r>
          </w:p>
        </w:tc>
        <w:tc>
          <w:tcPr>
            <w:tcW w:w="1215" w:type="dxa"/>
          </w:tcPr>
          <w:p w:rsidR="00D35EC8" w:rsidRPr="00A44977" w:rsidRDefault="00D35EC8" w:rsidP="00A83962">
            <w:pPr>
              <w:jc w:val="center"/>
              <w:rPr>
                <w:rFonts w:ascii="Times New Roman" w:hAnsi="Times New Roman" w:cs="Times New Roman"/>
                <w:sz w:val="24"/>
                <w:szCs w:val="24"/>
              </w:rPr>
            </w:pPr>
            <w:r w:rsidRPr="00A44977">
              <w:rPr>
                <w:rFonts w:ascii="Times New Roman" w:hAnsi="Times New Roman" w:cs="Times New Roman"/>
                <w:sz w:val="24"/>
                <w:szCs w:val="24"/>
              </w:rPr>
              <w:t>23,1</w:t>
            </w:r>
          </w:p>
        </w:tc>
        <w:tc>
          <w:tcPr>
            <w:tcW w:w="1117" w:type="dxa"/>
          </w:tcPr>
          <w:p w:rsidR="00D35EC8" w:rsidRPr="00A44977" w:rsidRDefault="00D35EC8" w:rsidP="00A83962">
            <w:pPr>
              <w:jc w:val="center"/>
              <w:rPr>
                <w:rFonts w:ascii="Times New Roman" w:hAnsi="Times New Roman" w:cs="Times New Roman"/>
                <w:sz w:val="24"/>
                <w:szCs w:val="24"/>
              </w:rPr>
            </w:pPr>
            <w:r w:rsidRPr="00A44977">
              <w:rPr>
                <w:rFonts w:ascii="Times New Roman" w:hAnsi="Times New Roman" w:cs="Times New Roman"/>
                <w:sz w:val="24"/>
                <w:szCs w:val="24"/>
              </w:rPr>
              <w:t>2,9</w:t>
            </w:r>
          </w:p>
        </w:tc>
      </w:tr>
      <w:tr w:rsidR="00D35EC8" w:rsidRPr="00146372" w:rsidTr="00D54C6A">
        <w:tc>
          <w:tcPr>
            <w:tcW w:w="7244" w:type="dxa"/>
          </w:tcPr>
          <w:p w:rsidR="00D35EC8" w:rsidRPr="00146372" w:rsidRDefault="00D35EC8" w:rsidP="00794F29">
            <w:pPr>
              <w:rPr>
                <w:rFonts w:ascii="Times New Roman" w:hAnsi="Times New Roman" w:cs="Times New Roman"/>
                <w:sz w:val="24"/>
                <w:szCs w:val="24"/>
              </w:rPr>
            </w:pPr>
            <w:r w:rsidRPr="00146372">
              <w:rPr>
                <w:rFonts w:ascii="Times New Roman" w:hAnsi="Times New Roman" w:cs="Times New Roman"/>
                <w:sz w:val="24"/>
                <w:szCs w:val="24"/>
              </w:rPr>
              <w:t>Число мест в объектах общественного питания на 10 000 человек населения</w:t>
            </w:r>
          </w:p>
        </w:tc>
        <w:tc>
          <w:tcPr>
            <w:tcW w:w="1215" w:type="dxa"/>
          </w:tcPr>
          <w:p w:rsidR="00D35EC8" w:rsidRPr="00A44977" w:rsidRDefault="00D35EC8" w:rsidP="00A83962">
            <w:pPr>
              <w:jc w:val="center"/>
              <w:rPr>
                <w:rFonts w:ascii="Times New Roman" w:hAnsi="Times New Roman" w:cs="Times New Roman"/>
                <w:sz w:val="24"/>
                <w:szCs w:val="24"/>
              </w:rPr>
            </w:pPr>
            <w:r w:rsidRPr="00A44977">
              <w:rPr>
                <w:rFonts w:ascii="Times New Roman" w:hAnsi="Times New Roman" w:cs="Times New Roman"/>
                <w:sz w:val="24"/>
                <w:szCs w:val="24"/>
              </w:rPr>
              <w:t>644</w:t>
            </w:r>
          </w:p>
        </w:tc>
        <w:tc>
          <w:tcPr>
            <w:tcW w:w="1117" w:type="dxa"/>
          </w:tcPr>
          <w:p w:rsidR="00D35EC8" w:rsidRPr="00A44977" w:rsidRDefault="00D35EC8" w:rsidP="00A83962">
            <w:pPr>
              <w:jc w:val="center"/>
              <w:rPr>
                <w:rFonts w:ascii="Times New Roman" w:hAnsi="Times New Roman" w:cs="Times New Roman"/>
                <w:sz w:val="24"/>
                <w:szCs w:val="24"/>
              </w:rPr>
            </w:pPr>
            <w:r w:rsidRPr="00A44977">
              <w:rPr>
                <w:rFonts w:ascii="Times New Roman" w:hAnsi="Times New Roman" w:cs="Times New Roman"/>
                <w:sz w:val="24"/>
                <w:szCs w:val="24"/>
              </w:rPr>
              <w:t>719</w:t>
            </w:r>
          </w:p>
        </w:tc>
      </w:tr>
      <w:tr w:rsidR="00D35EC8" w:rsidRPr="00146372" w:rsidTr="000D4F47">
        <w:tc>
          <w:tcPr>
            <w:tcW w:w="9576" w:type="dxa"/>
            <w:gridSpan w:val="3"/>
          </w:tcPr>
          <w:p w:rsidR="00D35EC8" w:rsidRPr="00045664" w:rsidRDefault="00D35EC8" w:rsidP="00A83962">
            <w:pPr>
              <w:jc w:val="center"/>
              <w:rPr>
                <w:rFonts w:ascii="Times New Roman" w:hAnsi="Times New Roman" w:cs="Times New Roman"/>
                <w:b/>
                <w:sz w:val="24"/>
                <w:szCs w:val="24"/>
              </w:rPr>
            </w:pPr>
            <w:r w:rsidRPr="00045664">
              <w:rPr>
                <w:rFonts w:ascii="Times New Roman" w:hAnsi="Times New Roman" w:cs="Times New Roman"/>
                <w:b/>
                <w:sz w:val="24"/>
                <w:szCs w:val="24"/>
              </w:rPr>
              <w:t>Экспорт товаров и услуг</w:t>
            </w:r>
          </w:p>
        </w:tc>
      </w:tr>
      <w:tr w:rsidR="00D35EC8" w:rsidRPr="00146372" w:rsidTr="00D54C6A">
        <w:tc>
          <w:tcPr>
            <w:tcW w:w="7244" w:type="dxa"/>
          </w:tcPr>
          <w:p w:rsidR="00D35EC8" w:rsidRPr="00146372" w:rsidRDefault="00D35EC8" w:rsidP="00794F29">
            <w:pPr>
              <w:rPr>
                <w:rFonts w:ascii="Times New Roman" w:hAnsi="Times New Roman" w:cs="Times New Roman"/>
                <w:sz w:val="24"/>
                <w:szCs w:val="24"/>
              </w:rPr>
            </w:pPr>
            <w:r w:rsidRPr="00146372">
              <w:rPr>
                <w:rFonts w:ascii="Times New Roman" w:hAnsi="Times New Roman" w:cs="Times New Roman"/>
                <w:sz w:val="24"/>
                <w:szCs w:val="24"/>
              </w:rPr>
              <w:t>Экспорт товаров</w:t>
            </w:r>
            <w:r>
              <w:rPr>
                <w:rFonts w:ascii="Times New Roman" w:hAnsi="Times New Roman" w:cs="Times New Roman"/>
                <w:sz w:val="24"/>
                <w:szCs w:val="24"/>
              </w:rPr>
              <w:t xml:space="preserve">, </w:t>
            </w:r>
            <w:r w:rsidRPr="00146372">
              <w:rPr>
                <w:rFonts w:ascii="Times New Roman" w:hAnsi="Times New Roman" w:cs="Times New Roman"/>
                <w:sz w:val="24"/>
                <w:szCs w:val="24"/>
              </w:rPr>
              <w:t xml:space="preserve">млн </w:t>
            </w:r>
            <w:r>
              <w:rPr>
                <w:rFonts w:ascii="Times New Roman" w:hAnsi="Times New Roman" w:cs="Times New Roman"/>
                <w:sz w:val="24"/>
                <w:szCs w:val="24"/>
              </w:rPr>
              <w:t>долл. США</w:t>
            </w:r>
          </w:p>
        </w:tc>
        <w:tc>
          <w:tcPr>
            <w:tcW w:w="1215" w:type="dxa"/>
          </w:tcPr>
          <w:p w:rsidR="00D35EC8" w:rsidRPr="00146372" w:rsidRDefault="00D35EC8" w:rsidP="00A83962">
            <w:pPr>
              <w:jc w:val="center"/>
              <w:rPr>
                <w:rFonts w:ascii="Times New Roman" w:hAnsi="Times New Roman" w:cs="Times New Roman"/>
                <w:sz w:val="24"/>
                <w:szCs w:val="24"/>
              </w:rPr>
            </w:pPr>
            <w:r w:rsidRPr="00D3347B">
              <w:rPr>
                <w:rFonts w:ascii="Times New Roman" w:hAnsi="Times New Roman" w:cs="Times New Roman"/>
                <w:sz w:val="24"/>
                <w:szCs w:val="24"/>
              </w:rPr>
              <w:t>219,7</w:t>
            </w:r>
          </w:p>
        </w:tc>
        <w:tc>
          <w:tcPr>
            <w:tcW w:w="1117" w:type="dxa"/>
          </w:tcPr>
          <w:p w:rsidR="00D35EC8" w:rsidRPr="00146372" w:rsidRDefault="00D35EC8" w:rsidP="00A83962">
            <w:pPr>
              <w:jc w:val="center"/>
              <w:rPr>
                <w:rFonts w:ascii="Times New Roman" w:hAnsi="Times New Roman" w:cs="Times New Roman"/>
                <w:sz w:val="24"/>
                <w:szCs w:val="24"/>
              </w:rPr>
            </w:pPr>
            <w:r>
              <w:rPr>
                <w:rFonts w:ascii="Times New Roman" w:hAnsi="Times New Roman" w:cs="Times New Roman"/>
                <w:sz w:val="24"/>
                <w:szCs w:val="24"/>
              </w:rPr>
              <w:t>18,9</w:t>
            </w:r>
          </w:p>
        </w:tc>
      </w:tr>
      <w:tr w:rsidR="00D35EC8" w:rsidRPr="00146372" w:rsidTr="00D54C6A">
        <w:tc>
          <w:tcPr>
            <w:tcW w:w="7244" w:type="dxa"/>
          </w:tcPr>
          <w:p w:rsidR="00D35EC8" w:rsidRPr="00146372" w:rsidRDefault="00D35EC8" w:rsidP="00794F29">
            <w:pPr>
              <w:rPr>
                <w:rFonts w:ascii="Times New Roman" w:hAnsi="Times New Roman" w:cs="Times New Roman"/>
                <w:sz w:val="24"/>
                <w:szCs w:val="24"/>
              </w:rPr>
            </w:pPr>
            <w:r w:rsidRPr="00146372">
              <w:rPr>
                <w:rFonts w:ascii="Times New Roman" w:hAnsi="Times New Roman" w:cs="Times New Roman"/>
                <w:sz w:val="24"/>
                <w:szCs w:val="24"/>
              </w:rPr>
              <w:t>Экспорт услуг</w:t>
            </w:r>
            <w:r>
              <w:rPr>
                <w:rFonts w:ascii="Times New Roman" w:hAnsi="Times New Roman" w:cs="Times New Roman"/>
                <w:sz w:val="24"/>
                <w:szCs w:val="24"/>
              </w:rPr>
              <w:t xml:space="preserve">, </w:t>
            </w:r>
            <w:r w:rsidRPr="00146372">
              <w:rPr>
                <w:rFonts w:ascii="Times New Roman" w:hAnsi="Times New Roman" w:cs="Times New Roman"/>
                <w:sz w:val="24"/>
                <w:szCs w:val="24"/>
              </w:rPr>
              <w:t xml:space="preserve">млн </w:t>
            </w:r>
            <w:r>
              <w:rPr>
                <w:rFonts w:ascii="Times New Roman" w:hAnsi="Times New Roman" w:cs="Times New Roman"/>
                <w:sz w:val="24"/>
                <w:szCs w:val="24"/>
              </w:rPr>
              <w:t>долл. США</w:t>
            </w:r>
          </w:p>
        </w:tc>
        <w:tc>
          <w:tcPr>
            <w:tcW w:w="1215" w:type="dxa"/>
          </w:tcPr>
          <w:p w:rsidR="00D35EC8" w:rsidRPr="00146372" w:rsidRDefault="00D35EC8" w:rsidP="00A83962">
            <w:pPr>
              <w:jc w:val="center"/>
              <w:rPr>
                <w:rFonts w:ascii="Times New Roman" w:hAnsi="Times New Roman" w:cs="Times New Roman"/>
                <w:sz w:val="24"/>
                <w:szCs w:val="24"/>
              </w:rPr>
            </w:pPr>
            <w:r w:rsidRPr="00D3347B">
              <w:rPr>
                <w:rFonts w:ascii="Times New Roman" w:hAnsi="Times New Roman" w:cs="Times New Roman"/>
                <w:sz w:val="24"/>
                <w:szCs w:val="24"/>
              </w:rPr>
              <w:t>17,7</w:t>
            </w:r>
          </w:p>
        </w:tc>
        <w:tc>
          <w:tcPr>
            <w:tcW w:w="1117" w:type="dxa"/>
          </w:tcPr>
          <w:p w:rsidR="00D35EC8" w:rsidRPr="00146372" w:rsidRDefault="00D35EC8" w:rsidP="00A83962">
            <w:pPr>
              <w:jc w:val="center"/>
              <w:rPr>
                <w:rFonts w:ascii="Times New Roman" w:hAnsi="Times New Roman" w:cs="Times New Roman"/>
                <w:sz w:val="24"/>
                <w:szCs w:val="24"/>
              </w:rPr>
            </w:pPr>
            <w:r>
              <w:rPr>
                <w:rFonts w:ascii="Times New Roman" w:hAnsi="Times New Roman" w:cs="Times New Roman"/>
                <w:sz w:val="24"/>
                <w:szCs w:val="24"/>
              </w:rPr>
              <w:t>3</w:t>
            </w:r>
          </w:p>
        </w:tc>
      </w:tr>
      <w:tr w:rsidR="00D35EC8" w:rsidRPr="00146372" w:rsidTr="000D4F47">
        <w:tc>
          <w:tcPr>
            <w:tcW w:w="9576" w:type="dxa"/>
            <w:gridSpan w:val="3"/>
          </w:tcPr>
          <w:p w:rsidR="00D35EC8" w:rsidRPr="00045664" w:rsidRDefault="00D35EC8" w:rsidP="00A83962">
            <w:pPr>
              <w:jc w:val="center"/>
              <w:rPr>
                <w:rFonts w:ascii="Times New Roman" w:hAnsi="Times New Roman" w:cs="Times New Roman"/>
                <w:b/>
                <w:sz w:val="24"/>
                <w:szCs w:val="24"/>
              </w:rPr>
            </w:pPr>
            <w:r w:rsidRPr="00045664">
              <w:rPr>
                <w:rFonts w:ascii="Times New Roman" w:hAnsi="Times New Roman" w:cs="Times New Roman"/>
                <w:b/>
                <w:sz w:val="24"/>
                <w:szCs w:val="24"/>
              </w:rPr>
              <w:lastRenderedPageBreak/>
              <w:t>Финансы</w:t>
            </w:r>
          </w:p>
        </w:tc>
      </w:tr>
      <w:tr w:rsidR="00D35EC8" w:rsidRPr="00CB6957" w:rsidTr="00D54C6A">
        <w:tc>
          <w:tcPr>
            <w:tcW w:w="7244" w:type="dxa"/>
          </w:tcPr>
          <w:p w:rsidR="00D35EC8" w:rsidRPr="00CB6957" w:rsidRDefault="00D35EC8" w:rsidP="00794F29">
            <w:pPr>
              <w:rPr>
                <w:rFonts w:ascii="Times New Roman" w:hAnsi="Times New Roman" w:cs="Times New Roman"/>
                <w:sz w:val="24"/>
                <w:szCs w:val="24"/>
              </w:rPr>
            </w:pPr>
            <w:r w:rsidRPr="00146372">
              <w:rPr>
                <w:rFonts w:ascii="Times New Roman" w:hAnsi="Times New Roman" w:cs="Times New Roman"/>
                <w:sz w:val="24"/>
                <w:szCs w:val="24"/>
              </w:rPr>
              <w:t>Выручка от реализации продукции, товаров, работ, услуг</w:t>
            </w:r>
            <w:r>
              <w:rPr>
                <w:rFonts w:ascii="Times New Roman" w:hAnsi="Times New Roman" w:cs="Times New Roman"/>
                <w:sz w:val="24"/>
                <w:szCs w:val="24"/>
              </w:rPr>
              <w:t xml:space="preserve">, </w:t>
            </w:r>
            <w:r w:rsidRPr="00146372">
              <w:rPr>
                <w:rFonts w:ascii="Times New Roman" w:hAnsi="Times New Roman" w:cs="Times New Roman"/>
                <w:sz w:val="24"/>
                <w:szCs w:val="24"/>
              </w:rPr>
              <w:t>млн руб</w:t>
            </w:r>
            <w:r w:rsidRPr="00CB6957">
              <w:rPr>
                <w:rFonts w:ascii="Times New Roman" w:hAnsi="Times New Roman" w:cs="Times New Roman"/>
                <w:sz w:val="24"/>
                <w:szCs w:val="24"/>
              </w:rPr>
              <w:t>.</w:t>
            </w:r>
          </w:p>
        </w:tc>
        <w:tc>
          <w:tcPr>
            <w:tcW w:w="1215" w:type="dxa"/>
          </w:tcPr>
          <w:p w:rsidR="00D35EC8" w:rsidRPr="00087532" w:rsidRDefault="00D35EC8" w:rsidP="00A83962">
            <w:pPr>
              <w:jc w:val="center"/>
              <w:rPr>
                <w:rFonts w:ascii="Times New Roman" w:hAnsi="Times New Roman" w:cs="Times New Roman"/>
                <w:sz w:val="24"/>
                <w:szCs w:val="24"/>
              </w:rPr>
            </w:pPr>
            <w:r>
              <w:rPr>
                <w:rFonts w:ascii="Times New Roman" w:hAnsi="Times New Roman" w:cs="Times New Roman"/>
                <w:sz w:val="24"/>
                <w:szCs w:val="24"/>
              </w:rPr>
              <w:t>1</w:t>
            </w:r>
            <w:r w:rsidRPr="00A44977">
              <w:rPr>
                <w:rFonts w:ascii="Times New Roman" w:hAnsi="Times New Roman" w:cs="Times New Roman"/>
                <w:sz w:val="24"/>
                <w:szCs w:val="24"/>
              </w:rPr>
              <w:t>655,7</w:t>
            </w:r>
          </w:p>
        </w:tc>
        <w:tc>
          <w:tcPr>
            <w:tcW w:w="1117" w:type="dxa"/>
          </w:tcPr>
          <w:p w:rsidR="00D35EC8" w:rsidRPr="00A44977" w:rsidRDefault="00D35EC8" w:rsidP="00A83962">
            <w:pPr>
              <w:jc w:val="center"/>
              <w:rPr>
                <w:rFonts w:ascii="Times New Roman" w:hAnsi="Times New Roman" w:cs="Times New Roman"/>
                <w:sz w:val="24"/>
                <w:szCs w:val="24"/>
              </w:rPr>
            </w:pPr>
            <w:r w:rsidRPr="00A44977">
              <w:rPr>
                <w:rFonts w:ascii="Times New Roman" w:hAnsi="Times New Roman" w:cs="Times New Roman"/>
                <w:sz w:val="24"/>
                <w:szCs w:val="24"/>
              </w:rPr>
              <w:t>419,3</w:t>
            </w:r>
          </w:p>
        </w:tc>
      </w:tr>
      <w:tr w:rsidR="00D35EC8" w:rsidRPr="00CB6957" w:rsidTr="00D54C6A">
        <w:tc>
          <w:tcPr>
            <w:tcW w:w="7244" w:type="dxa"/>
          </w:tcPr>
          <w:p w:rsidR="00D35EC8" w:rsidRPr="00CB6957" w:rsidRDefault="00D35EC8" w:rsidP="00794F29">
            <w:pPr>
              <w:rPr>
                <w:rFonts w:ascii="Times New Roman" w:hAnsi="Times New Roman" w:cs="Times New Roman"/>
                <w:sz w:val="24"/>
                <w:szCs w:val="24"/>
              </w:rPr>
            </w:pPr>
            <w:r w:rsidRPr="00146372">
              <w:rPr>
                <w:rFonts w:ascii="Times New Roman" w:hAnsi="Times New Roman" w:cs="Times New Roman"/>
                <w:sz w:val="24"/>
                <w:szCs w:val="24"/>
              </w:rPr>
              <w:t>Чистая прибыль, убыток (-) организаций</w:t>
            </w:r>
            <w:r>
              <w:rPr>
                <w:rFonts w:ascii="Times New Roman" w:hAnsi="Times New Roman" w:cs="Times New Roman"/>
                <w:sz w:val="24"/>
                <w:szCs w:val="24"/>
              </w:rPr>
              <w:t xml:space="preserve">, </w:t>
            </w:r>
            <w:r w:rsidRPr="00146372">
              <w:rPr>
                <w:rFonts w:ascii="Times New Roman" w:hAnsi="Times New Roman" w:cs="Times New Roman"/>
                <w:sz w:val="24"/>
                <w:szCs w:val="24"/>
              </w:rPr>
              <w:t>млн руб</w:t>
            </w:r>
            <w:r w:rsidRPr="00CB6957">
              <w:rPr>
                <w:rFonts w:ascii="Times New Roman" w:hAnsi="Times New Roman" w:cs="Times New Roman"/>
                <w:sz w:val="24"/>
                <w:szCs w:val="24"/>
              </w:rPr>
              <w:t>.</w:t>
            </w:r>
          </w:p>
        </w:tc>
        <w:tc>
          <w:tcPr>
            <w:tcW w:w="1215" w:type="dxa"/>
          </w:tcPr>
          <w:p w:rsidR="00D35EC8" w:rsidRPr="00A44977" w:rsidRDefault="00D35EC8" w:rsidP="00A83962">
            <w:pPr>
              <w:jc w:val="center"/>
              <w:rPr>
                <w:rFonts w:ascii="Times New Roman" w:hAnsi="Times New Roman" w:cs="Times New Roman"/>
                <w:sz w:val="24"/>
                <w:szCs w:val="24"/>
              </w:rPr>
            </w:pPr>
            <w:r w:rsidRPr="00A44977">
              <w:rPr>
                <w:rFonts w:ascii="Times New Roman" w:hAnsi="Times New Roman" w:cs="Times New Roman"/>
                <w:sz w:val="24"/>
                <w:szCs w:val="24"/>
              </w:rPr>
              <w:t>34,9</w:t>
            </w:r>
          </w:p>
        </w:tc>
        <w:tc>
          <w:tcPr>
            <w:tcW w:w="1117" w:type="dxa"/>
          </w:tcPr>
          <w:p w:rsidR="00D35EC8" w:rsidRPr="00A44977" w:rsidRDefault="00D35EC8" w:rsidP="00A83962">
            <w:pPr>
              <w:jc w:val="center"/>
              <w:rPr>
                <w:rFonts w:ascii="Times New Roman" w:hAnsi="Times New Roman" w:cs="Times New Roman"/>
                <w:sz w:val="24"/>
                <w:szCs w:val="24"/>
              </w:rPr>
            </w:pPr>
            <w:r w:rsidRPr="00A44977">
              <w:rPr>
                <w:rFonts w:ascii="Times New Roman" w:hAnsi="Times New Roman" w:cs="Times New Roman"/>
                <w:sz w:val="24"/>
                <w:szCs w:val="24"/>
              </w:rPr>
              <w:t>22,1</w:t>
            </w:r>
          </w:p>
        </w:tc>
      </w:tr>
      <w:tr w:rsidR="00D35EC8" w:rsidRPr="00146372" w:rsidTr="00D54C6A">
        <w:tc>
          <w:tcPr>
            <w:tcW w:w="7244" w:type="dxa"/>
          </w:tcPr>
          <w:p w:rsidR="00D35EC8" w:rsidRPr="00146372" w:rsidRDefault="00D35EC8" w:rsidP="00794F29">
            <w:pPr>
              <w:rPr>
                <w:rFonts w:ascii="Times New Roman" w:hAnsi="Times New Roman" w:cs="Times New Roman"/>
                <w:sz w:val="24"/>
                <w:szCs w:val="24"/>
              </w:rPr>
            </w:pPr>
            <w:r w:rsidRPr="00146372">
              <w:rPr>
                <w:rFonts w:ascii="Times New Roman" w:hAnsi="Times New Roman" w:cs="Times New Roman"/>
                <w:sz w:val="24"/>
                <w:szCs w:val="24"/>
              </w:rPr>
              <w:t>Рентабельность продаж</w:t>
            </w:r>
            <w:r>
              <w:rPr>
                <w:rFonts w:ascii="Times New Roman" w:hAnsi="Times New Roman" w:cs="Times New Roman"/>
                <w:sz w:val="24"/>
                <w:szCs w:val="24"/>
              </w:rPr>
              <w:t>, %</w:t>
            </w:r>
          </w:p>
        </w:tc>
        <w:tc>
          <w:tcPr>
            <w:tcW w:w="1215" w:type="dxa"/>
          </w:tcPr>
          <w:p w:rsidR="00D35EC8" w:rsidRPr="00A44977" w:rsidRDefault="00D35EC8" w:rsidP="00A83962">
            <w:pPr>
              <w:jc w:val="center"/>
              <w:rPr>
                <w:rFonts w:ascii="Times New Roman" w:hAnsi="Times New Roman" w:cs="Times New Roman"/>
                <w:sz w:val="24"/>
                <w:szCs w:val="24"/>
              </w:rPr>
            </w:pPr>
            <w:r w:rsidRPr="00A44977">
              <w:rPr>
                <w:rFonts w:ascii="Times New Roman" w:hAnsi="Times New Roman" w:cs="Times New Roman"/>
                <w:sz w:val="24"/>
                <w:szCs w:val="24"/>
              </w:rPr>
              <w:t>5,0</w:t>
            </w:r>
          </w:p>
        </w:tc>
        <w:tc>
          <w:tcPr>
            <w:tcW w:w="1117" w:type="dxa"/>
          </w:tcPr>
          <w:p w:rsidR="00D35EC8" w:rsidRPr="00A44977" w:rsidRDefault="00D35EC8" w:rsidP="00A83962">
            <w:pPr>
              <w:jc w:val="center"/>
              <w:rPr>
                <w:rFonts w:ascii="Times New Roman" w:hAnsi="Times New Roman" w:cs="Times New Roman"/>
                <w:sz w:val="24"/>
                <w:szCs w:val="24"/>
              </w:rPr>
            </w:pPr>
            <w:r w:rsidRPr="00A44977">
              <w:rPr>
                <w:rFonts w:ascii="Times New Roman" w:hAnsi="Times New Roman" w:cs="Times New Roman"/>
                <w:sz w:val="24"/>
                <w:szCs w:val="24"/>
              </w:rPr>
              <w:t>7,2</w:t>
            </w:r>
          </w:p>
        </w:tc>
      </w:tr>
      <w:tr w:rsidR="00D35EC8" w:rsidRPr="00146372" w:rsidTr="00D54C6A">
        <w:tc>
          <w:tcPr>
            <w:tcW w:w="7244" w:type="dxa"/>
          </w:tcPr>
          <w:p w:rsidR="00D35EC8" w:rsidRPr="00146372" w:rsidRDefault="00D35EC8" w:rsidP="00794F29">
            <w:pPr>
              <w:rPr>
                <w:rFonts w:ascii="Times New Roman" w:hAnsi="Times New Roman" w:cs="Times New Roman"/>
                <w:sz w:val="24"/>
                <w:szCs w:val="24"/>
              </w:rPr>
            </w:pPr>
            <w:r w:rsidRPr="00146372">
              <w:rPr>
                <w:rFonts w:ascii="Times New Roman" w:hAnsi="Times New Roman" w:cs="Times New Roman"/>
                <w:sz w:val="24"/>
                <w:szCs w:val="24"/>
              </w:rPr>
              <w:t>Удельный вес убыточных организаций</w:t>
            </w:r>
            <w:r>
              <w:rPr>
                <w:rFonts w:ascii="Times New Roman" w:hAnsi="Times New Roman" w:cs="Times New Roman"/>
                <w:sz w:val="24"/>
                <w:szCs w:val="24"/>
              </w:rPr>
              <w:t xml:space="preserve">, </w:t>
            </w:r>
            <w:r w:rsidRPr="00146372">
              <w:rPr>
                <w:rFonts w:ascii="Times New Roman" w:hAnsi="Times New Roman" w:cs="Times New Roman"/>
                <w:sz w:val="24"/>
                <w:szCs w:val="24"/>
              </w:rPr>
              <w:t>% от общего числа организаций</w:t>
            </w:r>
          </w:p>
        </w:tc>
        <w:tc>
          <w:tcPr>
            <w:tcW w:w="1215" w:type="dxa"/>
          </w:tcPr>
          <w:p w:rsidR="00D35EC8" w:rsidRPr="00A44977" w:rsidRDefault="00D35EC8" w:rsidP="00A83962">
            <w:pPr>
              <w:jc w:val="center"/>
              <w:rPr>
                <w:rFonts w:ascii="Times New Roman" w:hAnsi="Times New Roman" w:cs="Times New Roman"/>
                <w:sz w:val="24"/>
                <w:szCs w:val="24"/>
              </w:rPr>
            </w:pPr>
            <w:r w:rsidRPr="00A44977">
              <w:rPr>
                <w:rFonts w:ascii="Times New Roman" w:hAnsi="Times New Roman" w:cs="Times New Roman"/>
                <w:sz w:val="24"/>
                <w:szCs w:val="24"/>
              </w:rPr>
              <w:t>16,4</w:t>
            </w:r>
          </w:p>
        </w:tc>
        <w:tc>
          <w:tcPr>
            <w:tcW w:w="1117" w:type="dxa"/>
          </w:tcPr>
          <w:p w:rsidR="00D35EC8" w:rsidRPr="00A44977" w:rsidRDefault="00D35EC8" w:rsidP="00A83962">
            <w:pPr>
              <w:jc w:val="center"/>
              <w:rPr>
                <w:rFonts w:ascii="Times New Roman" w:hAnsi="Times New Roman" w:cs="Times New Roman"/>
                <w:sz w:val="24"/>
                <w:szCs w:val="24"/>
              </w:rPr>
            </w:pPr>
            <w:r w:rsidRPr="00A44977">
              <w:rPr>
                <w:rFonts w:ascii="Times New Roman" w:hAnsi="Times New Roman" w:cs="Times New Roman"/>
                <w:sz w:val="24"/>
                <w:szCs w:val="24"/>
              </w:rPr>
              <w:t>10,2</w:t>
            </w:r>
          </w:p>
        </w:tc>
      </w:tr>
      <w:tr w:rsidR="00D35EC8" w:rsidRPr="00146372" w:rsidTr="000D4F47">
        <w:tc>
          <w:tcPr>
            <w:tcW w:w="9576" w:type="dxa"/>
            <w:gridSpan w:val="3"/>
          </w:tcPr>
          <w:p w:rsidR="00D35EC8" w:rsidRPr="00045664" w:rsidRDefault="00D35EC8" w:rsidP="00A83962">
            <w:pPr>
              <w:jc w:val="center"/>
              <w:rPr>
                <w:rFonts w:ascii="Times New Roman" w:hAnsi="Times New Roman" w:cs="Times New Roman"/>
                <w:b/>
                <w:sz w:val="24"/>
                <w:szCs w:val="24"/>
              </w:rPr>
            </w:pPr>
            <w:r w:rsidRPr="00045664">
              <w:rPr>
                <w:rFonts w:ascii="Times New Roman" w:hAnsi="Times New Roman" w:cs="Times New Roman"/>
                <w:b/>
                <w:sz w:val="24"/>
                <w:szCs w:val="24"/>
              </w:rPr>
              <w:t>Иностранные инвестиции</w:t>
            </w:r>
          </w:p>
        </w:tc>
      </w:tr>
      <w:tr w:rsidR="00D35EC8" w:rsidRPr="00146372" w:rsidTr="00D54C6A">
        <w:tc>
          <w:tcPr>
            <w:tcW w:w="7244" w:type="dxa"/>
          </w:tcPr>
          <w:p w:rsidR="00D35EC8" w:rsidRPr="00146372" w:rsidRDefault="00D35EC8" w:rsidP="00794F29">
            <w:pPr>
              <w:rPr>
                <w:rFonts w:ascii="Times New Roman" w:hAnsi="Times New Roman" w:cs="Times New Roman"/>
                <w:sz w:val="24"/>
                <w:szCs w:val="24"/>
              </w:rPr>
            </w:pPr>
            <w:r w:rsidRPr="00146372">
              <w:rPr>
                <w:rFonts w:ascii="Times New Roman" w:hAnsi="Times New Roman" w:cs="Times New Roman"/>
                <w:sz w:val="24"/>
                <w:szCs w:val="24"/>
              </w:rPr>
              <w:t>Поступление иностранных инвестиций в реальный сектор экономики, тыс. долл. США</w:t>
            </w:r>
          </w:p>
        </w:tc>
        <w:tc>
          <w:tcPr>
            <w:tcW w:w="1215" w:type="dxa"/>
          </w:tcPr>
          <w:p w:rsidR="00D35EC8" w:rsidRPr="00146372" w:rsidRDefault="00D35EC8" w:rsidP="00A83962">
            <w:pPr>
              <w:jc w:val="center"/>
              <w:rPr>
                <w:rFonts w:ascii="Times New Roman" w:hAnsi="Times New Roman" w:cs="Times New Roman"/>
                <w:sz w:val="24"/>
                <w:szCs w:val="24"/>
              </w:rPr>
            </w:pPr>
            <w:r w:rsidRPr="00D3347B">
              <w:rPr>
                <w:rFonts w:ascii="Times New Roman" w:hAnsi="Times New Roman" w:cs="Times New Roman"/>
                <w:sz w:val="24"/>
                <w:szCs w:val="24"/>
              </w:rPr>
              <w:t>17 856,6</w:t>
            </w:r>
          </w:p>
        </w:tc>
        <w:tc>
          <w:tcPr>
            <w:tcW w:w="1117" w:type="dxa"/>
          </w:tcPr>
          <w:p w:rsidR="00D35EC8" w:rsidRPr="00146372" w:rsidRDefault="00D35EC8" w:rsidP="00A83962">
            <w:pPr>
              <w:jc w:val="center"/>
              <w:rPr>
                <w:rFonts w:ascii="Times New Roman" w:hAnsi="Times New Roman" w:cs="Times New Roman"/>
                <w:sz w:val="24"/>
                <w:szCs w:val="24"/>
              </w:rPr>
            </w:pPr>
            <w:r w:rsidRPr="00D3347B">
              <w:rPr>
                <w:rFonts w:ascii="Times New Roman" w:hAnsi="Times New Roman" w:cs="Times New Roman"/>
                <w:sz w:val="24"/>
                <w:szCs w:val="24"/>
              </w:rPr>
              <w:t>11 837,3</w:t>
            </w:r>
          </w:p>
        </w:tc>
      </w:tr>
      <w:tr w:rsidR="00D35EC8" w:rsidRPr="00146372" w:rsidTr="00D54C6A">
        <w:tc>
          <w:tcPr>
            <w:tcW w:w="7244" w:type="dxa"/>
          </w:tcPr>
          <w:p w:rsidR="00D35EC8" w:rsidRPr="00146372" w:rsidRDefault="00D35EC8" w:rsidP="00794F29">
            <w:pPr>
              <w:rPr>
                <w:rFonts w:ascii="Times New Roman" w:hAnsi="Times New Roman" w:cs="Times New Roman"/>
                <w:sz w:val="24"/>
                <w:szCs w:val="24"/>
              </w:rPr>
            </w:pPr>
            <w:r w:rsidRPr="00146372">
              <w:rPr>
                <w:rFonts w:ascii="Times New Roman" w:hAnsi="Times New Roman" w:cs="Times New Roman"/>
                <w:sz w:val="24"/>
                <w:szCs w:val="24"/>
              </w:rPr>
              <w:t>Поступление прямых иностранных инвестиций в реальный сектор экономики, тыс. долл. США</w:t>
            </w:r>
          </w:p>
        </w:tc>
        <w:tc>
          <w:tcPr>
            <w:tcW w:w="1215" w:type="dxa"/>
          </w:tcPr>
          <w:p w:rsidR="00D35EC8" w:rsidRPr="00146372" w:rsidRDefault="00D35EC8" w:rsidP="00A83962">
            <w:pPr>
              <w:jc w:val="center"/>
              <w:rPr>
                <w:rFonts w:ascii="Times New Roman" w:hAnsi="Times New Roman" w:cs="Times New Roman"/>
                <w:sz w:val="24"/>
                <w:szCs w:val="24"/>
              </w:rPr>
            </w:pPr>
            <w:r w:rsidRPr="00D3347B">
              <w:rPr>
                <w:rFonts w:ascii="Times New Roman" w:hAnsi="Times New Roman" w:cs="Times New Roman"/>
                <w:sz w:val="24"/>
                <w:szCs w:val="24"/>
              </w:rPr>
              <w:t>17 559,4</w:t>
            </w:r>
          </w:p>
        </w:tc>
        <w:tc>
          <w:tcPr>
            <w:tcW w:w="1117" w:type="dxa"/>
          </w:tcPr>
          <w:p w:rsidR="00D35EC8" w:rsidRPr="00146372" w:rsidRDefault="00D35EC8" w:rsidP="00A83962">
            <w:pPr>
              <w:jc w:val="center"/>
              <w:rPr>
                <w:rFonts w:ascii="Times New Roman" w:hAnsi="Times New Roman" w:cs="Times New Roman"/>
                <w:sz w:val="24"/>
                <w:szCs w:val="24"/>
              </w:rPr>
            </w:pPr>
            <w:r w:rsidRPr="00D3347B">
              <w:rPr>
                <w:rFonts w:ascii="Times New Roman" w:hAnsi="Times New Roman" w:cs="Times New Roman"/>
                <w:sz w:val="24"/>
                <w:szCs w:val="24"/>
              </w:rPr>
              <w:t>89,4</w:t>
            </w:r>
          </w:p>
        </w:tc>
      </w:tr>
    </w:tbl>
    <w:p w:rsidR="00D1738C" w:rsidRDefault="00D1738C">
      <w:pPr>
        <w:rPr>
          <w:rFonts w:ascii="Times New Roman" w:eastAsiaTheme="majorEastAsia" w:hAnsi="Times New Roman" w:cs="Times New Roman"/>
          <w:b/>
          <w:sz w:val="28"/>
          <w:szCs w:val="44"/>
        </w:rPr>
      </w:pPr>
      <w:r>
        <w:rPr>
          <w:rFonts w:ascii="Times New Roman" w:hAnsi="Times New Roman" w:cs="Times New Roman"/>
          <w:b/>
          <w:sz w:val="28"/>
          <w:szCs w:val="44"/>
        </w:rPr>
        <w:br w:type="page"/>
      </w:r>
    </w:p>
    <w:p w:rsidR="00C35FCA" w:rsidRPr="0061399A" w:rsidRDefault="005208FE" w:rsidP="0061399A">
      <w:pPr>
        <w:pStyle w:val="1"/>
        <w:jc w:val="center"/>
        <w:rPr>
          <w:rFonts w:ascii="Times New Roman" w:hAnsi="Times New Roman" w:cs="Times New Roman"/>
          <w:b/>
          <w:color w:val="auto"/>
          <w:sz w:val="28"/>
          <w:szCs w:val="44"/>
        </w:rPr>
      </w:pPr>
      <w:bookmarkStart w:id="3" w:name="_Toc65061314"/>
      <w:r w:rsidRPr="0061399A">
        <w:rPr>
          <w:rFonts w:ascii="Times New Roman" w:hAnsi="Times New Roman" w:cs="Times New Roman"/>
          <w:b/>
          <w:color w:val="auto"/>
          <w:sz w:val="28"/>
          <w:szCs w:val="44"/>
        </w:rPr>
        <w:lastRenderedPageBreak/>
        <w:t>ЗАИНТЕРЕСОВАННОСТЬ</w:t>
      </w:r>
      <w:r w:rsidR="00C35FCA" w:rsidRPr="0061399A">
        <w:rPr>
          <w:rFonts w:ascii="Times New Roman" w:hAnsi="Times New Roman" w:cs="Times New Roman"/>
          <w:b/>
          <w:color w:val="auto"/>
          <w:sz w:val="28"/>
          <w:szCs w:val="44"/>
        </w:rPr>
        <w:t xml:space="preserve"> НАСЕЛЕНИЯ </w:t>
      </w:r>
      <w:r w:rsidR="00E57993">
        <w:rPr>
          <w:rFonts w:ascii="Times New Roman" w:hAnsi="Times New Roman" w:cs="Times New Roman"/>
          <w:b/>
          <w:color w:val="auto"/>
          <w:sz w:val="28"/>
          <w:szCs w:val="44"/>
        </w:rPr>
        <w:t xml:space="preserve">И ТЕКУЩЕЕ СОСТОЯНИЕ </w:t>
      </w:r>
      <w:r w:rsidR="00BB67AC">
        <w:rPr>
          <w:rFonts w:ascii="Times New Roman" w:hAnsi="Times New Roman" w:cs="Times New Roman"/>
          <w:b/>
          <w:color w:val="auto"/>
          <w:sz w:val="28"/>
          <w:szCs w:val="44"/>
        </w:rPr>
        <w:t xml:space="preserve">ГОРОДА </w:t>
      </w:r>
      <w:r w:rsidR="00A83962">
        <w:rPr>
          <w:rFonts w:ascii="Times New Roman" w:hAnsi="Times New Roman" w:cs="Times New Roman"/>
          <w:b/>
          <w:color w:val="auto"/>
          <w:sz w:val="28"/>
          <w:szCs w:val="44"/>
        </w:rPr>
        <w:t>ПИНСКА И ПИНСКОГО</w:t>
      </w:r>
      <w:r w:rsidR="00BB67AC">
        <w:rPr>
          <w:rFonts w:ascii="Times New Roman" w:hAnsi="Times New Roman" w:cs="Times New Roman"/>
          <w:b/>
          <w:color w:val="auto"/>
          <w:sz w:val="28"/>
          <w:szCs w:val="44"/>
        </w:rPr>
        <w:t xml:space="preserve"> РАЙОНА</w:t>
      </w:r>
      <w:r w:rsidR="00C35FCA" w:rsidRPr="0061399A">
        <w:rPr>
          <w:rFonts w:ascii="Times New Roman" w:hAnsi="Times New Roman" w:cs="Times New Roman"/>
          <w:b/>
          <w:color w:val="auto"/>
          <w:sz w:val="28"/>
          <w:szCs w:val="44"/>
        </w:rPr>
        <w:t xml:space="preserve"> </w:t>
      </w:r>
      <w:r w:rsidRPr="0061399A">
        <w:rPr>
          <w:rFonts w:ascii="Times New Roman" w:hAnsi="Times New Roman" w:cs="Times New Roman"/>
          <w:b/>
          <w:color w:val="auto"/>
          <w:sz w:val="28"/>
          <w:szCs w:val="44"/>
        </w:rPr>
        <w:t>В</w:t>
      </w:r>
      <w:r w:rsidR="00C35FCA" w:rsidRPr="0061399A">
        <w:rPr>
          <w:rFonts w:ascii="Times New Roman" w:hAnsi="Times New Roman" w:cs="Times New Roman"/>
          <w:b/>
          <w:color w:val="auto"/>
          <w:sz w:val="28"/>
          <w:szCs w:val="44"/>
        </w:rPr>
        <w:t xml:space="preserve"> </w:t>
      </w:r>
      <w:r w:rsidR="00352721" w:rsidRPr="0061399A">
        <w:rPr>
          <w:rFonts w:ascii="Times New Roman" w:hAnsi="Times New Roman" w:cs="Times New Roman"/>
          <w:b/>
          <w:color w:val="auto"/>
          <w:sz w:val="28"/>
          <w:szCs w:val="44"/>
        </w:rPr>
        <w:t xml:space="preserve">ЧАСТИ </w:t>
      </w:r>
      <w:r w:rsidR="00C35FCA" w:rsidRPr="0061399A">
        <w:rPr>
          <w:rFonts w:ascii="Times New Roman" w:hAnsi="Times New Roman" w:cs="Times New Roman"/>
          <w:b/>
          <w:color w:val="auto"/>
          <w:sz w:val="28"/>
          <w:szCs w:val="44"/>
        </w:rPr>
        <w:t>РАЗВИТИ</w:t>
      </w:r>
      <w:r w:rsidRPr="0061399A">
        <w:rPr>
          <w:rFonts w:ascii="Times New Roman" w:hAnsi="Times New Roman" w:cs="Times New Roman"/>
          <w:b/>
          <w:color w:val="auto"/>
          <w:sz w:val="28"/>
          <w:szCs w:val="44"/>
        </w:rPr>
        <w:t>И</w:t>
      </w:r>
      <w:r w:rsidR="00C35FCA" w:rsidRPr="0061399A">
        <w:rPr>
          <w:rFonts w:ascii="Times New Roman" w:hAnsi="Times New Roman" w:cs="Times New Roman"/>
          <w:b/>
          <w:color w:val="auto"/>
          <w:sz w:val="28"/>
          <w:szCs w:val="44"/>
        </w:rPr>
        <w:t xml:space="preserve"> «УМНОГО ГОРОДА»</w:t>
      </w:r>
      <w:bookmarkEnd w:id="3"/>
    </w:p>
    <w:p w:rsidR="00C35FCA" w:rsidRDefault="00C35FCA" w:rsidP="00C30E1C">
      <w:pPr>
        <w:spacing w:line="360" w:lineRule="auto"/>
        <w:ind w:firstLine="709"/>
        <w:contextualSpacing/>
        <w:jc w:val="both"/>
        <w:rPr>
          <w:rFonts w:ascii="Times New Roman" w:hAnsi="Times New Roman" w:cs="Times New Roman"/>
          <w:sz w:val="28"/>
          <w:szCs w:val="44"/>
        </w:rPr>
      </w:pPr>
    </w:p>
    <w:p w:rsidR="006D4783" w:rsidRDefault="00CB631B" w:rsidP="005873AD">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xml:space="preserve">Концепция </w:t>
      </w:r>
      <w:r w:rsidR="006D4783">
        <w:rPr>
          <w:rFonts w:ascii="Times New Roman" w:hAnsi="Times New Roman" w:cs="Times New Roman"/>
          <w:sz w:val="28"/>
          <w:szCs w:val="44"/>
        </w:rPr>
        <w:t xml:space="preserve">в первую очередь должна обеспечить создание единой комфортной городской среды для каждого отдельного жителя </w:t>
      </w:r>
      <w:r w:rsidR="00BB67AC">
        <w:rPr>
          <w:rFonts w:ascii="Times New Roman" w:hAnsi="Times New Roman" w:cs="Times New Roman"/>
          <w:sz w:val="28"/>
          <w:szCs w:val="44"/>
        </w:rPr>
        <w:t xml:space="preserve">города </w:t>
      </w:r>
      <w:r w:rsidR="00A83962">
        <w:rPr>
          <w:rFonts w:ascii="Times New Roman" w:hAnsi="Times New Roman" w:cs="Times New Roman"/>
          <w:sz w:val="28"/>
          <w:szCs w:val="44"/>
        </w:rPr>
        <w:t>Пинска и Пинского</w:t>
      </w:r>
      <w:r w:rsidR="00BB67AC">
        <w:rPr>
          <w:rFonts w:ascii="Times New Roman" w:hAnsi="Times New Roman" w:cs="Times New Roman"/>
          <w:sz w:val="28"/>
          <w:szCs w:val="44"/>
        </w:rPr>
        <w:t xml:space="preserve"> района</w:t>
      </w:r>
      <w:r w:rsidR="006D4783">
        <w:rPr>
          <w:rFonts w:ascii="Times New Roman" w:hAnsi="Times New Roman" w:cs="Times New Roman"/>
          <w:sz w:val="28"/>
          <w:szCs w:val="44"/>
        </w:rPr>
        <w:t>, исходя из его потребностей и желаний. Так на рисунк</w:t>
      </w:r>
      <w:r w:rsidR="002D3F73">
        <w:rPr>
          <w:rFonts w:ascii="Times New Roman" w:hAnsi="Times New Roman" w:cs="Times New Roman"/>
          <w:sz w:val="28"/>
          <w:szCs w:val="44"/>
        </w:rPr>
        <w:t>е 4</w:t>
      </w:r>
      <w:r w:rsidR="006D4783">
        <w:rPr>
          <w:rFonts w:ascii="Times New Roman" w:hAnsi="Times New Roman" w:cs="Times New Roman"/>
          <w:sz w:val="28"/>
          <w:szCs w:val="44"/>
        </w:rPr>
        <w:t xml:space="preserve"> представлен</w:t>
      </w:r>
      <w:r w:rsidR="002D3F73">
        <w:rPr>
          <w:rFonts w:ascii="Times New Roman" w:hAnsi="Times New Roman" w:cs="Times New Roman"/>
          <w:sz w:val="28"/>
          <w:szCs w:val="44"/>
        </w:rPr>
        <w:t>а</w:t>
      </w:r>
      <w:r w:rsidR="006D4783">
        <w:rPr>
          <w:rFonts w:ascii="Times New Roman" w:hAnsi="Times New Roman" w:cs="Times New Roman"/>
          <w:sz w:val="28"/>
          <w:szCs w:val="44"/>
        </w:rPr>
        <w:t xml:space="preserve"> </w:t>
      </w:r>
      <w:r w:rsidR="00D14885">
        <w:rPr>
          <w:rFonts w:ascii="Times New Roman" w:hAnsi="Times New Roman" w:cs="Times New Roman"/>
          <w:sz w:val="28"/>
          <w:szCs w:val="44"/>
        </w:rPr>
        <w:t>гистограмм</w:t>
      </w:r>
      <w:r w:rsidR="002D3F73">
        <w:rPr>
          <w:rFonts w:ascii="Times New Roman" w:hAnsi="Times New Roman" w:cs="Times New Roman"/>
          <w:sz w:val="28"/>
          <w:szCs w:val="44"/>
        </w:rPr>
        <w:t>а</w:t>
      </w:r>
      <w:r w:rsidR="002524E5">
        <w:rPr>
          <w:rFonts w:ascii="Times New Roman" w:hAnsi="Times New Roman" w:cs="Times New Roman"/>
          <w:sz w:val="28"/>
          <w:szCs w:val="44"/>
        </w:rPr>
        <w:t xml:space="preserve"> заинтересованности жителей </w:t>
      </w:r>
      <w:r w:rsidR="00BB67AC">
        <w:rPr>
          <w:rFonts w:ascii="Times New Roman" w:hAnsi="Times New Roman" w:cs="Times New Roman"/>
          <w:sz w:val="28"/>
          <w:szCs w:val="44"/>
        </w:rPr>
        <w:t>АТЕ</w:t>
      </w:r>
      <w:r w:rsidR="002524E5">
        <w:rPr>
          <w:rFonts w:ascii="Times New Roman" w:hAnsi="Times New Roman" w:cs="Times New Roman"/>
          <w:sz w:val="28"/>
          <w:szCs w:val="44"/>
        </w:rPr>
        <w:t xml:space="preserve"> в направлениях развития «умного города».</w:t>
      </w:r>
    </w:p>
    <w:p w:rsidR="00D1224C" w:rsidRDefault="00D1224C" w:rsidP="00C30E1C">
      <w:pPr>
        <w:spacing w:line="360" w:lineRule="auto"/>
        <w:ind w:firstLine="709"/>
        <w:contextualSpacing/>
        <w:jc w:val="both"/>
        <w:rPr>
          <w:rFonts w:ascii="Times New Roman" w:hAnsi="Times New Roman" w:cs="Times New Roman"/>
          <w:sz w:val="28"/>
          <w:szCs w:val="44"/>
        </w:rPr>
      </w:pPr>
    </w:p>
    <w:p w:rsidR="001464B2" w:rsidRDefault="00A83962" w:rsidP="001776F2">
      <w:pPr>
        <w:spacing w:line="360" w:lineRule="auto"/>
        <w:contextualSpacing/>
        <w:rPr>
          <w:rFonts w:ascii="Times New Roman" w:hAnsi="Times New Roman" w:cs="Times New Roman"/>
          <w:sz w:val="28"/>
          <w:szCs w:val="44"/>
        </w:rPr>
      </w:pPr>
      <w:r>
        <w:rPr>
          <w:noProof/>
          <w:lang w:eastAsia="ru-RU"/>
        </w:rPr>
        <w:drawing>
          <wp:inline distT="0" distB="0" distL="0" distR="0" wp14:anchorId="0C277064" wp14:editId="600F625A">
            <wp:extent cx="5940425" cy="3525404"/>
            <wp:effectExtent l="0" t="0" r="22225" b="1841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5168E" w:rsidRDefault="002D3F73" w:rsidP="002C1F49">
      <w:pPr>
        <w:spacing w:line="360" w:lineRule="auto"/>
        <w:ind w:firstLine="709"/>
        <w:contextualSpacing/>
        <w:jc w:val="center"/>
        <w:rPr>
          <w:rFonts w:ascii="Times New Roman" w:hAnsi="Times New Roman" w:cs="Times New Roman"/>
          <w:sz w:val="28"/>
          <w:szCs w:val="44"/>
        </w:rPr>
      </w:pPr>
      <w:r>
        <w:rPr>
          <w:rFonts w:ascii="Times New Roman" w:hAnsi="Times New Roman" w:cs="Times New Roman"/>
          <w:sz w:val="28"/>
          <w:szCs w:val="44"/>
        </w:rPr>
        <w:t xml:space="preserve">Рисунок 4 – </w:t>
      </w:r>
      <w:r w:rsidR="002C1F49">
        <w:rPr>
          <w:rFonts w:ascii="Times New Roman" w:hAnsi="Times New Roman" w:cs="Times New Roman"/>
          <w:sz w:val="28"/>
          <w:szCs w:val="44"/>
        </w:rPr>
        <w:t>Г</w:t>
      </w:r>
      <w:r w:rsidRPr="002D3F73">
        <w:rPr>
          <w:rFonts w:ascii="Times New Roman" w:hAnsi="Times New Roman" w:cs="Times New Roman"/>
          <w:sz w:val="28"/>
          <w:szCs w:val="44"/>
        </w:rPr>
        <w:t xml:space="preserve">истограмма заинтересованности жителей </w:t>
      </w:r>
      <w:r w:rsidR="007F328C">
        <w:rPr>
          <w:rFonts w:ascii="Times New Roman" w:hAnsi="Times New Roman" w:cs="Times New Roman"/>
          <w:sz w:val="28"/>
          <w:szCs w:val="44"/>
        </w:rPr>
        <w:t xml:space="preserve">города </w:t>
      </w:r>
      <w:r w:rsidR="00D55BAF">
        <w:rPr>
          <w:rFonts w:ascii="Times New Roman" w:hAnsi="Times New Roman" w:cs="Times New Roman"/>
          <w:sz w:val="28"/>
          <w:szCs w:val="44"/>
        </w:rPr>
        <w:t>Пинска и Пинского</w:t>
      </w:r>
      <w:r w:rsidR="007F328C">
        <w:rPr>
          <w:rFonts w:ascii="Times New Roman" w:hAnsi="Times New Roman" w:cs="Times New Roman"/>
          <w:sz w:val="28"/>
          <w:szCs w:val="44"/>
        </w:rPr>
        <w:t xml:space="preserve"> района</w:t>
      </w:r>
      <w:r w:rsidRPr="002D3F73">
        <w:rPr>
          <w:rFonts w:ascii="Times New Roman" w:hAnsi="Times New Roman" w:cs="Times New Roman"/>
          <w:sz w:val="28"/>
          <w:szCs w:val="44"/>
        </w:rPr>
        <w:t xml:space="preserve"> в направлениях развития «умного города»</w:t>
      </w:r>
    </w:p>
    <w:p w:rsidR="002C1F49" w:rsidRDefault="002C1F49" w:rsidP="00A5168E">
      <w:pPr>
        <w:spacing w:line="360" w:lineRule="auto"/>
        <w:ind w:firstLine="709"/>
        <w:contextualSpacing/>
        <w:jc w:val="both"/>
        <w:rPr>
          <w:rFonts w:ascii="Times New Roman" w:hAnsi="Times New Roman" w:cs="Times New Roman"/>
          <w:sz w:val="28"/>
          <w:szCs w:val="44"/>
        </w:rPr>
      </w:pPr>
    </w:p>
    <w:p w:rsidR="00A5168E" w:rsidRDefault="00A5168E" w:rsidP="00A5168E">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xml:space="preserve">Наибольшей популярностью у населения пользуются направления </w:t>
      </w:r>
      <w:r w:rsidR="00F156D7">
        <w:rPr>
          <w:rFonts w:ascii="Times New Roman" w:hAnsi="Times New Roman" w:cs="Times New Roman"/>
          <w:sz w:val="28"/>
          <w:szCs w:val="44"/>
        </w:rPr>
        <w:t xml:space="preserve">«Образование», «Здравоохранение и экология» и </w:t>
      </w:r>
      <w:r w:rsidR="00924C88">
        <w:rPr>
          <w:rFonts w:ascii="Times New Roman" w:hAnsi="Times New Roman" w:cs="Times New Roman"/>
          <w:sz w:val="28"/>
          <w:szCs w:val="44"/>
        </w:rPr>
        <w:t>«Ку</w:t>
      </w:r>
      <w:r w:rsidR="00F156D7">
        <w:rPr>
          <w:rFonts w:ascii="Times New Roman" w:hAnsi="Times New Roman" w:cs="Times New Roman"/>
          <w:sz w:val="28"/>
          <w:szCs w:val="44"/>
        </w:rPr>
        <w:t>льтура, туризм и досуг граждан»</w:t>
      </w:r>
      <w:r w:rsidR="0027061E">
        <w:rPr>
          <w:rFonts w:ascii="Times New Roman" w:hAnsi="Times New Roman" w:cs="Times New Roman"/>
          <w:sz w:val="28"/>
          <w:szCs w:val="44"/>
        </w:rPr>
        <w:t>.</w:t>
      </w:r>
    </w:p>
    <w:p w:rsidR="00121DA0" w:rsidRDefault="00121DA0" w:rsidP="00A23755">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xml:space="preserve">Наименьшей популярностью у населения пользуются направления </w:t>
      </w:r>
      <w:r w:rsidR="0027061E">
        <w:rPr>
          <w:rFonts w:ascii="Times New Roman" w:hAnsi="Times New Roman" w:cs="Times New Roman"/>
          <w:sz w:val="28"/>
          <w:szCs w:val="44"/>
        </w:rPr>
        <w:t>«Энергетика»</w:t>
      </w:r>
      <w:r w:rsidR="00A56370">
        <w:rPr>
          <w:rFonts w:ascii="Times New Roman" w:hAnsi="Times New Roman" w:cs="Times New Roman"/>
          <w:sz w:val="28"/>
          <w:szCs w:val="44"/>
        </w:rPr>
        <w:t xml:space="preserve"> и</w:t>
      </w:r>
      <w:r w:rsidR="0027061E">
        <w:rPr>
          <w:rFonts w:ascii="Times New Roman" w:hAnsi="Times New Roman" w:cs="Times New Roman"/>
          <w:sz w:val="28"/>
          <w:szCs w:val="44"/>
        </w:rPr>
        <w:t xml:space="preserve"> </w:t>
      </w:r>
      <w:r w:rsidR="00A23755">
        <w:rPr>
          <w:rFonts w:ascii="Times New Roman" w:hAnsi="Times New Roman" w:cs="Times New Roman"/>
          <w:sz w:val="28"/>
          <w:szCs w:val="44"/>
        </w:rPr>
        <w:t>«</w:t>
      </w:r>
      <w:r w:rsidR="00A23755" w:rsidRPr="00A23755">
        <w:rPr>
          <w:rFonts w:ascii="Times New Roman" w:hAnsi="Times New Roman" w:cs="Times New Roman"/>
          <w:sz w:val="28"/>
          <w:szCs w:val="44"/>
        </w:rPr>
        <w:t>Городское планирование и строительство</w:t>
      </w:r>
      <w:r w:rsidR="00A23755">
        <w:rPr>
          <w:rFonts w:ascii="Times New Roman" w:hAnsi="Times New Roman" w:cs="Times New Roman"/>
          <w:sz w:val="28"/>
          <w:szCs w:val="44"/>
        </w:rPr>
        <w:t>»</w:t>
      </w:r>
      <w:r w:rsidR="00A56370">
        <w:rPr>
          <w:rFonts w:ascii="Times New Roman" w:hAnsi="Times New Roman" w:cs="Times New Roman"/>
          <w:sz w:val="28"/>
          <w:szCs w:val="44"/>
        </w:rPr>
        <w:t>.</w:t>
      </w:r>
      <w:r w:rsidR="0027061E">
        <w:rPr>
          <w:rFonts w:ascii="Times New Roman" w:hAnsi="Times New Roman" w:cs="Times New Roman"/>
          <w:sz w:val="28"/>
          <w:szCs w:val="44"/>
        </w:rPr>
        <w:t xml:space="preserve"> </w:t>
      </w:r>
    </w:p>
    <w:p w:rsidR="00F21961" w:rsidRPr="00BB58D2" w:rsidRDefault="00F21961" w:rsidP="00A23755">
      <w:pPr>
        <w:spacing w:line="360" w:lineRule="auto"/>
        <w:ind w:firstLine="709"/>
        <w:contextualSpacing/>
        <w:jc w:val="both"/>
        <w:rPr>
          <w:rFonts w:ascii="Times New Roman" w:hAnsi="Times New Roman" w:cs="Times New Roman"/>
          <w:sz w:val="28"/>
          <w:szCs w:val="44"/>
        </w:rPr>
      </w:pPr>
      <w:r w:rsidRPr="00BB58D2">
        <w:rPr>
          <w:rFonts w:ascii="Times New Roman" w:hAnsi="Times New Roman" w:cs="Times New Roman"/>
          <w:sz w:val="28"/>
          <w:szCs w:val="44"/>
        </w:rPr>
        <w:lastRenderedPageBreak/>
        <w:t xml:space="preserve">Особенности </w:t>
      </w:r>
      <w:r w:rsidR="00F156D7">
        <w:rPr>
          <w:rFonts w:ascii="Times New Roman" w:hAnsi="Times New Roman" w:cs="Times New Roman"/>
          <w:sz w:val="28"/>
          <w:szCs w:val="44"/>
        </w:rPr>
        <w:t>г</w:t>
      </w:r>
      <w:r w:rsidR="00A56370">
        <w:rPr>
          <w:rFonts w:ascii="Times New Roman" w:hAnsi="Times New Roman" w:cs="Times New Roman"/>
          <w:sz w:val="28"/>
          <w:szCs w:val="44"/>
        </w:rPr>
        <w:t xml:space="preserve">орода </w:t>
      </w:r>
      <w:r w:rsidR="00F156D7">
        <w:rPr>
          <w:rFonts w:ascii="Times New Roman" w:hAnsi="Times New Roman" w:cs="Times New Roman"/>
          <w:sz w:val="28"/>
          <w:szCs w:val="44"/>
        </w:rPr>
        <w:t>Пинска и Пинского</w:t>
      </w:r>
      <w:r w:rsidR="00A56370">
        <w:rPr>
          <w:rFonts w:ascii="Times New Roman" w:hAnsi="Times New Roman" w:cs="Times New Roman"/>
          <w:sz w:val="28"/>
          <w:szCs w:val="44"/>
        </w:rPr>
        <w:t xml:space="preserve"> рай</w:t>
      </w:r>
      <w:r w:rsidR="0027061E" w:rsidRPr="00BB58D2">
        <w:rPr>
          <w:rFonts w:ascii="Times New Roman" w:hAnsi="Times New Roman" w:cs="Times New Roman"/>
          <w:sz w:val="28"/>
          <w:szCs w:val="44"/>
        </w:rPr>
        <w:t>она в</w:t>
      </w:r>
      <w:r w:rsidR="000062EE" w:rsidRPr="00BB58D2">
        <w:rPr>
          <w:rFonts w:ascii="Times New Roman" w:hAnsi="Times New Roman" w:cs="Times New Roman"/>
          <w:sz w:val="28"/>
          <w:szCs w:val="44"/>
        </w:rPr>
        <w:t xml:space="preserve"> отли</w:t>
      </w:r>
      <w:r w:rsidR="00951ACB" w:rsidRPr="00BB58D2">
        <w:rPr>
          <w:rFonts w:ascii="Times New Roman" w:hAnsi="Times New Roman" w:cs="Times New Roman"/>
          <w:sz w:val="28"/>
          <w:szCs w:val="44"/>
        </w:rPr>
        <w:t>чи</w:t>
      </w:r>
      <w:r w:rsidR="000062EE" w:rsidRPr="00BB58D2">
        <w:rPr>
          <w:rFonts w:ascii="Times New Roman" w:hAnsi="Times New Roman" w:cs="Times New Roman"/>
          <w:sz w:val="28"/>
          <w:szCs w:val="44"/>
        </w:rPr>
        <w:t>и</w:t>
      </w:r>
      <w:r w:rsidR="00951ACB" w:rsidRPr="00BB58D2">
        <w:rPr>
          <w:rFonts w:ascii="Times New Roman" w:hAnsi="Times New Roman" w:cs="Times New Roman"/>
          <w:sz w:val="28"/>
          <w:szCs w:val="44"/>
        </w:rPr>
        <w:t xml:space="preserve"> от других потенциальных центров экономического роста</w:t>
      </w:r>
      <w:r w:rsidRPr="00BB58D2">
        <w:rPr>
          <w:rFonts w:ascii="Times New Roman" w:hAnsi="Times New Roman" w:cs="Times New Roman"/>
          <w:sz w:val="28"/>
          <w:szCs w:val="44"/>
        </w:rPr>
        <w:t>:</w:t>
      </w:r>
    </w:p>
    <w:p w:rsidR="00071198" w:rsidRDefault="00BB58D2" w:rsidP="00F156D7">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w:t>
      </w:r>
      <w:r w:rsidR="00F40A01">
        <w:rPr>
          <w:rFonts w:ascii="Times New Roman" w:hAnsi="Times New Roman" w:cs="Times New Roman"/>
          <w:sz w:val="28"/>
          <w:szCs w:val="44"/>
        </w:rPr>
        <w:t> </w:t>
      </w:r>
      <w:r w:rsidR="00F156D7">
        <w:rPr>
          <w:rFonts w:ascii="Times New Roman" w:hAnsi="Times New Roman" w:cs="Times New Roman"/>
          <w:sz w:val="28"/>
          <w:szCs w:val="44"/>
        </w:rPr>
        <w:t>г</w:t>
      </w:r>
      <w:r w:rsidR="00F156D7" w:rsidRPr="00F156D7">
        <w:rPr>
          <w:rFonts w:ascii="Times New Roman" w:hAnsi="Times New Roman" w:cs="Times New Roman"/>
          <w:sz w:val="28"/>
          <w:szCs w:val="44"/>
        </w:rPr>
        <w:t>ород Пинск и Пинский район – е</w:t>
      </w:r>
      <w:r w:rsidR="00F156D7">
        <w:rPr>
          <w:rFonts w:ascii="Times New Roman" w:hAnsi="Times New Roman" w:cs="Times New Roman"/>
          <w:sz w:val="28"/>
          <w:szCs w:val="44"/>
        </w:rPr>
        <w:t>динственная АТЕ, в которой на 1 </w:t>
      </w:r>
      <w:r w:rsidR="00F156D7" w:rsidRPr="00F156D7">
        <w:rPr>
          <w:rFonts w:ascii="Times New Roman" w:hAnsi="Times New Roman" w:cs="Times New Roman"/>
          <w:sz w:val="28"/>
          <w:szCs w:val="44"/>
        </w:rPr>
        <w:t>месте нахо</w:t>
      </w:r>
      <w:r w:rsidR="00F156D7">
        <w:rPr>
          <w:rFonts w:ascii="Times New Roman" w:hAnsi="Times New Roman" w:cs="Times New Roman"/>
          <w:sz w:val="28"/>
          <w:szCs w:val="44"/>
        </w:rPr>
        <w:t>дится направление «Образование»</w:t>
      </w:r>
      <w:r w:rsidR="00951ACB">
        <w:rPr>
          <w:rFonts w:ascii="Times New Roman" w:hAnsi="Times New Roman" w:cs="Times New Roman"/>
          <w:sz w:val="28"/>
          <w:szCs w:val="44"/>
        </w:rPr>
        <w:t>.</w:t>
      </w:r>
    </w:p>
    <w:p w:rsidR="00652E25" w:rsidRDefault="00CA7B55" w:rsidP="00641B61">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xml:space="preserve">На </w:t>
      </w:r>
      <w:r w:rsidR="008A7A00">
        <w:rPr>
          <w:rFonts w:ascii="Times New Roman" w:hAnsi="Times New Roman" w:cs="Times New Roman"/>
          <w:sz w:val="28"/>
          <w:szCs w:val="44"/>
        </w:rPr>
        <w:t>р</w:t>
      </w:r>
      <w:r>
        <w:rPr>
          <w:rFonts w:ascii="Times New Roman" w:hAnsi="Times New Roman" w:cs="Times New Roman"/>
          <w:sz w:val="28"/>
          <w:szCs w:val="44"/>
        </w:rPr>
        <w:t xml:space="preserve">исунке </w:t>
      </w:r>
      <w:r w:rsidR="00B272C4">
        <w:rPr>
          <w:rFonts w:ascii="Times New Roman" w:hAnsi="Times New Roman" w:cs="Times New Roman"/>
          <w:sz w:val="28"/>
          <w:szCs w:val="44"/>
        </w:rPr>
        <w:t>5</w:t>
      </w:r>
      <w:r>
        <w:rPr>
          <w:rFonts w:ascii="Times New Roman" w:hAnsi="Times New Roman" w:cs="Times New Roman"/>
          <w:sz w:val="28"/>
          <w:szCs w:val="44"/>
        </w:rPr>
        <w:t xml:space="preserve"> представлена общая заинтересованность жителей </w:t>
      </w:r>
      <w:r w:rsidR="00B272C4" w:rsidRPr="00B272C4">
        <w:rPr>
          <w:rFonts w:ascii="Times New Roman" w:hAnsi="Times New Roman" w:cs="Times New Roman"/>
          <w:sz w:val="28"/>
          <w:szCs w:val="44"/>
        </w:rPr>
        <w:t>потенциальны</w:t>
      </w:r>
      <w:r w:rsidR="00B272C4">
        <w:rPr>
          <w:rFonts w:ascii="Times New Roman" w:hAnsi="Times New Roman" w:cs="Times New Roman"/>
          <w:sz w:val="28"/>
          <w:szCs w:val="44"/>
        </w:rPr>
        <w:t>х</w:t>
      </w:r>
      <w:r w:rsidR="00B272C4" w:rsidRPr="00B272C4">
        <w:rPr>
          <w:rFonts w:ascii="Times New Roman" w:hAnsi="Times New Roman" w:cs="Times New Roman"/>
          <w:sz w:val="28"/>
          <w:szCs w:val="44"/>
        </w:rPr>
        <w:t xml:space="preserve"> центр</w:t>
      </w:r>
      <w:r w:rsidR="00B272C4">
        <w:rPr>
          <w:rFonts w:ascii="Times New Roman" w:hAnsi="Times New Roman" w:cs="Times New Roman"/>
          <w:sz w:val="28"/>
          <w:szCs w:val="44"/>
        </w:rPr>
        <w:t>ов</w:t>
      </w:r>
      <w:r w:rsidR="00B272C4" w:rsidRPr="00B272C4">
        <w:rPr>
          <w:rFonts w:ascii="Times New Roman" w:hAnsi="Times New Roman" w:cs="Times New Roman"/>
          <w:sz w:val="28"/>
          <w:szCs w:val="44"/>
        </w:rPr>
        <w:t xml:space="preserve"> экономического роста</w:t>
      </w:r>
      <w:r>
        <w:rPr>
          <w:rFonts w:ascii="Times New Roman" w:hAnsi="Times New Roman" w:cs="Times New Roman"/>
          <w:sz w:val="28"/>
          <w:szCs w:val="44"/>
        </w:rPr>
        <w:t xml:space="preserve"> в </w:t>
      </w:r>
      <w:r w:rsidR="009C0AC3">
        <w:rPr>
          <w:rFonts w:ascii="Times New Roman" w:hAnsi="Times New Roman" w:cs="Times New Roman"/>
          <w:sz w:val="28"/>
          <w:szCs w:val="44"/>
        </w:rPr>
        <w:t xml:space="preserve">направлениях развития </w:t>
      </w:r>
      <w:r>
        <w:rPr>
          <w:rFonts w:ascii="Times New Roman" w:hAnsi="Times New Roman" w:cs="Times New Roman"/>
          <w:sz w:val="28"/>
          <w:szCs w:val="44"/>
        </w:rPr>
        <w:t>«умного города».</w:t>
      </w:r>
    </w:p>
    <w:p w:rsidR="00A55D5A" w:rsidRDefault="00A55D5A" w:rsidP="00641B61">
      <w:pPr>
        <w:spacing w:line="360" w:lineRule="auto"/>
        <w:ind w:firstLine="709"/>
        <w:contextualSpacing/>
        <w:jc w:val="both"/>
        <w:rPr>
          <w:rFonts w:ascii="Times New Roman" w:hAnsi="Times New Roman" w:cs="Times New Roman"/>
          <w:sz w:val="28"/>
          <w:szCs w:val="44"/>
        </w:rPr>
      </w:pPr>
    </w:p>
    <w:p w:rsidR="00831FCB" w:rsidRDefault="009C0AC3" w:rsidP="00052BF5">
      <w:pPr>
        <w:spacing w:line="360" w:lineRule="auto"/>
        <w:contextualSpacing/>
        <w:jc w:val="both"/>
        <w:rPr>
          <w:rFonts w:ascii="Times New Roman" w:hAnsi="Times New Roman" w:cs="Times New Roman"/>
          <w:sz w:val="28"/>
          <w:szCs w:val="44"/>
        </w:rPr>
      </w:pPr>
      <w:r>
        <w:rPr>
          <w:noProof/>
          <w:lang w:eastAsia="ru-RU"/>
        </w:rPr>
        <w:drawing>
          <wp:inline distT="0" distB="0" distL="0" distR="0" wp14:anchorId="269875ED" wp14:editId="41F0C10A">
            <wp:extent cx="5963479" cy="4126727"/>
            <wp:effectExtent l="0" t="0" r="18415" b="2667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6607F" w:rsidRPr="0096607F" w:rsidRDefault="0096607F" w:rsidP="0096607F">
      <w:pPr>
        <w:spacing w:line="360" w:lineRule="auto"/>
        <w:ind w:firstLine="709"/>
        <w:contextualSpacing/>
        <w:jc w:val="center"/>
        <w:rPr>
          <w:rFonts w:ascii="Times New Roman" w:hAnsi="Times New Roman" w:cs="Times New Roman"/>
          <w:sz w:val="28"/>
          <w:szCs w:val="44"/>
        </w:rPr>
      </w:pPr>
      <w:r w:rsidRPr="0096607F">
        <w:rPr>
          <w:rFonts w:ascii="Times New Roman" w:hAnsi="Times New Roman" w:cs="Times New Roman"/>
          <w:sz w:val="28"/>
          <w:szCs w:val="44"/>
        </w:rPr>
        <w:t>Рисун</w:t>
      </w:r>
      <w:r>
        <w:rPr>
          <w:rFonts w:ascii="Times New Roman" w:hAnsi="Times New Roman" w:cs="Times New Roman"/>
          <w:sz w:val="28"/>
          <w:szCs w:val="44"/>
        </w:rPr>
        <w:t>ок</w:t>
      </w:r>
      <w:r w:rsidRPr="0096607F">
        <w:rPr>
          <w:rFonts w:ascii="Times New Roman" w:hAnsi="Times New Roman" w:cs="Times New Roman"/>
          <w:sz w:val="28"/>
          <w:szCs w:val="44"/>
        </w:rPr>
        <w:t xml:space="preserve"> </w:t>
      </w:r>
      <w:r w:rsidR="00B272C4">
        <w:rPr>
          <w:rFonts w:ascii="Times New Roman" w:hAnsi="Times New Roman" w:cs="Times New Roman"/>
          <w:sz w:val="28"/>
          <w:szCs w:val="44"/>
        </w:rPr>
        <w:t>5</w:t>
      </w:r>
      <w:r>
        <w:rPr>
          <w:rFonts w:ascii="Times New Roman" w:hAnsi="Times New Roman" w:cs="Times New Roman"/>
          <w:sz w:val="28"/>
          <w:szCs w:val="44"/>
        </w:rPr>
        <w:t xml:space="preserve"> – О</w:t>
      </w:r>
      <w:r w:rsidRPr="0096607F">
        <w:rPr>
          <w:rFonts w:ascii="Times New Roman" w:hAnsi="Times New Roman" w:cs="Times New Roman"/>
          <w:sz w:val="28"/>
          <w:szCs w:val="44"/>
        </w:rPr>
        <w:t xml:space="preserve">бщая заинтересованность жителей </w:t>
      </w:r>
      <w:r w:rsidR="00B272C4" w:rsidRPr="00B272C4">
        <w:rPr>
          <w:rFonts w:ascii="Times New Roman" w:hAnsi="Times New Roman" w:cs="Times New Roman"/>
          <w:sz w:val="28"/>
          <w:szCs w:val="44"/>
        </w:rPr>
        <w:t>потенциальных центров экономического роста</w:t>
      </w:r>
      <w:r w:rsidRPr="00B272C4">
        <w:rPr>
          <w:rFonts w:ascii="Times New Roman" w:hAnsi="Times New Roman" w:cs="Times New Roman"/>
          <w:sz w:val="28"/>
          <w:szCs w:val="44"/>
        </w:rPr>
        <w:t xml:space="preserve"> </w:t>
      </w:r>
      <w:r w:rsidRPr="0096607F">
        <w:rPr>
          <w:rFonts w:ascii="Times New Roman" w:hAnsi="Times New Roman" w:cs="Times New Roman"/>
          <w:sz w:val="28"/>
          <w:szCs w:val="44"/>
        </w:rPr>
        <w:t>в направлениях развития «умного города»</w:t>
      </w:r>
    </w:p>
    <w:p w:rsidR="0096607F" w:rsidRDefault="0096607F" w:rsidP="00CA7B55">
      <w:pPr>
        <w:spacing w:line="360" w:lineRule="auto"/>
        <w:ind w:firstLine="709"/>
        <w:contextualSpacing/>
        <w:jc w:val="both"/>
        <w:rPr>
          <w:rFonts w:ascii="Times New Roman" w:hAnsi="Times New Roman" w:cs="Times New Roman"/>
          <w:sz w:val="28"/>
          <w:szCs w:val="44"/>
        </w:rPr>
      </w:pPr>
    </w:p>
    <w:p w:rsidR="0096607F" w:rsidRDefault="00AC27DC" w:rsidP="00976132">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xml:space="preserve">Рисунок </w:t>
      </w:r>
      <w:r w:rsidR="00E3637D">
        <w:rPr>
          <w:rFonts w:ascii="Times New Roman" w:hAnsi="Times New Roman" w:cs="Times New Roman"/>
          <w:sz w:val="28"/>
          <w:szCs w:val="44"/>
        </w:rPr>
        <w:t>5</w:t>
      </w:r>
      <w:r>
        <w:rPr>
          <w:rFonts w:ascii="Times New Roman" w:hAnsi="Times New Roman" w:cs="Times New Roman"/>
          <w:sz w:val="28"/>
          <w:szCs w:val="44"/>
        </w:rPr>
        <w:t xml:space="preserve"> показывает </w:t>
      </w:r>
      <w:r w:rsidR="00D7311D">
        <w:rPr>
          <w:rFonts w:ascii="Times New Roman" w:hAnsi="Times New Roman" w:cs="Times New Roman"/>
          <w:sz w:val="28"/>
          <w:szCs w:val="44"/>
        </w:rPr>
        <w:t xml:space="preserve">усредненный </w:t>
      </w:r>
      <w:r>
        <w:rPr>
          <w:rFonts w:ascii="Times New Roman" w:hAnsi="Times New Roman" w:cs="Times New Roman"/>
          <w:sz w:val="28"/>
          <w:szCs w:val="44"/>
        </w:rPr>
        <w:t xml:space="preserve">процент </w:t>
      </w:r>
      <w:r w:rsidR="00A92DFF">
        <w:rPr>
          <w:rFonts w:ascii="Times New Roman" w:hAnsi="Times New Roman" w:cs="Times New Roman"/>
          <w:sz w:val="28"/>
          <w:szCs w:val="44"/>
        </w:rPr>
        <w:t xml:space="preserve">количества </w:t>
      </w:r>
      <w:r>
        <w:rPr>
          <w:rFonts w:ascii="Times New Roman" w:hAnsi="Times New Roman" w:cs="Times New Roman"/>
          <w:sz w:val="28"/>
          <w:szCs w:val="44"/>
        </w:rPr>
        <w:t xml:space="preserve">выбранных вариантов ответов от общего количества предлагаемых направлений развития «умного города». </w:t>
      </w:r>
      <w:r w:rsidR="00976132">
        <w:rPr>
          <w:rFonts w:ascii="Times New Roman" w:hAnsi="Times New Roman" w:cs="Times New Roman"/>
          <w:sz w:val="28"/>
          <w:szCs w:val="44"/>
        </w:rPr>
        <w:t>То есть</w:t>
      </w:r>
      <w:r w:rsidR="00CF24A2">
        <w:rPr>
          <w:rFonts w:ascii="Times New Roman" w:hAnsi="Times New Roman" w:cs="Times New Roman"/>
          <w:sz w:val="28"/>
          <w:szCs w:val="44"/>
        </w:rPr>
        <w:t>,</w:t>
      </w:r>
      <w:r w:rsidR="00976132">
        <w:rPr>
          <w:rFonts w:ascii="Times New Roman" w:hAnsi="Times New Roman" w:cs="Times New Roman"/>
          <w:sz w:val="28"/>
          <w:szCs w:val="44"/>
        </w:rPr>
        <w:t xml:space="preserve"> чем выше процент, тем больше желания у жителей развивать максимальное количество направлений «умного города».</w:t>
      </w:r>
      <w:r w:rsidR="007A2B67">
        <w:rPr>
          <w:rFonts w:ascii="Times New Roman" w:hAnsi="Times New Roman" w:cs="Times New Roman"/>
          <w:sz w:val="28"/>
          <w:szCs w:val="44"/>
        </w:rPr>
        <w:t xml:space="preserve"> </w:t>
      </w:r>
      <w:r w:rsidR="00C14AA2">
        <w:rPr>
          <w:rFonts w:ascii="Times New Roman" w:hAnsi="Times New Roman" w:cs="Times New Roman"/>
          <w:sz w:val="28"/>
          <w:szCs w:val="44"/>
        </w:rPr>
        <w:lastRenderedPageBreak/>
        <w:t xml:space="preserve">Город </w:t>
      </w:r>
      <w:r w:rsidR="00A3767E">
        <w:rPr>
          <w:rFonts w:ascii="Times New Roman" w:hAnsi="Times New Roman" w:cs="Times New Roman"/>
          <w:sz w:val="28"/>
          <w:szCs w:val="44"/>
        </w:rPr>
        <w:t>Пинск и Пинский район занимает 6</w:t>
      </w:r>
      <w:r w:rsidR="00C14AA2">
        <w:rPr>
          <w:rFonts w:ascii="Times New Roman" w:hAnsi="Times New Roman" w:cs="Times New Roman"/>
          <w:sz w:val="28"/>
          <w:szCs w:val="44"/>
        </w:rPr>
        <w:t xml:space="preserve"> м</w:t>
      </w:r>
      <w:r w:rsidR="00A3767E">
        <w:rPr>
          <w:rFonts w:ascii="Times New Roman" w:hAnsi="Times New Roman" w:cs="Times New Roman"/>
          <w:sz w:val="28"/>
          <w:szCs w:val="44"/>
        </w:rPr>
        <w:t>есто (37,74</w:t>
      </w:r>
      <w:r w:rsidR="007A2B67">
        <w:rPr>
          <w:rFonts w:ascii="Times New Roman" w:hAnsi="Times New Roman" w:cs="Times New Roman"/>
          <w:sz w:val="28"/>
          <w:szCs w:val="44"/>
        </w:rPr>
        <w:t xml:space="preserve"> %) среди </w:t>
      </w:r>
      <w:r w:rsidR="007A2B67" w:rsidRPr="007A2B67">
        <w:rPr>
          <w:rFonts w:ascii="Times New Roman" w:hAnsi="Times New Roman" w:cs="Times New Roman"/>
          <w:sz w:val="28"/>
          <w:szCs w:val="44"/>
        </w:rPr>
        <w:t>потенциальных центров экономического роста</w:t>
      </w:r>
      <w:r w:rsidR="007A2B67">
        <w:rPr>
          <w:rFonts w:ascii="Times New Roman" w:hAnsi="Times New Roman" w:cs="Times New Roman"/>
          <w:sz w:val="28"/>
          <w:szCs w:val="44"/>
        </w:rPr>
        <w:t>.</w:t>
      </w:r>
    </w:p>
    <w:p w:rsidR="00CA7B55" w:rsidRDefault="00CA7B55" w:rsidP="00CA7B55">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xml:space="preserve">На </w:t>
      </w:r>
      <w:r w:rsidR="008A7A00">
        <w:rPr>
          <w:rFonts w:ascii="Times New Roman" w:hAnsi="Times New Roman" w:cs="Times New Roman"/>
          <w:sz w:val="28"/>
          <w:szCs w:val="44"/>
        </w:rPr>
        <w:t>р</w:t>
      </w:r>
      <w:r>
        <w:rPr>
          <w:rFonts w:ascii="Times New Roman" w:hAnsi="Times New Roman" w:cs="Times New Roman"/>
          <w:sz w:val="28"/>
          <w:szCs w:val="44"/>
        </w:rPr>
        <w:t xml:space="preserve">исунке </w:t>
      </w:r>
      <w:r w:rsidR="00EC3C0E">
        <w:rPr>
          <w:rFonts w:ascii="Times New Roman" w:hAnsi="Times New Roman" w:cs="Times New Roman"/>
          <w:sz w:val="28"/>
          <w:szCs w:val="44"/>
        </w:rPr>
        <w:t>6</w:t>
      </w:r>
      <w:r>
        <w:rPr>
          <w:rFonts w:ascii="Times New Roman" w:hAnsi="Times New Roman" w:cs="Times New Roman"/>
          <w:sz w:val="28"/>
          <w:szCs w:val="44"/>
        </w:rPr>
        <w:t xml:space="preserve"> представлена </w:t>
      </w:r>
      <w:r w:rsidR="00831FCB">
        <w:rPr>
          <w:rFonts w:ascii="Times New Roman" w:hAnsi="Times New Roman" w:cs="Times New Roman"/>
          <w:sz w:val="28"/>
          <w:szCs w:val="44"/>
        </w:rPr>
        <w:t>активность</w:t>
      </w:r>
      <w:r>
        <w:rPr>
          <w:rFonts w:ascii="Times New Roman" w:hAnsi="Times New Roman" w:cs="Times New Roman"/>
          <w:sz w:val="28"/>
          <w:szCs w:val="44"/>
        </w:rPr>
        <w:t xml:space="preserve"> жителей АТЕ в </w:t>
      </w:r>
      <w:r w:rsidR="0043061F">
        <w:rPr>
          <w:rFonts w:ascii="Times New Roman" w:hAnsi="Times New Roman" w:cs="Times New Roman"/>
          <w:sz w:val="28"/>
          <w:szCs w:val="44"/>
        </w:rPr>
        <w:t xml:space="preserve">части </w:t>
      </w:r>
      <w:r>
        <w:rPr>
          <w:rFonts w:ascii="Times New Roman" w:hAnsi="Times New Roman" w:cs="Times New Roman"/>
          <w:sz w:val="28"/>
          <w:szCs w:val="44"/>
        </w:rPr>
        <w:t>развити</w:t>
      </w:r>
      <w:r w:rsidR="0043061F">
        <w:rPr>
          <w:rFonts w:ascii="Times New Roman" w:hAnsi="Times New Roman" w:cs="Times New Roman"/>
          <w:sz w:val="28"/>
          <w:szCs w:val="44"/>
        </w:rPr>
        <w:t>я</w:t>
      </w:r>
      <w:r>
        <w:rPr>
          <w:rFonts w:ascii="Times New Roman" w:hAnsi="Times New Roman" w:cs="Times New Roman"/>
          <w:sz w:val="28"/>
          <w:szCs w:val="44"/>
        </w:rPr>
        <w:t xml:space="preserve"> «умного города».</w:t>
      </w:r>
    </w:p>
    <w:p w:rsidR="00A55D5A" w:rsidRDefault="00A55D5A" w:rsidP="00CA7B55">
      <w:pPr>
        <w:spacing w:line="360" w:lineRule="auto"/>
        <w:ind w:firstLine="709"/>
        <w:contextualSpacing/>
        <w:jc w:val="both"/>
        <w:rPr>
          <w:rFonts w:ascii="Times New Roman" w:hAnsi="Times New Roman" w:cs="Times New Roman"/>
          <w:sz w:val="28"/>
          <w:szCs w:val="44"/>
        </w:rPr>
      </w:pPr>
    </w:p>
    <w:p w:rsidR="00CA7B55" w:rsidRDefault="005339A2" w:rsidP="00DD4E6F">
      <w:pPr>
        <w:spacing w:line="360" w:lineRule="auto"/>
        <w:contextualSpacing/>
        <w:jc w:val="both"/>
        <w:rPr>
          <w:rFonts w:ascii="Times New Roman" w:hAnsi="Times New Roman" w:cs="Times New Roman"/>
          <w:sz w:val="28"/>
          <w:szCs w:val="44"/>
        </w:rPr>
      </w:pPr>
      <w:r>
        <w:rPr>
          <w:noProof/>
          <w:lang w:eastAsia="ru-RU"/>
        </w:rPr>
        <w:drawing>
          <wp:inline distT="0" distB="0" distL="0" distR="0" wp14:anchorId="4C2A8276" wp14:editId="15DBBCF1">
            <wp:extent cx="6050943" cy="3562184"/>
            <wp:effectExtent l="0" t="0" r="26035" b="1968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D4E6F" w:rsidRDefault="00DD4E6F" w:rsidP="0043061F">
      <w:pPr>
        <w:spacing w:line="360" w:lineRule="auto"/>
        <w:ind w:firstLine="709"/>
        <w:contextualSpacing/>
        <w:jc w:val="center"/>
        <w:rPr>
          <w:rFonts w:ascii="Times New Roman" w:hAnsi="Times New Roman" w:cs="Times New Roman"/>
          <w:sz w:val="28"/>
          <w:szCs w:val="44"/>
        </w:rPr>
      </w:pPr>
      <w:r>
        <w:rPr>
          <w:rFonts w:ascii="Times New Roman" w:hAnsi="Times New Roman" w:cs="Times New Roman"/>
          <w:sz w:val="28"/>
          <w:szCs w:val="44"/>
        </w:rPr>
        <w:t xml:space="preserve">Рисунок </w:t>
      </w:r>
      <w:r w:rsidR="00EC3C0E">
        <w:rPr>
          <w:rFonts w:ascii="Times New Roman" w:hAnsi="Times New Roman" w:cs="Times New Roman"/>
          <w:sz w:val="28"/>
          <w:szCs w:val="44"/>
        </w:rPr>
        <w:t>6</w:t>
      </w:r>
      <w:r>
        <w:rPr>
          <w:rFonts w:ascii="Times New Roman" w:hAnsi="Times New Roman" w:cs="Times New Roman"/>
          <w:sz w:val="28"/>
          <w:szCs w:val="44"/>
        </w:rPr>
        <w:t xml:space="preserve"> – </w:t>
      </w:r>
      <w:r w:rsidR="0043061F">
        <w:rPr>
          <w:rFonts w:ascii="Times New Roman" w:hAnsi="Times New Roman" w:cs="Times New Roman"/>
          <w:sz w:val="28"/>
          <w:szCs w:val="44"/>
        </w:rPr>
        <w:t>А</w:t>
      </w:r>
      <w:r w:rsidRPr="00DD4E6F">
        <w:rPr>
          <w:rFonts w:ascii="Times New Roman" w:hAnsi="Times New Roman" w:cs="Times New Roman"/>
          <w:sz w:val="28"/>
          <w:szCs w:val="44"/>
        </w:rPr>
        <w:t xml:space="preserve">ктивность жителей АТЕ в </w:t>
      </w:r>
      <w:r w:rsidR="0043061F">
        <w:rPr>
          <w:rFonts w:ascii="Times New Roman" w:hAnsi="Times New Roman" w:cs="Times New Roman"/>
          <w:sz w:val="28"/>
          <w:szCs w:val="44"/>
        </w:rPr>
        <w:t xml:space="preserve">части </w:t>
      </w:r>
      <w:r w:rsidRPr="00DD4E6F">
        <w:rPr>
          <w:rFonts w:ascii="Times New Roman" w:hAnsi="Times New Roman" w:cs="Times New Roman"/>
          <w:sz w:val="28"/>
          <w:szCs w:val="44"/>
        </w:rPr>
        <w:t>развити</w:t>
      </w:r>
      <w:r w:rsidR="0043061F">
        <w:rPr>
          <w:rFonts w:ascii="Times New Roman" w:hAnsi="Times New Roman" w:cs="Times New Roman"/>
          <w:sz w:val="28"/>
          <w:szCs w:val="44"/>
        </w:rPr>
        <w:t>я</w:t>
      </w:r>
      <w:r w:rsidRPr="00DD4E6F">
        <w:rPr>
          <w:rFonts w:ascii="Times New Roman" w:hAnsi="Times New Roman" w:cs="Times New Roman"/>
          <w:sz w:val="28"/>
          <w:szCs w:val="44"/>
        </w:rPr>
        <w:t xml:space="preserve"> «умного города»</w:t>
      </w:r>
    </w:p>
    <w:p w:rsidR="00DD4E6F" w:rsidRDefault="00DD4E6F" w:rsidP="00641B61">
      <w:pPr>
        <w:spacing w:line="360" w:lineRule="auto"/>
        <w:ind w:firstLine="709"/>
        <w:contextualSpacing/>
        <w:jc w:val="both"/>
        <w:rPr>
          <w:rFonts w:ascii="Times New Roman" w:hAnsi="Times New Roman" w:cs="Times New Roman"/>
          <w:sz w:val="28"/>
          <w:szCs w:val="44"/>
        </w:rPr>
      </w:pPr>
    </w:p>
    <w:p w:rsidR="005339A2" w:rsidRDefault="005339A2" w:rsidP="00641B61">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xml:space="preserve">Рисунок </w:t>
      </w:r>
      <w:r w:rsidR="00EC3C0E">
        <w:rPr>
          <w:rFonts w:ascii="Times New Roman" w:hAnsi="Times New Roman" w:cs="Times New Roman"/>
          <w:sz w:val="28"/>
          <w:szCs w:val="44"/>
        </w:rPr>
        <w:t>6</w:t>
      </w:r>
      <w:r>
        <w:rPr>
          <w:rFonts w:ascii="Times New Roman" w:hAnsi="Times New Roman" w:cs="Times New Roman"/>
          <w:sz w:val="28"/>
          <w:szCs w:val="44"/>
        </w:rPr>
        <w:t xml:space="preserve"> показывает количество жителей, принявших участие в опросе. </w:t>
      </w:r>
      <w:r w:rsidR="00A06B95">
        <w:rPr>
          <w:rFonts w:ascii="Times New Roman" w:hAnsi="Times New Roman" w:cs="Times New Roman"/>
          <w:sz w:val="28"/>
          <w:szCs w:val="44"/>
        </w:rPr>
        <w:t>К</w:t>
      </w:r>
      <w:r w:rsidR="009F413B">
        <w:rPr>
          <w:rFonts w:ascii="Times New Roman" w:hAnsi="Times New Roman" w:cs="Times New Roman"/>
          <w:sz w:val="28"/>
          <w:szCs w:val="44"/>
        </w:rPr>
        <w:t>оличество жителей,</w:t>
      </w:r>
      <w:r w:rsidR="00A06B95" w:rsidRPr="00A06B95">
        <w:rPr>
          <w:rFonts w:ascii="Times New Roman" w:hAnsi="Times New Roman" w:cs="Times New Roman"/>
          <w:sz w:val="28"/>
          <w:szCs w:val="44"/>
        </w:rPr>
        <w:t xml:space="preserve"> принявших участие в опросе</w:t>
      </w:r>
      <w:r w:rsidR="00A06B95">
        <w:rPr>
          <w:rFonts w:ascii="Times New Roman" w:hAnsi="Times New Roman" w:cs="Times New Roman"/>
          <w:sz w:val="28"/>
          <w:szCs w:val="44"/>
        </w:rPr>
        <w:t xml:space="preserve">, зависит от собственной заинтересованности жителей в развитии «умного города», а также от проведенной работы </w:t>
      </w:r>
      <w:r w:rsidR="00635C08">
        <w:rPr>
          <w:rFonts w:ascii="Times New Roman" w:hAnsi="Times New Roman" w:cs="Times New Roman"/>
          <w:sz w:val="28"/>
          <w:szCs w:val="44"/>
        </w:rPr>
        <w:t xml:space="preserve">местными органами власти по популяризации проводимого исследования. </w:t>
      </w:r>
      <w:r w:rsidR="00EC3C0E">
        <w:rPr>
          <w:rFonts w:ascii="Times New Roman" w:hAnsi="Times New Roman" w:cs="Times New Roman"/>
          <w:sz w:val="28"/>
          <w:szCs w:val="44"/>
        </w:rPr>
        <w:t xml:space="preserve">В опросе из </w:t>
      </w:r>
      <w:r w:rsidR="001D6D8F">
        <w:rPr>
          <w:rFonts w:ascii="Times New Roman" w:hAnsi="Times New Roman" w:cs="Times New Roman"/>
          <w:sz w:val="28"/>
          <w:szCs w:val="44"/>
        </w:rPr>
        <w:t xml:space="preserve">города </w:t>
      </w:r>
      <w:r w:rsidR="001658A9">
        <w:rPr>
          <w:rFonts w:ascii="Times New Roman" w:hAnsi="Times New Roman" w:cs="Times New Roman"/>
          <w:sz w:val="28"/>
          <w:szCs w:val="44"/>
        </w:rPr>
        <w:t>Пинска и Пинского района приняло участие 358 жителей (2</w:t>
      </w:r>
      <w:r w:rsidR="00EC3C0E">
        <w:rPr>
          <w:rFonts w:ascii="Times New Roman" w:hAnsi="Times New Roman" w:cs="Times New Roman"/>
          <w:sz w:val="28"/>
          <w:szCs w:val="44"/>
        </w:rPr>
        <w:t xml:space="preserve"> место среди других АТЕ).</w:t>
      </w:r>
    </w:p>
    <w:p w:rsidR="00403B27" w:rsidRDefault="00CE4A98" w:rsidP="002A2E49">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xml:space="preserve">Погрешность для </w:t>
      </w:r>
      <w:r w:rsidR="0092177A">
        <w:rPr>
          <w:rFonts w:ascii="Times New Roman" w:hAnsi="Times New Roman" w:cs="Times New Roman"/>
          <w:sz w:val="28"/>
          <w:szCs w:val="44"/>
        </w:rPr>
        <w:t xml:space="preserve">города </w:t>
      </w:r>
      <w:r w:rsidR="001658A9">
        <w:rPr>
          <w:rFonts w:ascii="Times New Roman" w:hAnsi="Times New Roman" w:cs="Times New Roman"/>
          <w:sz w:val="28"/>
          <w:szCs w:val="44"/>
        </w:rPr>
        <w:t>Пинска и Пинского</w:t>
      </w:r>
      <w:r w:rsidR="0092177A">
        <w:rPr>
          <w:rFonts w:ascii="Times New Roman" w:hAnsi="Times New Roman" w:cs="Times New Roman"/>
          <w:sz w:val="28"/>
          <w:szCs w:val="44"/>
        </w:rPr>
        <w:t xml:space="preserve"> района </w:t>
      </w:r>
      <w:r>
        <w:rPr>
          <w:rFonts w:ascii="Times New Roman" w:hAnsi="Times New Roman" w:cs="Times New Roman"/>
          <w:sz w:val="28"/>
          <w:szCs w:val="44"/>
        </w:rPr>
        <w:t xml:space="preserve">составляет </w:t>
      </w:r>
      <w:r w:rsidRPr="00CE4A98">
        <w:rPr>
          <w:rFonts w:ascii="Times New Roman" w:hAnsi="Times New Roman" w:cs="Times New Roman"/>
          <w:sz w:val="28"/>
          <w:szCs w:val="44"/>
        </w:rPr>
        <w:t>±</w:t>
      </w:r>
      <w:r w:rsidR="001658A9">
        <w:rPr>
          <w:rFonts w:ascii="Times New Roman" w:hAnsi="Times New Roman" w:cs="Times New Roman"/>
          <w:sz w:val="28"/>
          <w:szCs w:val="44"/>
        </w:rPr>
        <w:t>5</w:t>
      </w:r>
      <w:r w:rsidRPr="00CE4A98">
        <w:rPr>
          <w:rFonts w:ascii="Times New Roman" w:hAnsi="Times New Roman" w:cs="Times New Roman"/>
          <w:sz w:val="28"/>
          <w:szCs w:val="44"/>
        </w:rPr>
        <w:t xml:space="preserve"> %.</w:t>
      </w:r>
    </w:p>
    <w:p w:rsidR="001658A9" w:rsidRDefault="001658A9" w:rsidP="002025BB">
      <w:pPr>
        <w:spacing w:line="360" w:lineRule="auto"/>
        <w:ind w:firstLine="709"/>
        <w:contextualSpacing/>
        <w:jc w:val="both"/>
        <w:rPr>
          <w:rFonts w:ascii="Times New Roman" w:hAnsi="Times New Roman" w:cs="Times New Roman"/>
          <w:sz w:val="28"/>
          <w:szCs w:val="44"/>
        </w:rPr>
      </w:pPr>
    </w:p>
    <w:p w:rsidR="001658A9" w:rsidRDefault="001658A9" w:rsidP="002025BB">
      <w:pPr>
        <w:spacing w:line="360" w:lineRule="auto"/>
        <w:ind w:firstLine="709"/>
        <w:contextualSpacing/>
        <w:jc w:val="both"/>
        <w:rPr>
          <w:rFonts w:ascii="Times New Roman" w:hAnsi="Times New Roman" w:cs="Times New Roman"/>
          <w:sz w:val="28"/>
          <w:szCs w:val="44"/>
        </w:rPr>
      </w:pPr>
    </w:p>
    <w:p w:rsidR="002025BB" w:rsidRDefault="004360DD" w:rsidP="002025BB">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lastRenderedPageBreak/>
        <w:t>На другой выборке ж</w:t>
      </w:r>
      <w:r w:rsidR="002025BB">
        <w:rPr>
          <w:rFonts w:ascii="Times New Roman" w:hAnsi="Times New Roman" w:cs="Times New Roman"/>
          <w:sz w:val="28"/>
          <w:szCs w:val="44"/>
        </w:rPr>
        <w:t xml:space="preserve">ителей </w:t>
      </w:r>
      <w:r w:rsidR="0092177A">
        <w:rPr>
          <w:rFonts w:ascii="Times New Roman" w:hAnsi="Times New Roman" w:cs="Times New Roman"/>
          <w:sz w:val="28"/>
          <w:szCs w:val="44"/>
        </w:rPr>
        <w:t xml:space="preserve">города </w:t>
      </w:r>
      <w:r w:rsidR="001658A9">
        <w:rPr>
          <w:rFonts w:ascii="Times New Roman" w:hAnsi="Times New Roman" w:cs="Times New Roman"/>
          <w:sz w:val="28"/>
          <w:szCs w:val="44"/>
        </w:rPr>
        <w:t>Пинска и Пинского</w:t>
      </w:r>
      <w:r w:rsidR="0092177A">
        <w:rPr>
          <w:rFonts w:ascii="Times New Roman" w:hAnsi="Times New Roman" w:cs="Times New Roman"/>
          <w:sz w:val="28"/>
          <w:szCs w:val="44"/>
        </w:rPr>
        <w:t xml:space="preserve"> района </w:t>
      </w:r>
      <w:r w:rsidR="002025BB">
        <w:rPr>
          <w:rFonts w:ascii="Times New Roman" w:hAnsi="Times New Roman" w:cs="Times New Roman"/>
          <w:sz w:val="28"/>
          <w:szCs w:val="44"/>
        </w:rPr>
        <w:t>был проведен опрос о</w:t>
      </w:r>
      <w:r>
        <w:rPr>
          <w:rFonts w:ascii="Times New Roman" w:hAnsi="Times New Roman" w:cs="Times New Roman"/>
          <w:sz w:val="28"/>
          <w:szCs w:val="44"/>
        </w:rPr>
        <w:t xml:space="preserve"> текущем использовании</w:t>
      </w:r>
      <w:r w:rsidR="00FC0065">
        <w:rPr>
          <w:rFonts w:ascii="Times New Roman" w:hAnsi="Times New Roman" w:cs="Times New Roman"/>
          <w:sz w:val="28"/>
          <w:szCs w:val="44"/>
        </w:rPr>
        <w:t xml:space="preserve"> уже внедренных </w:t>
      </w:r>
      <w:r>
        <w:rPr>
          <w:rFonts w:ascii="Times New Roman" w:hAnsi="Times New Roman" w:cs="Times New Roman"/>
          <w:sz w:val="28"/>
          <w:szCs w:val="44"/>
        </w:rPr>
        <w:t>решений «умного города»</w:t>
      </w:r>
      <w:r w:rsidR="002025BB">
        <w:rPr>
          <w:rFonts w:ascii="Times New Roman" w:hAnsi="Times New Roman" w:cs="Times New Roman"/>
          <w:sz w:val="28"/>
          <w:szCs w:val="44"/>
        </w:rPr>
        <w:t>, результаты которого</w:t>
      </w:r>
      <w:r w:rsidR="00AB11C6">
        <w:rPr>
          <w:rFonts w:ascii="Times New Roman" w:hAnsi="Times New Roman" w:cs="Times New Roman"/>
          <w:sz w:val="28"/>
          <w:szCs w:val="44"/>
        </w:rPr>
        <w:t xml:space="preserve"> в разбивке по элементам «умного города»</w:t>
      </w:r>
      <w:r w:rsidR="002025BB">
        <w:rPr>
          <w:rFonts w:ascii="Times New Roman" w:hAnsi="Times New Roman" w:cs="Times New Roman"/>
          <w:sz w:val="28"/>
          <w:szCs w:val="44"/>
        </w:rPr>
        <w:t xml:space="preserve"> представлены на рисунк</w:t>
      </w:r>
      <w:r w:rsidR="00EC3C0E">
        <w:rPr>
          <w:rFonts w:ascii="Times New Roman" w:hAnsi="Times New Roman" w:cs="Times New Roman"/>
          <w:sz w:val="28"/>
          <w:szCs w:val="44"/>
        </w:rPr>
        <w:t>е</w:t>
      </w:r>
      <w:r w:rsidR="002025BB">
        <w:rPr>
          <w:rFonts w:ascii="Times New Roman" w:hAnsi="Times New Roman" w:cs="Times New Roman"/>
          <w:sz w:val="28"/>
          <w:szCs w:val="44"/>
        </w:rPr>
        <w:t xml:space="preserve"> </w:t>
      </w:r>
      <w:r w:rsidR="00EC3C0E">
        <w:rPr>
          <w:rFonts w:ascii="Times New Roman" w:hAnsi="Times New Roman" w:cs="Times New Roman"/>
          <w:sz w:val="28"/>
          <w:szCs w:val="44"/>
        </w:rPr>
        <w:t>7</w:t>
      </w:r>
      <w:r w:rsidR="002025BB">
        <w:rPr>
          <w:rFonts w:ascii="Times New Roman" w:hAnsi="Times New Roman" w:cs="Times New Roman"/>
          <w:sz w:val="28"/>
          <w:szCs w:val="44"/>
        </w:rPr>
        <w:t>.</w:t>
      </w:r>
    </w:p>
    <w:p w:rsidR="0092177A" w:rsidRDefault="0092177A" w:rsidP="002025BB">
      <w:pPr>
        <w:spacing w:line="360" w:lineRule="auto"/>
        <w:ind w:firstLine="709"/>
        <w:contextualSpacing/>
        <w:jc w:val="both"/>
        <w:rPr>
          <w:rFonts w:ascii="Times New Roman" w:hAnsi="Times New Roman" w:cs="Times New Roman"/>
          <w:sz w:val="28"/>
          <w:szCs w:val="44"/>
        </w:rPr>
      </w:pPr>
    </w:p>
    <w:p w:rsidR="0079608E" w:rsidRDefault="00A519FA" w:rsidP="002A2E49">
      <w:pPr>
        <w:spacing w:line="360" w:lineRule="auto"/>
        <w:ind w:firstLine="709"/>
        <w:contextualSpacing/>
        <w:jc w:val="both"/>
        <w:rPr>
          <w:rFonts w:ascii="Times New Roman" w:hAnsi="Times New Roman" w:cs="Times New Roman"/>
          <w:sz w:val="28"/>
          <w:szCs w:val="44"/>
        </w:rPr>
      </w:pPr>
      <w:r>
        <w:rPr>
          <w:noProof/>
          <w:lang w:eastAsia="ru-RU"/>
        </w:rPr>
        <w:drawing>
          <wp:inline distT="0" distB="0" distL="0" distR="0" wp14:anchorId="5B533AC8" wp14:editId="2302F4AF">
            <wp:extent cx="5314950" cy="30861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B3798" w:rsidRDefault="007B3798" w:rsidP="007B3798">
      <w:pPr>
        <w:spacing w:line="360" w:lineRule="auto"/>
        <w:contextualSpacing/>
        <w:jc w:val="center"/>
        <w:rPr>
          <w:rFonts w:ascii="Times New Roman" w:hAnsi="Times New Roman" w:cs="Times New Roman"/>
          <w:sz w:val="28"/>
          <w:szCs w:val="44"/>
        </w:rPr>
      </w:pPr>
      <w:r>
        <w:rPr>
          <w:rFonts w:ascii="Times New Roman" w:hAnsi="Times New Roman" w:cs="Times New Roman"/>
          <w:sz w:val="28"/>
          <w:szCs w:val="44"/>
        </w:rPr>
        <w:t xml:space="preserve">Рисунок </w:t>
      </w:r>
      <w:r w:rsidR="00A96E76">
        <w:rPr>
          <w:rFonts w:ascii="Times New Roman" w:hAnsi="Times New Roman" w:cs="Times New Roman"/>
          <w:sz w:val="28"/>
          <w:szCs w:val="44"/>
        </w:rPr>
        <w:t>7</w:t>
      </w:r>
      <w:r>
        <w:rPr>
          <w:rFonts w:ascii="Times New Roman" w:hAnsi="Times New Roman" w:cs="Times New Roman"/>
          <w:sz w:val="28"/>
          <w:szCs w:val="44"/>
        </w:rPr>
        <w:t xml:space="preserve"> – Т</w:t>
      </w:r>
      <w:r w:rsidRPr="0079608E">
        <w:rPr>
          <w:rFonts w:ascii="Times New Roman" w:hAnsi="Times New Roman" w:cs="Times New Roman"/>
          <w:sz w:val="28"/>
          <w:szCs w:val="44"/>
        </w:rPr>
        <w:t>екуще</w:t>
      </w:r>
      <w:r>
        <w:rPr>
          <w:rFonts w:ascii="Times New Roman" w:hAnsi="Times New Roman" w:cs="Times New Roman"/>
          <w:sz w:val="28"/>
          <w:szCs w:val="44"/>
        </w:rPr>
        <w:t>е</w:t>
      </w:r>
      <w:r w:rsidRPr="0079608E">
        <w:rPr>
          <w:rFonts w:ascii="Times New Roman" w:hAnsi="Times New Roman" w:cs="Times New Roman"/>
          <w:sz w:val="28"/>
          <w:szCs w:val="44"/>
        </w:rPr>
        <w:t xml:space="preserve"> использовани</w:t>
      </w:r>
      <w:r>
        <w:rPr>
          <w:rFonts w:ascii="Times New Roman" w:hAnsi="Times New Roman" w:cs="Times New Roman"/>
          <w:sz w:val="28"/>
          <w:szCs w:val="44"/>
        </w:rPr>
        <w:t>е</w:t>
      </w:r>
      <w:r w:rsidRPr="0079608E">
        <w:rPr>
          <w:rFonts w:ascii="Times New Roman" w:hAnsi="Times New Roman" w:cs="Times New Roman"/>
          <w:sz w:val="28"/>
          <w:szCs w:val="44"/>
        </w:rPr>
        <w:t xml:space="preserve"> уже внедренных решений «умного города»</w:t>
      </w:r>
      <w:r>
        <w:rPr>
          <w:rFonts w:ascii="Times New Roman" w:hAnsi="Times New Roman" w:cs="Times New Roman"/>
          <w:sz w:val="28"/>
          <w:szCs w:val="44"/>
        </w:rPr>
        <w:t xml:space="preserve"> в </w:t>
      </w:r>
      <w:r w:rsidR="0038263C" w:rsidRPr="0079608E">
        <w:rPr>
          <w:rFonts w:ascii="Times New Roman" w:hAnsi="Times New Roman" w:cs="Times New Roman"/>
          <w:sz w:val="28"/>
          <w:szCs w:val="44"/>
        </w:rPr>
        <w:t>город</w:t>
      </w:r>
      <w:r w:rsidR="0038263C">
        <w:rPr>
          <w:rFonts w:ascii="Times New Roman" w:hAnsi="Times New Roman" w:cs="Times New Roman"/>
          <w:sz w:val="28"/>
          <w:szCs w:val="44"/>
        </w:rPr>
        <w:t>е</w:t>
      </w:r>
      <w:r w:rsidR="0038263C" w:rsidRPr="0079608E">
        <w:rPr>
          <w:rFonts w:ascii="Times New Roman" w:hAnsi="Times New Roman" w:cs="Times New Roman"/>
          <w:sz w:val="28"/>
          <w:szCs w:val="44"/>
        </w:rPr>
        <w:t xml:space="preserve"> </w:t>
      </w:r>
      <w:r w:rsidR="00A519FA">
        <w:rPr>
          <w:rFonts w:ascii="Times New Roman" w:hAnsi="Times New Roman" w:cs="Times New Roman"/>
          <w:sz w:val="28"/>
          <w:szCs w:val="44"/>
        </w:rPr>
        <w:t>Пинске и Пинском</w:t>
      </w:r>
      <w:r w:rsidR="0038263C">
        <w:rPr>
          <w:rFonts w:ascii="Times New Roman" w:hAnsi="Times New Roman" w:cs="Times New Roman"/>
          <w:sz w:val="28"/>
          <w:szCs w:val="44"/>
        </w:rPr>
        <w:t xml:space="preserve"> районе</w:t>
      </w:r>
    </w:p>
    <w:p w:rsidR="003A1FBB" w:rsidRDefault="003A1FBB" w:rsidP="002A2E49">
      <w:pPr>
        <w:spacing w:line="360" w:lineRule="auto"/>
        <w:ind w:firstLine="709"/>
        <w:contextualSpacing/>
        <w:jc w:val="both"/>
        <w:rPr>
          <w:rFonts w:ascii="Times New Roman" w:hAnsi="Times New Roman" w:cs="Times New Roman"/>
          <w:sz w:val="28"/>
          <w:szCs w:val="44"/>
        </w:rPr>
      </w:pPr>
    </w:p>
    <w:p w:rsidR="00990326" w:rsidRDefault="00990326" w:rsidP="00990326">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xml:space="preserve">Чаще всего населением города Пинска и Пинского района используются решения элемента </w:t>
      </w:r>
      <w:r w:rsidRPr="008A7A00">
        <w:rPr>
          <w:rFonts w:ascii="Times New Roman" w:hAnsi="Times New Roman" w:cs="Times New Roman"/>
          <w:sz w:val="28"/>
          <w:szCs w:val="44"/>
        </w:rPr>
        <w:t>“</w:t>
      </w:r>
      <w:r>
        <w:rPr>
          <w:rFonts w:ascii="Times New Roman" w:hAnsi="Times New Roman" w:cs="Times New Roman"/>
          <w:sz w:val="28"/>
          <w:szCs w:val="44"/>
        </w:rPr>
        <w:t>«Умная» коммерция</w:t>
      </w:r>
      <w:r w:rsidRPr="008A7A00">
        <w:rPr>
          <w:rFonts w:ascii="Times New Roman" w:hAnsi="Times New Roman" w:cs="Times New Roman"/>
          <w:sz w:val="28"/>
          <w:szCs w:val="44"/>
        </w:rPr>
        <w:t>”</w:t>
      </w:r>
      <w:r>
        <w:rPr>
          <w:rFonts w:ascii="Times New Roman" w:hAnsi="Times New Roman" w:cs="Times New Roman"/>
          <w:sz w:val="28"/>
          <w:szCs w:val="44"/>
        </w:rPr>
        <w:t>. Это связано с ранним появлением таких сервисов как Интернет-банкинг, мобильный банкинг, развитие компонентов электронной коммерции, популяризацией использования банковских карт. Вторым по популярности является</w:t>
      </w:r>
      <w:r w:rsidRPr="00B45C2E">
        <w:rPr>
          <w:rFonts w:ascii="Times New Roman" w:hAnsi="Times New Roman" w:cs="Times New Roman"/>
          <w:sz w:val="28"/>
          <w:szCs w:val="44"/>
        </w:rPr>
        <w:t xml:space="preserve"> </w:t>
      </w:r>
      <w:r w:rsidRPr="008A7A00">
        <w:rPr>
          <w:rFonts w:ascii="Times New Roman" w:hAnsi="Times New Roman" w:cs="Times New Roman"/>
          <w:sz w:val="28"/>
          <w:szCs w:val="44"/>
        </w:rPr>
        <w:t>“</w:t>
      </w:r>
      <w:r>
        <w:rPr>
          <w:rFonts w:ascii="Times New Roman" w:hAnsi="Times New Roman" w:cs="Times New Roman"/>
          <w:sz w:val="28"/>
          <w:szCs w:val="44"/>
        </w:rPr>
        <w:t>«Умный» транспорт»</w:t>
      </w:r>
      <w:r w:rsidRPr="00E43EC3">
        <w:rPr>
          <w:rFonts w:ascii="Times New Roman" w:hAnsi="Times New Roman" w:cs="Times New Roman"/>
          <w:sz w:val="28"/>
          <w:szCs w:val="44"/>
        </w:rPr>
        <w:t>”</w:t>
      </w:r>
      <w:r>
        <w:rPr>
          <w:rFonts w:ascii="Times New Roman" w:hAnsi="Times New Roman" w:cs="Times New Roman"/>
          <w:sz w:val="28"/>
          <w:szCs w:val="44"/>
        </w:rPr>
        <w:t xml:space="preserve">. </w:t>
      </w:r>
      <w:r w:rsidRPr="00B45C2E">
        <w:rPr>
          <w:rFonts w:ascii="Times New Roman" w:hAnsi="Times New Roman" w:cs="Times New Roman"/>
          <w:sz w:val="28"/>
          <w:szCs w:val="44"/>
        </w:rPr>
        <w:t>Это связано с популярностью сервиса заказа такси онлайн</w:t>
      </w:r>
      <w:r>
        <w:rPr>
          <w:rFonts w:ascii="Times New Roman" w:hAnsi="Times New Roman" w:cs="Times New Roman"/>
          <w:sz w:val="28"/>
          <w:szCs w:val="44"/>
        </w:rPr>
        <w:t xml:space="preserve">. На третьем месте находится элемент </w:t>
      </w:r>
      <w:r w:rsidRPr="00902A87">
        <w:rPr>
          <w:rFonts w:ascii="Times New Roman" w:hAnsi="Times New Roman" w:cs="Times New Roman"/>
          <w:sz w:val="28"/>
          <w:szCs w:val="44"/>
        </w:rPr>
        <w:t>«Умная» медицина</w:t>
      </w:r>
      <w:r w:rsidRPr="00E43EC3">
        <w:rPr>
          <w:rFonts w:ascii="Times New Roman" w:hAnsi="Times New Roman" w:cs="Times New Roman"/>
          <w:sz w:val="28"/>
          <w:szCs w:val="44"/>
        </w:rPr>
        <w:t>”</w:t>
      </w:r>
      <w:r>
        <w:rPr>
          <w:rFonts w:ascii="Times New Roman" w:hAnsi="Times New Roman" w:cs="Times New Roman"/>
          <w:sz w:val="28"/>
          <w:szCs w:val="44"/>
        </w:rPr>
        <w:t xml:space="preserve">. Это связано с ранним появлением, широким распространением, популяризацией возможности электронной записи на прием в учреждения здравоохранения. </w:t>
      </w:r>
    </w:p>
    <w:p w:rsidR="00C76A12" w:rsidRDefault="00C76A12" w:rsidP="00D417F3">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lastRenderedPageBreak/>
        <w:t>На рисунк</w:t>
      </w:r>
      <w:r w:rsidR="00553B53">
        <w:rPr>
          <w:rFonts w:ascii="Times New Roman" w:hAnsi="Times New Roman" w:cs="Times New Roman"/>
          <w:sz w:val="28"/>
          <w:szCs w:val="44"/>
        </w:rPr>
        <w:t>ах</w:t>
      </w:r>
      <w:r>
        <w:rPr>
          <w:rFonts w:ascii="Times New Roman" w:hAnsi="Times New Roman" w:cs="Times New Roman"/>
          <w:sz w:val="28"/>
          <w:szCs w:val="44"/>
        </w:rPr>
        <w:t xml:space="preserve"> </w:t>
      </w:r>
      <w:r w:rsidR="00346B9C">
        <w:rPr>
          <w:rFonts w:ascii="Times New Roman" w:hAnsi="Times New Roman" w:cs="Times New Roman"/>
          <w:sz w:val="28"/>
          <w:szCs w:val="44"/>
        </w:rPr>
        <w:t>8</w:t>
      </w:r>
      <w:r w:rsidR="00553B53">
        <w:rPr>
          <w:rFonts w:ascii="Times New Roman" w:hAnsi="Times New Roman" w:cs="Times New Roman"/>
          <w:sz w:val="28"/>
          <w:szCs w:val="44"/>
        </w:rPr>
        <w:t>-</w:t>
      </w:r>
      <w:r w:rsidR="00346B9C">
        <w:rPr>
          <w:rFonts w:ascii="Times New Roman" w:hAnsi="Times New Roman" w:cs="Times New Roman"/>
          <w:sz w:val="28"/>
          <w:szCs w:val="44"/>
        </w:rPr>
        <w:t>18</w:t>
      </w:r>
      <w:r>
        <w:rPr>
          <w:rFonts w:ascii="Times New Roman" w:hAnsi="Times New Roman" w:cs="Times New Roman"/>
          <w:sz w:val="28"/>
          <w:szCs w:val="44"/>
        </w:rPr>
        <w:t xml:space="preserve"> представлены уже имеющиеся решения «умного города» по </w:t>
      </w:r>
      <w:r w:rsidR="00553B53">
        <w:rPr>
          <w:rFonts w:ascii="Times New Roman" w:hAnsi="Times New Roman" w:cs="Times New Roman"/>
          <w:sz w:val="28"/>
          <w:szCs w:val="44"/>
        </w:rPr>
        <w:t>элементам «умного города»</w:t>
      </w:r>
      <w:r w:rsidR="00033047">
        <w:rPr>
          <w:rFonts w:ascii="Times New Roman" w:hAnsi="Times New Roman" w:cs="Times New Roman"/>
          <w:sz w:val="28"/>
          <w:szCs w:val="44"/>
        </w:rPr>
        <w:t xml:space="preserve"> и уровень их использования жителями АТЕ</w:t>
      </w:r>
      <w:r w:rsidR="00211F00">
        <w:rPr>
          <w:rFonts w:ascii="Times New Roman" w:hAnsi="Times New Roman" w:cs="Times New Roman"/>
          <w:sz w:val="28"/>
          <w:szCs w:val="44"/>
        </w:rPr>
        <w:t xml:space="preserve">, включая </w:t>
      </w:r>
      <w:r w:rsidR="0026261D">
        <w:rPr>
          <w:rFonts w:ascii="Times New Roman" w:hAnsi="Times New Roman" w:cs="Times New Roman"/>
          <w:sz w:val="28"/>
          <w:szCs w:val="44"/>
        </w:rPr>
        <w:t xml:space="preserve">город </w:t>
      </w:r>
      <w:r w:rsidR="000244DA">
        <w:rPr>
          <w:rFonts w:ascii="Times New Roman" w:hAnsi="Times New Roman" w:cs="Times New Roman"/>
          <w:sz w:val="28"/>
          <w:szCs w:val="44"/>
        </w:rPr>
        <w:t>Пинск и Пинский</w:t>
      </w:r>
      <w:r w:rsidR="0026261D">
        <w:rPr>
          <w:rFonts w:ascii="Times New Roman" w:hAnsi="Times New Roman" w:cs="Times New Roman"/>
          <w:sz w:val="28"/>
          <w:szCs w:val="44"/>
        </w:rPr>
        <w:t xml:space="preserve"> район</w:t>
      </w:r>
      <w:r w:rsidR="00A3662A">
        <w:rPr>
          <w:rStyle w:val="ac"/>
          <w:rFonts w:ascii="Times New Roman" w:hAnsi="Times New Roman" w:cs="Times New Roman"/>
          <w:sz w:val="28"/>
          <w:szCs w:val="44"/>
        </w:rPr>
        <w:footnoteReference w:id="1"/>
      </w:r>
      <w:r w:rsidR="00033047">
        <w:rPr>
          <w:rFonts w:ascii="Times New Roman" w:hAnsi="Times New Roman" w:cs="Times New Roman"/>
          <w:sz w:val="28"/>
          <w:szCs w:val="44"/>
        </w:rPr>
        <w:t>.</w:t>
      </w:r>
    </w:p>
    <w:p w:rsidR="0026261D" w:rsidRDefault="0026261D" w:rsidP="00D417F3">
      <w:pPr>
        <w:spacing w:line="360" w:lineRule="auto"/>
        <w:ind w:firstLine="709"/>
        <w:contextualSpacing/>
        <w:jc w:val="both"/>
        <w:rPr>
          <w:rFonts w:ascii="Times New Roman" w:hAnsi="Times New Roman" w:cs="Times New Roman"/>
          <w:sz w:val="28"/>
          <w:szCs w:val="44"/>
        </w:rPr>
      </w:pPr>
    </w:p>
    <w:p w:rsidR="00CD4186" w:rsidRDefault="00CD4186" w:rsidP="00CD4186">
      <w:pPr>
        <w:rPr>
          <w:rFonts w:ascii="Times New Roman" w:hAnsi="Times New Roman" w:cs="Times New Roman"/>
          <w:sz w:val="28"/>
          <w:szCs w:val="44"/>
        </w:rPr>
      </w:pPr>
      <w:r>
        <w:rPr>
          <w:noProof/>
          <w:lang w:eastAsia="ru-RU"/>
        </w:rPr>
        <w:drawing>
          <wp:inline distT="0" distB="0" distL="0" distR="0" wp14:anchorId="6CD05185" wp14:editId="0ED4500F">
            <wp:extent cx="5788550" cy="3156668"/>
            <wp:effectExtent l="0" t="0" r="22225" b="2476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D4186" w:rsidRDefault="00CD4186" w:rsidP="00CD4186">
      <w:pPr>
        <w:jc w:val="center"/>
        <w:rPr>
          <w:rFonts w:ascii="Times New Roman" w:hAnsi="Times New Roman" w:cs="Times New Roman"/>
          <w:sz w:val="28"/>
          <w:szCs w:val="44"/>
        </w:rPr>
      </w:pPr>
      <w:r>
        <w:rPr>
          <w:rFonts w:ascii="Times New Roman" w:hAnsi="Times New Roman" w:cs="Times New Roman"/>
          <w:sz w:val="28"/>
          <w:szCs w:val="44"/>
        </w:rPr>
        <w:t xml:space="preserve">Рисунок </w:t>
      </w:r>
      <w:r w:rsidR="00346B9C">
        <w:rPr>
          <w:rFonts w:ascii="Times New Roman" w:hAnsi="Times New Roman" w:cs="Times New Roman"/>
          <w:sz w:val="28"/>
          <w:szCs w:val="44"/>
        </w:rPr>
        <w:t>8</w:t>
      </w:r>
      <w:r>
        <w:rPr>
          <w:rFonts w:ascii="Times New Roman" w:hAnsi="Times New Roman" w:cs="Times New Roman"/>
          <w:sz w:val="28"/>
          <w:szCs w:val="44"/>
        </w:rPr>
        <w:t xml:space="preserve"> – </w:t>
      </w:r>
      <w:r w:rsidRPr="00E010BD">
        <w:rPr>
          <w:rFonts w:ascii="Times New Roman" w:hAnsi="Times New Roman" w:cs="Times New Roman"/>
          <w:sz w:val="28"/>
          <w:szCs w:val="44"/>
        </w:rPr>
        <w:t xml:space="preserve">«Умная» </w:t>
      </w:r>
      <w:r>
        <w:rPr>
          <w:rFonts w:ascii="Times New Roman" w:hAnsi="Times New Roman" w:cs="Times New Roman"/>
          <w:sz w:val="28"/>
          <w:szCs w:val="44"/>
        </w:rPr>
        <w:t>медицина</w:t>
      </w:r>
    </w:p>
    <w:p w:rsidR="00214D5A" w:rsidRDefault="00214D5A" w:rsidP="00CD4186">
      <w:pPr>
        <w:spacing w:line="360" w:lineRule="auto"/>
        <w:ind w:firstLine="709"/>
        <w:contextualSpacing/>
        <w:jc w:val="both"/>
        <w:rPr>
          <w:rFonts w:ascii="Times New Roman" w:hAnsi="Times New Roman" w:cs="Times New Roman"/>
          <w:sz w:val="28"/>
          <w:szCs w:val="44"/>
        </w:rPr>
      </w:pPr>
    </w:p>
    <w:p w:rsidR="00CD4186" w:rsidRPr="006C61BA" w:rsidRDefault="00CD4186" w:rsidP="00CD4186">
      <w:pPr>
        <w:spacing w:line="360" w:lineRule="auto"/>
        <w:ind w:firstLine="709"/>
        <w:contextualSpacing/>
        <w:jc w:val="both"/>
        <w:rPr>
          <w:rFonts w:ascii="Times New Roman" w:hAnsi="Times New Roman" w:cs="Times New Roman"/>
          <w:sz w:val="28"/>
          <w:szCs w:val="44"/>
        </w:rPr>
      </w:pPr>
      <w:r w:rsidRPr="00F75252">
        <w:rPr>
          <w:rFonts w:ascii="Times New Roman" w:hAnsi="Times New Roman" w:cs="Times New Roman"/>
          <w:sz w:val="28"/>
          <w:szCs w:val="44"/>
        </w:rPr>
        <w:t xml:space="preserve">Наиболее популярным решением элемента </w:t>
      </w:r>
      <w:r w:rsidR="000D55F8" w:rsidRPr="008A7A00">
        <w:rPr>
          <w:rFonts w:ascii="Times New Roman" w:hAnsi="Times New Roman" w:cs="Times New Roman"/>
          <w:sz w:val="28"/>
          <w:szCs w:val="44"/>
        </w:rPr>
        <w:t>“</w:t>
      </w:r>
      <w:r w:rsidRPr="00F75252">
        <w:rPr>
          <w:rFonts w:ascii="Times New Roman" w:hAnsi="Times New Roman" w:cs="Times New Roman"/>
          <w:sz w:val="28"/>
          <w:szCs w:val="44"/>
        </w:rPr>
        <w:t>«Умн</w:t>
      </w:r>
      <w:r>
        <w:rPr>
          <w:rFonts w:ascii="Times New Roman" w:hAnsi="Times New Roman" w:cs="Times New Roman"/>
          <w:sz w:val="28"/>
          <w:szCs w:val="44"/>
        </w:rPr>
        <w:t>ая</w:t>
      </w:r>
      <w:r w:rsidRPr="00F75252">
        <w:rPr>
          <w:rFonts w:ascii="Times New Roman" w:hAnsi="Times New Roman" w:cs="Times New Roman"/>
          <w:sz w:val="28"/>
          <w:szCs w:val="44"/>
        </w:rPr>
        <w:t xml:space="preserve">» </w:t>
      </w:r>
      <w:r>
        <w:rPr>
          <w:rFonts w:ascii="Times New Roman" w:hAnsi="Times New Roman" w:cs="Times New Roman"/>
          <w:sz w:val="28"/>
          <w:szCs w:val="44"/>
        </w:rPr>
        <w:t>медицина</w:t>
      </w:r>
      <w:r w:rsidR="000D55F8" w:rsidRPr="00E43EC3">
        <w:rPr>
          <w:rFonts w:ascii="Times New Roman" w:hAnsi="Times New Roman" w:cs="Times New Roman"/>
          <w:sz w:val="28"/>
          <w:szCs w:val="44"/>
        </w:rPr>
        <w:t>”</w:t>
      </w:r>
      <w:r w:rsidRPr="00F75252">
        <w:rPr>
          <w:rFonts w:ascii="Times New Roman" w:hAnsi="Times New Roman" w:cs="Times New Roman"/>
          <w:sz w:val="28"/>
          <w:szCs w:val="44"/>
        </w:rPr>
        <w:t xml:space="preserve"> является </w:t>
      </w:r>
      <w:r>
        <w:rPr>
          <w:rFonts w:ascii="Times New Roman" w:hAnsi="Times New Roman" w:cs="Times New Roman"/>
          <w:sz w:val="28"/>
          <w:szCs w:val="44"/>
        </w:rPr>
        <w:t>электронная запись на прием</w:t>
      </w:r>
      <w:r w:rsidRPr="00F75252">
        <w:rPr>
          <w:rFonts w:ascii="Times New Roman" w:hAnsi="Times New Roman" w:cs="Times New Roman"/>
          <w:sz w:val="28"/>
          <w:szCs w:val="44"/>
        </w:rPr>
        <w:t xml:space="preserve">. </w:t>
      </w:r>
      <w:r w:rsidR="000244DA">
        <w:rPr>
          <w:rFonts w:ascii="Times New Roman" w:hAnsi="Times New Roman" w:cs="Times New Roman"/>
          <w:sz w:val="28"/>
          <w:szCs w:val="44"/>
        </w:rPr>
        <w:t>68</w:t>
      </w:r>
      <w:r w:rsidRPr="00F75252">
        <w:rPr>
          <w:rFonts w:ascii="Times New Roman" w:hAnsi="Times New Roman" w:cs="Times New Roman"/>
          <w:sz w:val="28"/>
          <w:szCs w:val="44"/>
        </w:rPr>
        <w:t xml:space="preserve"> % опрошенных жителей </w:t>
      </w:r>
      <w:r w:rsidR="0026261D">
        <w:rPr>
          <w:rFonts w:ascii="Times New Roman" w:hAnsi="Times New Roman" w:cs="Times New Roman"/>
          <w:sz w:val="28"/>
          <w:szCs w:val="44"/>
        </w:rPr>
        <w:t xml:space="preserve">города </w:t>
      </w:r>
      <w:r w:rsidR="000244DA">
        <w:rPr>
          <w:rFonts w:ascii="Times New Roman" w:hAnsi="Times New Roman" w:cs="Times New Roman"/>
          <w:sz w:val="28"/>
          <w:szCs w:val="44"/>
        </w:rPr>
        <w:t>Пинск и Пинского</w:t>
      </w:r>
      <w:r w:rsidR="0026261D">
        <w:rPr>
          <w:rFonts w:ascii="Times New Roman" w:hAnsi="Times New Roman" w:cs="Times New Roman"/>
          <w:sz w:val="28"/>
          <w:szCs w:val="44"/>
        </w:rPr>
        <w:t xml:space="preserve"> района</w:t>
      </w:r>
      <w:r w:rsidRPr="00F75252">
        <w:rPr>
          <w:rFonts w:ascii="Times New Roman" w:hAnsi="Times New Roman" w:cs="Times New Roman"/>
          <w:sz w:val="28"/>
          <w:szCs w:val="44"/>
        </w:rPr>
        <w:t xml:space="preserve"> пользуются данным решением.</w:t>
      </w:r>
      <w:r>
        <w:rPr>
          <w:rFonts w:ascii="Times New Roman" w:hAnsi="Times New Roman" w:cs="Times New Roman"/>
          <w:sz w:val="28"/>
          <w:szCs w:val="44"/>
        </w:rPr>
        <w:t xml:space="preserve"> </w:t>
      </w:r>
      <w:r w:rsidR="00720B28">
        <w:rPr>
          <w:rFonts w:ascii="Times New Roman" w:hAnsi="Times New Roman" w:cs="Times New Roman"/>
          <w:sz w:val="28"/>
          <w:szCs w:val="44"/>
        </w:rPr>
        <w:t>Ж</w:t>
      </w:r>
      <w:r>
        <w:rPr>
          <w:rFonts w:ascii="Times New Roman" w:hAnsi="Times New Roman" w:cs="Times New Roman"/>
          <w:sz w:val="28"/>
          <w:szCs w:val="44"/>
        </w:rPr>
        <w:t xml:space="preserve">ители города </w:t>
      </w:r>
      <w:r w:rsidR="000244DA">
        <w:rPr>
          <w:rFonts w:ascii="Times New Roman" w:hAnsi="Times New Roman" w:cs="Times New Roman"/>
          <w:sz w:val="28"/>
          <w:szCs w:val="44"/>
        </w:rPr>
        <w:t>Пинска</w:t>
      </w:r>
      <w:r>
        <w:rPr>
          <w:rFonts w:ascii="Times New Roman" w:hAnsi="Times New Roman" w:cs="Times New Roman"/>
          <w:sz w:val="28"/>
          <w:szCs w:val="44"/>
        </w:rPr>
        <w:t xml:space="preserve"> </w:t>
      </w:r>
      <w:r w:rsidR="00720B28">
        <w:rPr>
          <w:rFonts w:ascii="Times New Roman" w:hAnsi="Times New Roman" w:cs="Times New Roman"/>
          <w:sz w:val="28"/>
          <w:szCs w:val="44"/>
        </w:rPr>
        <w:t>могут воспользоваться услугой</w:t>
      </w:r>
      <w:r>
        <w:rPr>
          <w:rFonts w:ascii="Times New Roman" w:hAnsi="Times New Roman" w:cs="Times New Roman"/>
          <w:sz w:val="28"/>
          <w:szCs w:val="44"/>
        </w:rPr>
        <w:t xml:space="preserve"> </w:t>
      </w:r>
      <w:r w:rsidR="006F7A87">
        <w:rPr>
          <w:rFonts w:ascii="Times New Roman" w:hAnsi="Times New Roman" w:cs="Times New Roman"/>
          <w:sz w:val="28"/>
          <w:szCs w:val="44"/>
        </w:rPr>
        <w:t>при помощи сайта Пинской центральной поликлиники</w:t>
      </w:r>
      <w:r w:rsidR="006F7A87">
        <w:rPr>
          <w:rStyle w:val="ac"/>
          <w:rFonts w:ascii="Times New Roman" w:hAnsi="Times New Roman" w:cs="Times New Roman"/>
          <w:sz w:val="28"/>
          <w:szCs w:val="44"/>
        </w:rPr>
        <w:t xml:space="preserve"> </w:t>
      </w:r>
      <w:r>
        <w:rPr>
          <w:rStyle w:val="ac"/>
          <w:rFonts w:ascii="Times New Roman" w:hAnsi="Times New Roman" w:cs="Times New Roman"/>
          <w:sz w:val="28"/>
          <w:szCs w:val="44"/>
        </w:rPr>
        <w:footnoteReference w:id="2"/>
      </w:r>
      <w:r w:rsidR="00346B9C">
        <w:rPr>
          <w:rFonts w:ascii="Times New Roman" w:hAnsi="Times New Roman" w:cs="Times New Roman"/>
          <w:sz w:val="28"/>
          <w:szCs w:val="44"/>
        </w:rPr>
        <w:t xml:space="preserve">. </w:t>
      </w:r>
      <w:r>
        <w:rPr>
          <w:rFonts w:ascii="Times New Roman" w:hAnsi="Times New Roman" w:cs="Times New Roman"/>
          <w:sz w:val="28"/>
          <w:szCs w:val="44"/>
        </w:rPr>
        <w:t>Данная возможность появилась из-за разработки госпитальной информационной системы «</w:t>
      </w:r>
      <w:r>
        <w:rPr>
          <w:rFonts w:ascii="Times New Roman" w:hAnsi="Times New Roman" w:cs="Times New Roman"/>
          <w:sz w:val="28"/>
          <w:szCs w:val="44"/>
          <w:lang w:val="en-US"/>
        </w:rPr>
        <w:t>eDoctor</w:t>
      </w:r>
      <w:r>
        <w:rPr>
          <w:rFonts w:ascii="Times New Roman" w:hAnsi="Times New Roman" w:cs="Times New Roman"/>
          <w:sz w:val="28"/>
          <w:szCs w:val="44"/>
        </w:rPr>
        <w:t xml:space="preserve">», одной из функций которой является электронная запись на прием. </w:t>
      </w:r>
    </w:p>
    <w:p w:rsidR="00CD4186" w:rsidRDefault="00CD4186" w:rsidP="00CD4186">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xml:space="preserve">Развитие электронного рецепта в Республике Беларусь началось значительно позже, чем развитие электронной записи на прием (2017 год против 2010 года). В связи с этим данное решение менее популярно у жителей </w:t>
      </w:r>
      <w:r w:rsidR="003717CF">
        <w:rPr>
          <w:rFonts w:ascii="Times New Roman" w:hAnsi="Times New Roman" w:cs="Times New Roman"/>
          <w:sz w:val="28"/>
          <w:szCs w:val="44"/>
        </w:rPr>
        <w:t xml:space="preserve">города </w:t>
      </w:r>
      <w:r w:rsidR="006F7A87">
        <w:rPr>
          <w:rFonts w:ascii="Times New Roman" w:hAnsi="Times New Roman" w:cs="Times New Roman"/>
          <w:sz w:val="28"/>
          <w:szCs w:val="44"/>
        </w:rPr>
        <w:t>Пинска и Пинского</w:t>
      </w:r>
      <w:r w:rsidR="003717CF">
        <w:rPr>
          <w:rFonts w:ascii="Times New Roman" w:hAnsi="Times New Roman" w:cs="Times New Roman"/>
          <w:sz w:val="28"/>
          <w:szCs w:val="44"/>
        </w:rPr>
        <w:t xml:space="preserve"> района, что видно на рисунке </w:t>
      </w:r>
      <w:r w:rsidR="00346B9C">
        <w:rPr>
          <w:rFonts w:ascii="Times New Roman" w:hAnsi="Times New Roman" w:cs="Times New Roman"/>
          <w:sz w:val="28"/>
          <w:szCs w:val="44"/>
        </w:rPr>
        <w:t>8</w:t>
      </w:r>
      <w:r>
        <w:rPr>
          <w:rFonts w:ascii="Times New Roman" w:hAnsi="Times New Roman" w:cs="Times New Roman"/>
          <w:sz w:val="28"/>
          <w:szCs w:val="44"/>
        </w:rPr>
        <w:t xml:space="preserve">. </w:t>
      </w:r>
    </w:p>
    <w:p w:rsidR="00CD4186" w:rsidRDefault="00CD4186" w:rsidP="00CD4186">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lastRenderedPageBreak/>
        <w:t xml:space="preserve">В стране ведется активная работа по формированию электронного здравоохранения, в рамках которой планируется переход к использованию интегрированных электронных медицинских карт, содержащих всю медицинскую информацию о пациенте, начиная с его рождения. В некоторых учреждениях здравоохранения </w:t>
      </w:r>
      <w:r w:rsidR="003717CF">
        <w:rPr>
          <w:rFonts w:ascii="Times New Roman" w:hAnsi="Times New Roman" w:cs="Times New Roman"/>
          <w:sz w:val="28"/>
          <w:szCs w:val="44"/>
        </w:rPr>
        <w:t xml:space="preserve">города </w:t>
      </w:r>
      <w:r w:rsidR="00C06DA2">
        <w:rPr>
          <w:rFonts w:ascii="Times New Roman" w:hAnsi="Times New Roman" w:cs="Times New Roman"/>
          <w:sz w:val="28"/>
          <w:szCs w:val="44"/>
        </w:rPr>
        <w:t>Пинска</w:t>
      </w:r>
      <w:r>
        <w:rPr>
          <w:rFonts w:ascii="Times New Roman" w:hAnsi="Times New Roman" w:cs="Times New Roman"/>
          <w:sz w:val="28"/>
          <w:szCs w:val="44"/>
        </w:rPr>
        <w:t xml:space="preserve"> есть возможность использования электронных медицинских карт</w:t>
      </w:r>
      <w:r w:rsidR="00211F00">
        <w:rPr>
          <w:rFonts w:ascii="Times New Roman" w:hAnsi="Times New Roman" w:cs="Times New Roman"/>
          <w:sz w:val="28"/>
          <w:szCs w:val="44"/>
        </w:rPr>
        <w:t>, о</w:t>
      </w:r>
      <w:r>
        <w:rPr>
          <w:rFonts w:ascii="Times New Roman" w:hAnsi="Times New Roman" w:cs="Times New Roman"/>
          <w:sz w:val="28"/>
          <w:szCs w:val="44"/>
        </w:rPr>
        <w:t xml:space="preserve">днако из-за недостаточного уровня проникновения решения в учреждения здравоохранения уровень использования </w:t>
      </w:r>
      <w:r w:rsidRPr="00C71EAB">
        <w:rPr>
          <w:rFonts w:ascii="Times New Roman" w:hAnsi="Times New Roman" w:cs="Times New Roman"/>
          <w:sz w:val="28"/>
          <w:szCs w:val="44"/>
        </w:rPr>
        <w:t>электронных медицинских карт</w:t>
      </w:r>
      <w:r>
        <w:rPr>
          <w:rFonts w:ascii="Times New Roman" w:hAnsi="Times New Roman" w:cs="Times New Roman"/>
          <w:sz w:val="28"/>
          <w:szCs w:val="44"/>
        </w:rPr>
        <w:t xml:space="preserve"> ниже, чем электронного рецепта и электронной записи на прием (рисунок </w:t>
      </w:r>
      <w:r w:rsidR="00211F00">
        <w:rPr>
          <w:rFonts w:ascii="Times New Roman" w:hAnsi="Times New Roman" w:cs="Times New Roman"/>
          <w:sz w:val="28"/>
          <w:szCs w:val="44"/>
        </w:rPr>
        <w:t>8</w:t>
      </w:r>
      <w:r>
        <w:rPr>
          <w:rFonts w:ascii="Times New Roman" w:hAnsi="Times New Roman" w:cs="Times New Roman"/>
          <w:sz w:val="28"/>
          <w:szCs w:val="44"/>
        </w:rPr>
        <w:t>).</w:t>
      </w:r>
    </w:p>
    <w:p w:rsidR="00B816D4" w:rsidRDefault="00B816D4" w:rsidP="00CD4186">
      <w:pPr>
        <w:spacing w:line="360" w:lineRule="auto"/>
        <w:ind w:firstLine="709"/>
        <w:contextualSpacing/>
        <w:jc w:val="both"/>
        <w:rPr>
          <w:rFonts w:ascii="Times New Roman" w:hAnsi="Times New Roman" w:cs="Times New Roman"/>
          <w:sz w:val="28"/>
          <w:szCs w:val="44"/>
        </w:rPr>
      </w:pPr>
    </w:p>
    <w:p w:rsidR="00E033C5" w:rsidRDefault="00A3662A">
      <w:pPr>
        <w:rPr>
          <w:rFonts w:ascii="Times New Roman" w:hAnsi="Times New Roman" w:cs="Times New Roman"/>
          <w:sz w:val="28"/>
          <w:szCs w:val="44"/>
        </w:rPr>
      </w:pPr>
      <w:r>
        <w:rPr>
          <w:noProof/>
          <w:lang w:eastAsia="ru-RU"/>
        </w:rPr>
        <w:drawing>
          <wp:inline distT="0" distB="0" distL="0" distR="0" wp14:anchorId="021002EE" wp14:editId="3B4D0FC5">
            <wp:extent cx="5907820" cy="3244132"/>
            <wp:effectExtent l="0" t="0" r="17145" b="1397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C7AE9" w:rsidRDefault="00FC1325" w:rsidP="00FC1325">
      <w:pPr>
        <w:jc w:val="center"/>
        <w:rPr>
          <w:rFonts w:ascii="Times New Roman" w:hAnsi="Times New Roman" w:cs="Times New Roman"/>
          <w:sz w:val="28"/>
          <w:szCs w:val="44"/>
        </w:rPr>
      </w:pPr>
      <w:r>
        <w:rPr>
          <w:rFonts w:ascii="Times New Roman" w:hAnsi="Times New Roman" w:cs="Times New Roman"/>
          <w:sz w:val="28"/>
          <w:szCs w:val="44"/>
        </w:rPr>
        <w:t xml:space="preserve">Рисунок </w:t>
      </w:r>
      <w:r w:rsidR="00214D5A">
        <w:rPr>
          <w:rFonts w:ascii="Times New Roman" w:hAnsi="Times New Roman" w:cs="Times New Roman"/>
          <w:sz w:val="28"/>
          <w:szCs w:val="44"/>
        </w:rPr>
        <w:t>9</w:t>
      </w:r>
      <w:r>
        <w:rPr>
          <w:rFonts w:ascii="Times New Roman" w:hAnsi="Times New Roman" w:cs="Times New Roman"/>
          <w:sz w:val="28"/>
          <w:szCs w:val="44"/>
        </w:rPr>
        <w:t xml:space="preserve"> – «Умное» ЖКХ</w:t>
      </w:r>
    </w:p>
    <w:p w:rsidR="00180BDD" w:rsidRDefault="00180BDD" w:rsidP="008E01D5">
      <w:pPr>
        <w:spacing w:line="360" w:lineRule="auto"/>
        <w:ind w:firstLine="709"/>
        <w:contextualSpacing/>
        <w:jc w:val="both"/>
        <w:rPr>
          <w:rFonts w:ascii="Times New Roman" w:hAnsi="Times New Roman" w:cs="Times New Roman"/>
          <w:sz w:val="28"/>
          <w:szCs w:val="44"/>
        </w:rPr>
      </w:pPr>
    </w:p>
    <w:p w:rsidR="00841397" w:rsidRPr="00A134BB" w:rsidRDefault="00841397" w:rsidP="008E01D5">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xml:space="preserve">Одним </w:t>
      </w:r>
      <w:r w:rsidR="00A134BB">
        <w:rPr>
          <w:rFonts w:ascii="Times New Roman" w:hAnsi="Times New Roman" w:cs="Times New Roman"/>
          <w:sz w:val="28"/>
          <w:szCs w:val="44"/>
        </w:rPr>
        <w:t>из наиболее популярных решений «умного города» в области ЖКХ является Интернет-портал «Моя Республика 115.</w:t>
      </w:r>
      <w:r w:rsidR="00A134BB">
        <w:rPr>
          <w:rFonts w:ascii="Times New Roman" w:hAnsi="Times New Roman" w:cs="Times New Roman"/>
          <w:sz w:val="28"/>
          <w:szCs w:val="44"/>
          <w:lang w:val="en-US"/>
        </w:rPr>
        <w:t>BEL</w:t>
      </w:r>
      <w:r w:rsidR="00A134BB">
        <w:rPr>
          <w:rFonts w:ascii="Times New Roman" w:hAnsi="Times New Roman" w:cs="Times New Roman"/>
          <w:sz w:val="28"/>
          <w:szCs w:val="44"/>
        </w:rPr>
        <w:t>»</w:t>
      </w:r>
      <w:r w:rsidR="002B0047">
        <w:rPr>
          <w:rStyle w:val="ac"/>
          <w:rFonts w:ascii="Times New Roman" w:hAnsi="Times New Roman" w:cs="Times New Roman"/>
          <w:sz w:val="28"/>
          <w:szCs w:val="44"/>
        </w:rPr>
        <w:footnoteReference w:id="3"/>
      </w:r>
      <w:r w:rsidR="00401C1B">
        <w:rPr>
          <w:rFonts w:ascii="Times New Roman" w:hAnsi="Times New Roman" w:cs="Times New Roman"/>
          <w:sz w:val="28"/>
          <w:szCs w:val="44"/>
        </w:rPr>
        <w:t xml:space="preserve">, предоставляющий горожанам </w:t>
      </w:r>
      <w:r w:rsidR="002B0047">
        <w:rPr>
          <w:rFonts w:ascii="Times New Roman" w:hAnsi="Times New Roman" w:cs="Times New Roman"/>
          <w:sz w:val="28"/>
          <w:szCs w:val="44"/>
        </w:rPr>
        <w:t>возможность</w:t>
      </w:r>
      <w:r w:rsidR="00401C1B">
        <w:rPr>
          <w:rFonts w:ascii="Times New Roman" w:hAnsi="Times New Roman" w:cs="Times New Roman"/>
          <w:sz w:val="28"/>
          <w:szCs w:val="44"/>
        </w:rPr>
        <w:t xml:space="preserve"> отправки запросов на решение проблем повседневного текущего характера, касающихся услуг </w:t>
      </w:r>
      <w:r w:rsidR="002B0047">
        <w:rPr>
          <w:rFonts w:ascii="Times New Roman" w:hAnsi="Times New Roman" w:cs="Times New Roman"/>
          <w:sz w:val="28"/>
          <w:szCs w:val="44"/>
        </w:rPr>
        <w:t>ЖКХ и городского хозяйства</w:t>
      </w:r>
      <w:r w:rsidR="00A134BB">
        <w:rPr>
          <w:rFonts w:ascii="Times New Roman" w:hAnsi="Times New Roman" w:cs="Times New Roman"/>
          <w:sz w:val="28"/>
          <w:szCs w:val="44"/>
        </w:rPr>
        <w:t xml:space="preserve">. </w:t>
      </w:r>
      <w:r w:rsidR="008E01D5" w:rsidRPr="008E01D5">
        <w:rPr>
          <w:rFonts w:ascii="Times New Roman" w:hAnsi="Times New Roman" w:cs="Times New Roman"/>
          <w:sz w:val="28"/>
          <w:szCs w:val="44"/>
        </w:rPr>
        <w:t xml:space="preserve">Информация о решении проблемы поступает </w:t>
      </w:r>
      <w:r w:rsidR="00C9589D">
        <w:rPr>
          <w:rFonts w:ascii="Times New Roman" w:hAnsi="Times New Roman" w:cs="Times New Roman"/>
          <w:sz w:val="28"/>
          <w:szCs w:val="44"/>
        </w:rPr>
        <w:t xml:space="preserve">жителю </w:t>
      </w:r>
      <w:r w:rsidR="008E01D5" w:rsidRPr="008E01D5">
        <w:rPr>
          <w:rFonts w:ascii="Times New Roman" w:hAnsi="Times New Roman" w:cs="Times New Roman"/>
          <w:sz w:val="28"/>
          <w:szCs w:val="44"/>
        </w:rPr>
        <w:t>на портале в виде фотографии объектов городской инфраструктуры</w:t>
      </w:r>
      <w:r w:rsidR="00C9589D">
        <w:rPr>
          <w:rFonts w:ascii="Times New Roman" w:hAnsi="Times New Roman" w:cs="Times New Roman"/>
          <w:sz w:val="28"/>
          <w:szCs w:val="44"/>
        </w:rPr>
        <w:t xml:space="preserve"> </w:t>
      </w:r>
      <w:r w:rsidR="008E01D5" w:rsidRPr="008E01D5">
        <w:rPr>
          <w:rFonts w:ascii="Times New Roman" w:hAnsi="Times New Roman" w:cs="Times New Roman"/>
          <w:sz w:val="28"/>
          <w:szCs w:val="44"/>
        </w:rPr>
        <w:t xml:space="preserve">в </w:t>
      </w:r>
      <w:r w:rsidR="008E01D5" w:rsidRPr="008E01D5">
        <w:rPr>
          <w:rFonts w:ascii="Times New Roman" w:hAnsi="Times New Roman" w:cs="Times New Roman"/>
          <w:sz w:val="28"/>
          <w:szCs w:val="44"/>
        </w:rPr>
        <w:lastRenderedPageBreak/>
        <w:t xml:space="preserve">формате «было </w:t>
      </w:r>
      <w:r w:rsidR="00C9589D">
        <w:rPr>
          <w:rFonts w:ascii="Times New Roman" w:hAnsi="Times New Roman" w:cs="Times New Roman"/>
          <w:sz w:val="28"/>
          <w:szCs w:val="44"/>
        </w:rPr>
        <w:t>–</w:t>
      </w:r>
      <w:r w:rsidR="008E01D5" w:rsidRPr="008E01D5">
        <w:rPr>
          <w:rFonts w:ascii="Times New Roman" w:hAnsi="Times New Roman" w:cs="Times New Roman"/>
          <w:sz w:val="28"/>
          <w:szCs w:val="44"/>
        </w:rPr>
        <w:t xml:space="preserve"> стало». </w:t>
      </w:r>
      <w:r w:rsidR="00A134BB">
        <w:rPr>
          <w:rFonts w:ascii="Times New Roman" w:hAnsi="Times New Roman" w:cs="Times New Roman"/>
          <w:sz w:val="28"/>
          <w:szCs w:val="44"/>
        </w:rPr>
        <w:t xml:space="preserve">Данный портал </w:t>
      </w:r>
      <w:r w:rsidR="00211F00">
        <w:rPr>
          <w:rFonts w:ascii="Times New Roman" w:hAnsi="Times New Roman" w:cs="Times New Roman"/>
          <w:sz w:val="28"/>
          <w:szCs w:val="44"/>
        </w:rPr>
        <w:t xml:space="preserve">доступен для жителей </w:t>
      </w:r>
      <w:r w:rsidR="00714086">
        <w:rPr>
          <w:rFonts w:ascii="Times New Roman" w:hAnsi="Times New Roman" w:cs="Times New Roman"/>
          <w:sz w:val="28"/>
          <w:szCs w:val="44"/>
        </w:rPr>
        <w:t xml:space="preserve">города </w:t>
      </w:r>
      <w:r w:rsidR="004A1458">
        <w:rPr>
          <w:rFonts w:ascii="Times New Roman" w:hAnsi="Times New Roman" w:cs="Times New Roman"/>
          <w:sz w:val="28"/>
          <w:szCs w:val="44"/>
        </w:rPr>
        <w:t>Пинска и Пинского</w:t>
      </w:r>
      <w:r w:rsidR="00714086">
        <w:rPr>
          <w:rFonts w:ascii="Times New Roman" w:hAnsi="Times New Roman" w:cs="Times New Roman"/>
          <w:sz w:val="28"/>
          <w:szCs w:val="44"/>
        </w:rPr>
        <w:t xml:space="preserve"> района</w:t>
      </w:r>
      <w:r w:rsidR="009C2E4C">
        <w:rPr>
          <w:rFonts w:ascii="Times New Roman" w:hAnsi="Times New Roman" w:cs="Times New Roman"/>
          <w:sz w:val="28"/>
          <w:szCs w:val="44"/>
        </w:rPr>
        <w:t xml:space="preserve">. </w:t>
      </w:r>
    </w:p>
    <w:p w:rsidR="00166834" w:rsidRDefault="002B0047" w:rsidP="00D63BF2">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В тоже время, заметно</w:t>
      </w:r>
      <w:r w:rsidR="00DE29BB">
        <w:rPr>
          <w:rFonts w:ascii="Times New Roman" w:hAnsi="Times New Roman" w:cs="Times New Roman"/>
          <w:sz w:val="28"/>
          <w:szCs w:val="44"/>
        </w:rPr>
        <w:t>,</w:t>
      </w:r>
      <w:r>
        <w:rPr>
          <w:rFonts w:ascii="Times New Roman" w:hAnsi="Times New Roman" w:cs="Times New Roman"/>
          <w:sz w:val="28"/>
          <w:szCs w:val="44"/>
        </w:rPr>
        <w:t xml:space="preserve"> </w:t>
      </w:r>
      <w:r w:rsidR="0081643E">
        <w:rPr>
          <w:rFonts w:ascii="Times New Roman" w:hAnsi="Times New Roman" w:cs="Times New Roman"/>
          <w:sz w:val="28"/>
          <w:szCs w:val="44"/>
        </w:rPr>
        <w:t xml:space="preserve">что население </w:t>
      </w:r>
      <w:r w:rsidR="00180BDD">
        <w:rPr>
          <w:rFonts w:ascii="Times New Roman" w:hAnsi="Times New Roman" w:cs="Times New Roman"/>
          <w:sz w:val="28"/>
          <w:szCs w:val="44"/>
        </w:rPr>
        <w:t>региона</w:t>
      </w:r>
      <w:r w:rsidR="0081643E">
        <w:rPr>
          <w:rFonts w:ascii="Times New Roman" w:hAnsi="Times New Roman" w:cs="Times New Roman"/>
          <w:sz w:val="28"/>
          <w:szCs w:val="44"/>
        </w:rPr>
        <w:t xml:space="preserve"> для </w:t>
      </w:r>
      <w:r w:rsidR="00DE29BB">
        <w:rPr>
          <w:rFonts w:ascii="Times New Roman" w:hAnsi="Times New Roman" w:cs="Times New Roman"/>
          <w:sz w:val="28"/>
          <w:szCs w:val="44"/>
        </w:rPr>
        <w:t xml:space="preserve">отправки запросов на решение проблем </w:t>
      </w:r>
      <w:r w:rsidR="00D63BF2">
        <w:rPr>
          <w:rFonts w:ascii="Times New Roman" w:hAnsi="Times New Roman" w:cs="Times New Roman"/>
          <w:sz w:val="28"/>
          <w:szCs w:val="44"/>
        </w:rPr>
        <w:t xml:space="preserve">в области ЖКХ </w:t>
      </w:r>
      <w:r w:rsidR="00DE29BB">
        <w:rPr>
          <w:rFonts w:ascii="Times New Roman" w:hAnsi="Times New Roman" w:cs="Times New Roman"/>
          <w:sz w:val="28"/>
          <w:szCs w:val="44"/>
        </w:rPr>
        <w:t xml:space="preserve">чаще используют </w:t>
      </w:r>
      <w:r w:rsidR="00861C3E">
        <w:rPr>
          <w:rFonts w:ascii="Times New Roman" w:hAnsi="Times New Roman" w:cs="Times New Roman"/>
          <w:sz w:val="28"/>
          <w:szCs w:val="44"/>
        </w:rPr>
        <w:t xml:space="preserve">альтернативный способ – единый номер диспетчерской службы 115. Это может быть </w:t>
      </w:r>
      <w:r w:rsidR="00FE0C67">
        <w:rPr>
          <w:rFonts w:ascii="Times New Roman" w:hAnsi="Times New Roman" w:cs="Times New Roman"/>
          <w:sz w:val="28"/>
          <w:szCs w:val="44"/>
        </w:rPr>
        <w:t>обусловлено</w:t>
      </w:r>
      <w:r w:rsidR="00861C3E">
        <w:rPr>
          <w:rFonts w:ascii="Times New Roman" w:hAnsi="Times New Roman" w:cs="Times New Roman"/>
          <w:sz w:val="28"/>
          <w:szCs w:val="44"/>
        </w:rPr>
        <w:t xml:space="preserve"> тем, что вопросы, связанные с ЖКХ в </w:t>
      </w:r>
      <w:r w:rsidR="00714086">
        <w:rPr>
          <w:rFonts w:ascii="Times New Roman" w:hAnsi="Times New Roman" w:cs="Times New Roman"/>
          <w:sz w:val="28"/>
          <w:szCs w:val="44"/>
        </w:rPr>
        <w:t xml:space="preserve">городе </w:t>
      </w:r>
      <w:r w:rsidR="00DC703F">
        <w:rPr>
          <w:rFonts w:ascii="Times New Roman" w:hAnsi="Times New Roman" w:cs="Times New Roman"/>
          <w:sz w:val="28"/>
          <w:szCs w:val="44"/>
        </w:rPr>
        <w:t>Пинске и Пинском</w:t>
      </w:r>
      <w:r w:rsidR="00714086">
        <w:rPr>
          <w:rFonts w:ascii="Times New Roman" w:hAnsi="Times New Roman" w:cs="Times New Roman"/>
          <w:sz w:val="28"/>
          <w:szCs w:val="44"/>
        </w:rPr>
        <w:t xml:space="preserve"> районе</w:t>
      </w:r>
      <w:r w:rsidR="00861C3E">
        <w:rPr>
          <w:rFonts w:ascii="Times New Roman" w:hAnsi="Times New Roman" w:cs="Times New Roman"/>
          <w:sz w:val="28"/>
          <w:szCs w:val="44"/>
        </w:rPr>
        <w:t>, более интересны взрослому поколению, для котор</w:t>
      </w:r>
      <w:r w:rsidR="00EA7B6E">
        <w:rPr>
          <w:rFonts w:ascii="Times New Roman" w:hAnsi="Times New Roman" w:cs="Times New Roman"/>
          <w:sz w:val="28"/>
          <w:szCs w:val="44"/>
        </w:rPr>
        <w:t>ого</w:t>
      </w:r>
      <w:r w:rsidR="00861C3E">
        <w:rPr>
          <w:rFonts w:ascii="Times New Roman" w:hAnsi="Times New Roman" w:cs="Times New Roman"/>
          <w:sz w:val="28"/>
          <w:szCs w:val="44"/>
        </w:rPr>
        <w:t xml:space="preserve"> привычнее использовать телефонну</w:t>
      </w:r>
      <w:r w:rsidR="00D63BF2">
        <w:rPr>
          <w:rFonts w:ascii="Times New Roman" w:hAnsi="Times New Roman" w:cs="Times New Roman"/>
          <w:sz w:val="28"/>
          <w:szCs w:val="44"/>
        </w:rPr>
        <w:t>ю</w:t>
      </w:r>
      <w:r w:rsidR="00861C3E">
        <w:rPr>
          <w:rFonts w:ascii="Times New Roman" w:hAnsi="Times New Roman" w:cs="Times New Roman"/>
          <w:sz w:val="28"/>
          <w:szCs w:val="44"/>
        </w:rPr>
        <w:t xml:space="preserve"> связ</w:t>
      </w:r>
      <w:r w:rsidR="00D63BF2">
        <w:rPr>
          <w:rFonts w:ascii="Times New Roman" w:hAnsi="Times New Roman" w:cs="Times New Roman"/>
          <w:sz w:val="28"/>
          <w:szCs w:val="44"/>
        </w:rPr>
        <w:t>ь</w:t>
      </w:r>
      <w:r w:rsidR="00861C3E">
        <w:rPr>
          <w:rFonts w:ascii="Times New Roman" w:hAnsi="Times New Roman" w:cs="Times New Roman"/>
          <w:sz w:val="28"/>
          <w:szCs w:val="44"/>
        </w:rPr>
        <w:t xml:space="preserve"> вместо сети Интернет. </w:t>
      </w:r>
    </w:p>
    <w:p w:rsidR="00E76B6F" w:rsidRDefault="00E76B6F" w:rsidP="00E76B6F">
      <w:pPr>
        <w:rPr>
          <w:rFonts w:ascii="Times New Roman" w:hAnsi="Times New Roman" w:cs="Times New Roman"/>
          <w:sz w:val="28"/>
          <w:szCs w:val="44"/>
        </w:rPr>
      </w:pPr>
    </w:p>
    <w:p w:rsidR="00E76B6F" w:rsidRDefault="00E76B6F" w:rsidP="00E76B6F">
      <w:pPr>
        <w:rPr>
          <w:rFonts w:ascii="Times New Roman" w:hAnsi="Times New Roman" w:cs="Times New Roman"/>
          <w:sz w:val="28"/>
          <w:szCs w:val="44"/>
        </w:rPr>
      </w:pPr>
      <w:r>
        <w:rPr>
          <w:noProof/>
          <w:lang w:eastAsia="ru-RU"/>
        </w:rPr>
        <w:drawing>
          <wp:inline distT="0" distB="0" distL="0" distR="0" wp14:anchorId="1662D1F6" wp14:editId="681D893B">
            <wp:extent cx="5772647" cy="3212327"/>
            <wp:effectExtent l="0" t="0" r="19050" b="2667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76B6F" w:rsidRDefault="00E76B6F" w:rsidP="00E76B6F">
      <w:pPr>
        <w:jc w:val="center"/>
        <w:rPr>
          <w:rFonts w:ascii="Times New Roman" w:hAnsi="Times New Roman" w:cs="Times New Roman"/>
          <w:sz w:val="28"/>
          <w:szCs w:val="44"/>
        </w:rPr>
      </w:pPr>
      <w:r>
        <w:rPr>
          <w:rFonts w:ascii="Times New Roman" w:hAnsi="Times New Roman" w:cs="Times New Roman"/>
          <w:sz w:val="28"/>
          <w:szCs w:val="44"/>
        </w:rPr>
        <w:t xml:space="preserve">Рисунок </w:t>
      </w:r>
      <w:r w:rsidR="00214D5A">
        <w:rPr>
          <w:rFonts w:ascii="Times New Roman" w:hAnsi="Times New Roman" w:cs="Times New Roman"/>
          <w:sz w:val="28"/>
          <w:szCs w:val="44"/>
        </w:rPr>
        <w:t>10</w:t>
      </w:r>
      <w:r>
        <w:rPr>
          <w:rFonts w:ascii="Times New Roman" w:hAnsi="Times New Roman" w:cs="Times New Roman"/>
          <w:sz w:val="28"/>
          <w:szCs w:val="44"/>
        </w:rPr>
        <w:t xml:space="preserve"> – </w:t>
      </w:r>
      <w:r w:rsidRPr="00AC568C">
        <w:rPr>
          <w:rFonts w:ascii="Times New Roman" w:hAnsi="Times New Roman" w:cs="Times New Roman"/>
          <w:sz w:val="28"/>
          <w:szCs w:val="44"/>
        </w:rPr>
        <w:t>«Умное» образование</w:t>
      </w:r>
    </w:p>
    <w:p w:rsidR="005B1B74" w:rsidRDefault="005B1B74" w:rsidP="00E76B6F">
      <w:pPr>
        <w:spacing w:line="360" w:lineRule="auto"/>
        <w:ind w:firstLine="709"/>
        <w:contextualSpacing/>
        <w:jc w:val="both"/>
        <w:rPr>
          <w:rFonts w:ascii="Times New Roman" w:hAnsi="Times New Roman" w:cs="Times New Roman"/>
          <w:sz w:val="28"/>
          <w:szCs w:val="44"/>
        </w:rPr>
      </w:pPr>
    </w:p>
    <w:p w:rsidR="005B1B74" w:rsidRDefault="005B1B74" w:rsidP="005B1B74">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xml:space="preserve">Общедомовые и индивидуальные приборы учета электроэнергии, воды, газа с дистанционной передачей данных являются одним из ключевых трендов в области ЖКХ в части развития «умного города», который уже проник в город </w:t>
      </w:r>
      <w:r w:rsidR="00DC703F">
        <w:rPr>
          <w:rFonts w:ascii="Times New Roman" w:hAnsi="Times New Roman" w:cs="Times New Roman"/>
          <w:sz w:val="28"/>
          <w:szCs w:val="44"/>
        </w:rPr>
        <w:t>Пинск и Пинский район</w:t>
      </w:r>
      <w:r>
        <w:rPr>
          <w:rFonts w:ascii="Times New Roman" w:hAnsi="Times New Roman" w:cs="Times New Roman"/>
          <w:sz w:val="28"/>
          <w:szCs w:val="44"/>
        </w:rPr>
        <w:t xml:space="preserve">, однако уровень использования данного тренда необходимо доводить до значения равного единице. </w:t>
      </w:r>
    </w:p>
    <w:p w:rsidR="00E76B6F" w:rsidRDefault="00E76B6F" w:rsidP="00E76B6F">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xml:space="preserve">Наиболее популярным решением элемента </w:t>
      </w:r>
      <w:r w:rsidR="000D55F8" w:rsidRPr="008A7A00">
        <w:rPr>
          <w:rFonts w:ascii="Times New Roman" w:hAnsi="Times New Roman" w:cs="Times New Roman"/>
          <w:sz w:val="28"/>
          <w:szCs w:val="44"/>
        </w:rPr>
        <w:t>“</w:t>
      </w:r>
      <w:r>
        <w:rPr>
          <w:rFonts w:ascii="Times New Roman" w:hAnsi="Times New Roman" w:cs="Times New Roman"/>
          <w:sz w:val="28"/>
          <w:szCs w:val="44"/>
        </w:rPr>
        <w:t>«Умное» образование</w:t>
      </w:r>
      <w:r w:rsidR="000D55F8" w:rsidRPr="000D55F8">
        <w:rPr>
          <w:rFonts w:ascii="Times New Roman" w:hAnsi="Times New Roman" w:cs="Times New Roman"/>
          <w:sz w:val="28"/>
          <w:szCs w:val="44"/>
        </w:rPr>
        <w:t>”</w:t>
      </w:r>
      <w:r>
        <w:rPr>
          <w:rFonts w:ascii="Times New Roman" w:hAnsi="Times New Roman" w:cs="Times New Roman"/>
          <w:sz w:val="28"/>
          <w:szCs w:val="44"/>
        </w:rPr>
        <w:t xml:space="preserve"> является использование электронного дневника/журнала. Данное решение доступно для </w:t>
      </w:r>
      <w:r w:rsidR="005B1B74">
        <w:rPr>
          <w:rFonts w:ascii="Times New Roman" w:hAnsi="Times New Roman" w:cs="Times New Roman"/>
          <w:sz w:val="28"/>
          <w:szCs w:val="44"/>
        </w:rPr>
        <w:t xml:space="preserve">города </w:t>
      </w:r>
      <w:r w:rsidR="00DC703F">
        <w:rPr>
          <w:rFonts w:ascii="Times New Roman" w:hAnsi="Times New Roman" w:cs="Times New Roman"/>
          <w:sz w:val="28"/>
          <w:szCs w:val="44"/>
        </w:rPr>
        <w:t>Пинска и Пинского</w:t>
      </w:r>
      <w:r w:rsidR="005B1B74">
        <w:rPr>
          <w:rFonts w:ascii="Times New Roman" w:hAnsi="Times New Roman" w:cs="Times New Roman"/>
          <w:sz w:val="28"/>
          <w:szCs w:val="44"/>
        </w:rPr>
        <w:t xml:space="preserve"> района</w:t>
      </w:r>
      <w:r>
        <w:rPr>
          <w:rFonts w:ascii="Times New Roman" w:hAnsi="Times New Roman" w:cs="Times New Roman"/>
          <w:sz w:val="28"/>
          <w:szCs w:val="44"/>
        </w:rPr>
        <w:t xml:space="preserve"> и реализуется при помощи </w:t>
      </w:r>
      <w:r>
        <w:rPr>
          <w:rFonts w:ascii="Times New Roman" w:hAnsi="Times New Roman" w:cs="Times New Roman"/>
          <w:sz w:val="28"/>
          <w:szCs w:val="44"/>
        </w:rPr>
        <w:lastRenderedPageBreak/>
        <w:t xml:space="preserve">платформы </w:t>
      </w:r>
      <w:r w:rsidRPr="00E3777E">
        <w:rPr>
          <w:rFonts w:ascii="Times New Roman" w:hAnsi="Times New Roman" w:cs="Times New Roman"/>
          <w:sz w:val="28"/>
          <w:szCs w:val="44"/>
        </w:rPr>
        <w:t>Schools.by</w:t>
      </w:r>
      <w:r>
        <w:rPr>
          <w:rStyle w:val="ac"/>
          <w:rFonts w:ascii="Times New Roman" w:hAnsi="Times New Roman" w:cs="Times New Roman"/>
          <w:sz w:val="28"/>
          <w:szCs w:val="44"/>
        </w:rPr>
        <w:footnoteReference w:id="4"/>
      </w:r>
      <w:r>
        <w:rPr>
          <w:rFonts w:ascii="Times New Roman" w:hAnsi="Times New Roman" w:cs="Times New Roman"/>
          <w:sz w:val="28"/>
          <w:szCs w:val="44"/>
        </w:rPr>
        <w:t xml:space="preserve">. Электронные дневники/журналы </w:t>
      </w:r>
      <w:r w:rsidRPr="0039275E">
        <w:rPr>
          <w:rFonts w:ascii="Times New Roman" w:hAnsi="Times New Roman" w:cs="Times New Roman"/>
          <w:sz w:val="28"/>
          <w:szCs w:val="44"/>
        </w:rPr>
        <w:t>позволяют вести учет пропусков учебных занятий учащимися и отслеживать их успеваемость в онлайн-режиме</w:t>
      </w:r>
      <w:r>
        <w:rPr>
          <w:rFonts w:ascii="Times New Roman" w:hAnsi="Times New Roman" w:cs="Times New Roman"/>
          <w:sz w:val="28"/>
          <w:szCs w:val="44"/>
        </w:rPr>
        <w:t xml:space="preserve">. </w:t>
      </w:r>
      <w:r w:rsidR="00214D5A">
        <w:rPr>
          <w:rFonts w:ascii="Times New Roman" w:hAnsi="Times New Roman" w:cs="Times New Roman"/>
          <w:sz w:val="28"/>
          <w:szCs w:val="44"/>
        </w:rPr>
        <w:t>У</w:t>
      </w:r>
      <w:r>
        <w:rPr>
          <w:rFonts w:ascii="Times New Roman" w:hAnsi="Times New Roman" w:cs="Times New Roman"/>
          <w:sz w:val="28"/>
          <w:szCs w:val="44"/>
        </w:rPr>
        <w:t xml:space="preserve">ровень использования </w:t>
      </w:r>
      <w:r w:rsidR="00214D5A">
        <w:rPr>
          <w:rFonts w:ascii="Times New Roman" w:hAnsi="Times New Roman" w:cs="Times New Roman"/>
          <w:sz w:val="28"/>
          <w:szCs w:val="44"/>
        </w:rPr>
        <w:t xml:space="preserve">в </w:t>
      </w:r>
      <w:r w:rsidR="005B1B74">
        <w:rPr>
          <w:rFonts w:ascii="Times New Roman" w:hAnsi="Times New Roman" w:cs="Times New Roman"/>
          <w:sz w:val="28"/>
          <w:szCs w:val="44"/>
        </w:rPr>
        <w:t xml:space="preserve">городе </w:t>
      </w:r>
      <w:r w:rsidR="00DC703F">
        <w:rPr>
          <w:rFonts w:ascii="Times New Roman" w:hAnsi="Times New Roman" w:cs="Times New Roman"/>
          <w:sz w:val="28"/>
          <w:szCs w:val="44"/>
        </w:rPr>
        <w:t>Пинске и Пинском</w:t>
      </w:r>
      <w:r w:rsidR="00214D5A">
        <w:rPr>
          <w:rFonts w:ascii="Times New Roman" w:hAnsi="Times New Roman" w:cs="Times New Roman"/>
          <w:sz w:val="28"/>
          <w:szCs w:val="44"/>
        </w:rPr>
        <w:t xml:space="preserve"> районе</w:t>
      </w:r>
      <w:r>
        <w:rPr>
          <w:rFonts w:ascii="Times New Roman" w:hAnsi="Times New Roman" w:cs="Times New Roman"/>
          <w:sz w:val="28"/>
          <w:szCs w:val="44"/>
        </w:rPr>
        <w:t xml:space="preserve"> составляет </w:t>
      </w:r>
      <w:r w:rsidR="005B1B74">
        <w:rPr>
          <w:rFonts w:ascii="Times New Roman" w:hAnsi="Times New Roman" w:cs="Times New Roman"/>
          <w:sz w:val="28"/>
          <w:szCs w:val="44"/>
        </w:rPr>
        <w:t>3</w:t>
      </w:r>
      <w:r w:rsidR="00DC703F">
        <w:rPr>
          <w:rFonts w:ascii="Times New Roman" w:hAnsi="Times New Roman" w:cs="Times New Roman"/>
          <w:sz w:val="28"/>
          <w:szCs w:val="44"/>
        </w:rPr>
        <w:t>0</w:t>
      </w:r>
      <w:r>
        <w:rPr>
          <w:rFonts w:ascii="Times New Roman" w:hAnsi="Times New Roman" w:cs="Times New Roman"/>
          <w:sz w:val="28"/>
          <w:szCs w:val="44"/>
        </w:rPr>
        <w:t xml:space="preserve"> %. Это может быть связано с тем, что у части опрошенных отсутствуют дети и, соответственно, отсутствует необходимость использования электронного дневника/журнала. В тоже время, в</w:t>
      </w:r>
      <w:r w:rsidRPr="0039275E">
        <w:rPr>
          <w:rFonts w:ascii="Times New Roman" w:hAnsi="Times New Roman" w:cs="Times New Roman"/>
          <w:sz w:val="28"/>
          <w:szCs w:val="44"/>
        </w:rPr>
        <w:t xml:space="preserve"> учреждениях общего среднего образования успешно используется система электронных платежей Schools.pay, которая работает в связке с сервисом электронных дневников</w:t>
      </w:r>
      <w:r>
        <w:rPr>
          <w:rFonts w:ascii="Times New Roman" w:hAnsi="Times New Roman" w:cs="Times New Roman"/>
          <w:sz w:val="28"/>
          <w:szCs w:val="44"/>
        </w:rPr>
        <w:t>/журналов</w:t>
      </w:r>
      <w:r w:rsidRPr="0039275E">
        <w:rPr>
          <w:rFonts w:ascii="Times New Roman" w:hAnsi="Times New Roman" w:cs="Times New Roman"/>
          <w:sz w:val="28"/>
          <w:szCs w:val="44"/>
        </w:rPr>
        <w:t xml:space="preserve"> Schools.by. Посредством данной системы осуществляется оплата за учебники, дополнительное образование учащихся. Для оплаты питания учащихся школ, гимназий, лицея эффективно используется система электронных платежей ipay.znai.by, позволяющая вести автоматизированный учет питания учащихся, оплачивать услуги питания через систему ЕРИП. Через эту же систему осуществляются добровольные взносы в попечительские советы учреждений образования.</w:t>
      </w:r>
      <w:r>
        <w:rPr>
          <w:rFonts w:ascii="Times New Roman" w:hAnsi="Times New Roman" w:cs="Times New Roman"/>
          <w:sz w:val="28"/>
          <w:szCs w:val="44"/>
        </w:rPr>
        <w:t xml:space="preserve"> </w:t>
      </w:r>
    </w:p>
    <w:p w:rsidR="00E76B6F" w:rsidRPr="00964FA4" w:rsidRDefault="00E76B6F" w:rsidP="00E76B6F">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xml:space="preserve">В некоторых учреждениях образования установлена </w:t>
      </w:r>
      <w:r w:rsidRPr="00964FA4">
        <w:rPr>
          <w:rFonts w:ascii="Times New Roman" w:hAnsi="Times New Roman" w:cs="Times New Roman"/>
          <w:sz w:val="28"/>
          <w:szCs w:val="44"/>
        </w:rPr>
        <w:t>система контроля и управления доступом, позволяющая организовать качественный пропускной режим, ограничив доступ в школу посторонним лицам</w:t>
      </w:r>
      <w:r>
        <w:rPr>
          <w:rFonts w:ascii="Times New Roman" w:hAnsi="Times New Roman" w:cs="Times New Roman"/>
          <w:sz w:val="28"/>
          <w:szCs w:val="44"/>
        </w:rPr>
        <w:t xml:space="preserve"> (электронная проходная)</w:t>
      </w:r>
      <w:r w:rsidRPr="00964FA4">
        <w:rPr>
          <w:rFonts w:ascii="Times New Roman" w:hAnsi="Times New Roman" w:cs="Times New Roman"/>
          <w:sz w:val="28"/>
          <w:szCs w:val="44"/>
        </w:rPr>
        <w:t>.</w:t>
      </w:r>
      <w:r>
        <w:rPr>
          <w:rFonts w:ascii="Times New Roman" w:hAnsi="Times New Roman" w:cs="Times New Roman"/>
          <w:sz w:val="28"/>
          <w:szCs w:val="44"/>
        </w:rPr>
        <w:t xml:space="preserve"> Решение</w:t>
      </w:r>
      <w:r w:rsidRPr="00964FA4">
        <w:rPr>
          <w:rFonts w:ascii="Times New Roman" w:hAnsi="Times New Roman" w:cs="Times New Roman"/>
          <w:sz w:val="28"/>
          <w:szCs w:val="44"/>
        </w:rPr>
        <w:t xml:space="preserve"> позволяет информировать родителей о времени входа ребенка в школу и о времени выхода из нее.</w:t>
      </w:r>
      <w:r>
        <w:rPr>
          <w:rFonts w:ascii="Times New Roman" w:hAnsi="Times New Roman" w:cs="Times New Roman"/>
          <w:sz w:val="28"/>
          <w:szCs w:val="44"/>
        </w:rPr>
        <w:t xml:space="preserve"> </w:t>
      </w:r>
    </w:p>
    <w:p w:rsidR="00E76B6F" w:rsidRPr="00964FA4" w:rsidRDefault="00E76B6F" w:rsidP="00E76B6F">
      <w:pPr>
        <w:spacing w:line="360" w:lineRule="auto"/>
        <w:ind w:firstLine="709"/>
        <w:jc w:val="both"/>
        <w:rPr>
          <w:rFonts w:ascii="Times New Roman" w:hAnsi="Times New Roman" w:cs="Times New Roman"/>
          <w:sz w:val="28"/>
          <w:szCs w:val="44"/>
        </w:rPr>
      </w:pPr>
      <w:r>
        <w:rPr>
          <w:rFonts w:ascii="Times New Roman" w:hAnsi="Times New Roman" w:cs="Times New Roman"/>
          <w:sz w:val="28"/>
          <w:szCs w:val="44"/>
        </w:rPr>
        <w:t xml:space="preserve">В связи с пандемией </w:t>
      </w:r>
      <w:r>
        <w:rPr>
          <w:rFonts w:ascii="Times New Roman" w:hAnsi="Times New Roman" w:cs="Times New Roman"/>
          <w:sz w:val="28"/>
          <w:szCs w:val="44"/>
          <w:lang w:val="en-US"/>
        </w:rPr>
        <w:t>COVID</w:t>
      </w:r>
      <w:r w:rsidRPr="00964FA4">
        <w:rPr>
          <w:rFonts w:ascii="Times New Roman" w:hAnsi="Times New Roman" w:cs="Times New Roman"/>
          <w:sz w:val="28"/>
          <w:szCs w:val="44"/>
        </w:rPr>
        <w:t>-19</w:t>
      </w:r>
      <w:r>
        <w:rPr>
          <w:rFonts w:ascii="Times New Roman" w:hAnsi="Times New Roman" w:cs="Times New Roman"/>
          <w:sz w:val="28"/>
          <w:szCs w:val="44"/>
        </w:rPr>
        <w:t xml:space="preserve"> большое внимание начало уделяться в стране дистанционному образованию. Это касается как занятий в учреждениях образования, так и репетиторства, повышения квалификации, изучения новых специальностей, освоения специализированных навыков.</w:t>
      </w:r>
    </w:p>
    <w:p w:rsidR="00D63BF2" w:rsidRDefault="00D63BF2" w:rsidP="00D63BF2">
      <w:pPr>
        <w:spacing w:line="360" w:lineRule="auto"/>
        <w:ind w:firstLine="709"/>
        <w:contextualSpacing/>
        <w:jc w:val="both"/>
        <w:rPr>
          <w:rFonts w:ascii="Times New Roman" w:hAnsi="Times New Roman" w:cs="Times New Roman"/>
          <w:sz w:val="28"/>
          <w:szCs w:val="44"/>
        </w:rPr>
      </w:pPr>
    </w:p>
    <w:p w:rsidR="00CC7AE9" w:rsidRDefault="006268EC">
      <w:pPr>
        <w:rPr>
          <w:rFonts w:ascii="Times New Roman" w:hAnsi="Times New Roman" w:cs="Times New Roman"/>
          <w:sz w:val="28"/>
          <w:szCs w:val="44"/>
        </w:rPr>
      </w:pPr>
      <w:r>
        <w:rPr>
          <w:noProof/>
          <w:lang w:eastAsia="ru-RU"/>
        </w:rPr>
        <w:lastRenderedPageBreak/>
        <w:drawing>
          <wp:inline distT="0" distB="0" distL="0" distR="0" wp14:anchorId="5026857B" wp14:editId="70DBB2D9">
            <wp:extent cx="5772647" cy="2735249"/>
            <wp:effectExtent l="0" t="0" r="19050" b="2730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F4227" w:rsidRDefault="002F4227" w:rsidP="002F4227">
      <w:pPr>
        <w:jc w:val="center"/>
        <w:rPr>
          <w:rFonts w:ascii="Times New Roman" w:hAnsi="Times New Roman" w:cs="Times New Roman"/>
          <w:sz w:val="28"/>
          <w:szCs w:val="44"/>
        </w:rPr>
      </w:pPr>
      <w:r>
        <w:rPr>
          <w:rFonts w:ascii="Times New Roman" w:hAnsi="Times New Roman" w:cs="Times New Roman"/>
          <w:sz w:val="28"/>
          <w:szCs w:val="44"/>
        </w:rPr>
        <w:t xml:space="preserve">Рисунок </w:t>
      </w:r>
      <w:r w:rsidR="00A32311">
        <w:rPr>
          <w:rFonts w:ascii="Times New Roman" w:hAnsi="Times New Roman" w:cs="Times New Roman"/>
          <w:sz w:val="28"/>
          <w:szCs w:val="44"/>
        </w:rPr>
        <w:t>11</w:t>
      </w:r>
      <w:r>
        <w:rPr>
          <w:rFonts w:ascii="Times New Roman" w:hAnsi="Times New Roman" w:cs="Times New Roman"/>
          <w:sz w:val="28"/>
          <w:szCs w:val="44"/>
        </w:rPr>
        <w:t xml:space="preserve"> – «Умн</w:t>
      </w:r>
      <w:r w:rsidR="00E04AAB">
        <w:rPr>
          <w:rFonts w:ascii="Times New Roman" w:hAnsi="Times New Roman" w:cs="Times New Roman"/>
          <w:sz w:val="28"/>
          <w:szCs w:val="44"/>
        </w:rPr>
        <w:t>ый</w:t>
      </w:r>
      <w:r>
        <w:rPr>
          <w:rFonts w:ascii="Times New Roman" w:hAnsi="Times New Roman" w:cs="Times New Roman"/>
          <w:sz w:val="28"/>
          <w:szCs w:val="44"/>
        </w:rPr>
        <w:t>» транспорт</w:t>
      </w:r>
    </w:p>
    <w:p w:rsidR="002B0047" w:rsidRDefault="002B0047">
      <w:pPr>
        <w:rPr>
          <w:rFonts w:ascii="Times New Roman" w:hAnsi="Times New Roman" w:cs="Times New Roman"/>
          <w:sz w:val="28"/>
          <w:szCs w:val="44"/>
        </w:rPr>
      </w:pPr>
    </w:p>
    <w:p w:rsidR="00E04AAB" w:rsidRDefault="00E04AAB" w:rsidP="00766173">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xml:space="preserve">Наиболее популярным решением элемента </w:t>
      </w:r>
      <w:r w:rsidR="000D55F8" w:rsidRPr="008A7A00">
        <w:rPr>
          <w:rFonts w:ascii="Times New Roman" w:hAnsi="Times New Roman" w:cs="Times New Roman"/>
          <w:sz w:val="28"/>
          <w:szCs w:val="44"/>
        </w:rPr>
        <w:t>“</w:t>
      </w:r>
      <w:r>
        <w:rPr>
          <w:rFonts w:ascii="Times New Roman" w:hAnsi="Times New Roman" w:cs="Times New Roman"/>
          <w:sz w:val="28"/>
          <w:szCs w:val="44"/>
        </w:rPr>
        <w:t>«Умный» транспорт</w:t>
      </w:r>
      <w:r w:rsidR="000D55F8" w:rsidRPr="000D55F8">
        <w:rPr>
          <w:rFonts w:ascii="Times New Roman" w:hAnsi="Times New Roman" w:cs="Times New Roman"/>
          <w:sz w:val="28"/>
          <w:szCs w:val="44"/>
        </w:rPr>
        <w:t>”</w:t>
      </w:r>
      <w:r>
        <w:rPr>
          <w:rFonts w:ascii="Times New Roman" w:hAnsi="Times New Roman" w:cs="Times New Roman"/>
          <w:sz w:val="28"/>
          <w:szCs w:val="44"/>
        </w:rPr>
        <w:t xml:space="preserve"> является </w:t>
      </w:r>
      <w:r w:rsidR="0062685B">
        <w:rPr>
          <w:rFonts w:ascii="Times New Roman" w:hAnsi="Times New Roman" w:cs="Times New Roman"/>
          <w:sz w:val="28"/>
          <w:szCs w:val="44"/>
        </w:rPr>
        <w:t>заказ такси онлайн</w:t>
      </w:r>
      <w:r w:rsidR="00234DDB">
        <w:rPr>
          <w:rFonts w:ascii="Times New Roman" w:hAnsi="Times New Roman" w:cs="Times New Roman"/>
          <w:sz w:val="28"/>
          <w:szCs w:val="44"/>
        </w:rPr>
        <w:t>. 76</w:t>
      </w:r>
      <w:r w:rsidR="00856030">
        <w:rPr>
          <w:rFonts w:ascii="Times New Roman" w:hAnsi="Times New Roman" w:cs="Times New Roman"/>
          <w:sz w:val="28"/>
          <w:szCs w:val="44"/>
        </w:rPr>
        <w:t xml:space="preserve"> % опрошенных жителей </w:t>
      </w:r>
      <w:r w:rsidR="003618CE">
        <w:rPr>
          <w:rFonts w:ascii="Times New Roman" w:hAnsi="Times New Roman" w:cs="Times New Roman"/>
          <w:sz w:val="28"/>
          <w:szCs w:val="44"/>
        </w:rPr>
        <w:t xml:space="preserve">города </w:t>
      </w:r>
      <w:r w:rsidR="00234DDB">
        <w:rPr>
          <w:rFonts w:ascii="Times New Roman" w:hAnsi="Times New Roman" w:cs="Times New Roman"/>
          <w:sz w:val="28"/>
          <w:szCs w:val="44"/>
        </w:rPr>
        <w:t>Пинска и Пинского</w:t>
      </w:r>
      <w:r w:rsidR="00A32311">
        <w:rPr>
          <w:rFonts w:ascii="Times New Roman" w:hAnsi="Times New Roman" w:cs="Times New Roman"/>
          <w:sz w:val="28"/>
          <w:szCs w:val="44"/>
        </w:rPr>
        <w:t xml:space="preserve"> района</w:t>
      </w:r>
      <w:r w:rsidR="00856030">
        <w:rPr>
          <w:rFonts w:ascii="Times New Roman" w:hAnsi="Times New Roman" w:cs="Times New Roman"/>
          <w:sz w:val="28"/>
          <w:szCs w:val="44"/>
        </w:rPr>
        <w:t xml:space="preserve"> пользуются данным решением</w:t>
      </w:r>
      <w:r w:rsidR="0062685B">
        <w:rPr>
          <w:rFonts w:ascii="Times New Roman" w:hAnsi="Times New Roman" w:cs="Times New Roman"/>
          <w:sz w:val="28"/>
          <w:szCs w:val="44"/>
        </w:rPr>
        <w:t xml:space="preserve">. </w:t>
      </w:r>
      <w:r w:rsidR="00856030">
        <w:rPr>
          <w:rFonts w:ascii="Times New Roman" w:hAnsi="Times New Roman" w:cs="Times New Roman"/>
          <w:sz w:val="28"/>
          <w:szCs w:val="44"/>
        </w:rPr>
        <w:t>З</w:t>
      </w:r>
      <w:r w:rsidR="00856030" w:rsidRPr="00856030">
        <w:rPr>
          <w:rFonts w:ascii="Times New Roman" w:hAnsi="Times New Roman" w:cs="Times New Roman"/>
          <w:sz w:val="28"/>
          <w:szCs w:val="44"/>
        </w:rPr>
        <w:t xml:space="preserve">аказ такси онлайн </w:t>
      </w:r>
      <w:r w:rsidR="0062685B">
        <w:rPr>
          <w:rFonts w:ascii="Times New Roman" w:hAnsi="Times New Roman" w:cs="Times New Roman"/>
          <w:sz w:val="28"/>
          <w:szCs w:val="44"/>
        </w:rPr>
        <w:t>доступ</w:t>
      </w:r>
      <w:r w:rsidR="00856030">
        <w:rPr>
          <w:rFonts w:ascii="Times New Roman" w:hAnsi="Times New Roman" w:cs="Times New Roman"/>
          <w:sz w:val="28"/>
          <w:szCs w:val="44"/>
        </w:rPr>
        <w:t>ен</w:t>
      </w:r>
      <w:r w:rsidR="00A32311">
        <w:rPr>
          <w:rFonts w:ascii="Times New Roman" w:hAnsi="Times New Roman" w:cs="Times New Roman"/>
          <w:sz w:val="28"/>
          <w:szCs w:val="44"/>
        </w:rPr>
        <w:t xml:space="preserve"> </w:t>
      </w:r>
      <w:r w:rsidR="0062685B">
        <w:rPr>
          <w:rFonts w:ascii="Times New Roman" w:hAnsi="Times New Roman" w:cs="Times New Roman"/>
          <w:sz w:val="28"/>
          <w:szCs w:val="44"/>
        </w:rPr>
        <w:t xml:space="preserve">при помощи сервисов </w:t>
      </w:r>
      <w:r w:rsidR="00766173">
        <w:rPr>
          <w:rFonts w:ascii="Times New Roman" w:hAnsi="Times New Roman" w:cs="Times New Roman"/>
          <w:sz w:val="28"/>
          <w:szCs w:val="44"/>
        </w:rPr>
        <w:t xml:space="preserve">Яндекс.Такси и </w:t>
      </w:r>
      <w:r w:rsidR="00766173">
        <w:rPr>
          <w:rFonts w:ascii="Times New Roman" w:hAnsi="Times New Roman" w:cs="Times New Roman"/>
          <w:sz w:val="28"/>
          <w:szCs w:val="44"/>
          <w:lang w:val="en-US"/>
        </w:rPr>
        <w:t>Uber</w:t>
      </w:r>
      <w:r w:rsidR="00766173">
        <w:rPr>
          <w:rFonts w:ascii="Times New Roman" w:hAnsi="Times New Roman" w:cs="Times New Roman"/>
          <w:sz w:val="28"/>
          <w:szCs w:val="44"/>
        </w:rPr>
        <w:t xml:space="preserve">. </w:t>
      </w:r>
    </w:p>
    <w:p w:rsidR="005E3455" w:rsidRPr="007837F0" w:rsidRDefault="005E3455" w:rsidP="005E3455">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xml:space="preserve">Другие решения «умного города» в области транспорта также проникают в исследуемые АТЕ, что видно на рисунке </w:t>
      </w:r>
      <w:r w:rsidR="000A1C76">
        <w:rPr>
          <w:rFonts w:ascii="Times New Roman" w:hAnsi="Times New Roman" w:cs="Times New Roman"/>
          <w:sz w:val="28"/>
          <w:szCs w:val="44"/>
        </w:rPr>
        <w:t>11</w:t>
      </w:r>
      <w:r>
        <w:rPr>
          <w:rFonts w:ascii="Times New Roman" w:hAnsi="Times New Roman" w:cs="Times New Roman"/>
          <w:sz w:val="28"/>
          <w:szCs w:val="44"/>
        </w:rPr>
        <w:t>. Есть возможность использования электрон</w:t>
      </w:r>
      <w:r w:rsidR="00234DDB">
        <w:rPr>
          <w:rFonts w:ascii="Times New Roman" w:hAnsi="Times New Roman" w:cs="Times New Roman"/>
          <w:sz w:val="28"/>
          <w:szCs w:val="44"/>
        </w:rPr>
        <w:t>ных билетов. В городе Пинске</w:t>
      </w:r>
      <w:r>
        <w:rPr>
          <w:rFonts w:ascii="Times New Roman" w:hAnsi="Times New Roman" w:cs="Times New Roman"/>
          <w:sz w:val="28"/>
          <w:szCs w:val="44"/>
        </w:rPr>
        <w:t xml:space="preserve"> доступна оплата за проезд в городском транспорте с помощью мобильного телефона по </w:t>
      </w:r>
      <w:r>
        <w:rPr>
          <w:rFonts w:ascii="Times New Roman" w:hAnsi="Times New Roman" w:cs="Times New Roman"/>
          <w:sz w:val="28"/>
          <w:szCs w:val="44"/>
          <w:lang w:val="en-US"/>
        </w:rPr>
        <w:t>QR</w:t>
      </w:r>
      <w:r w:rsidRPr="007837F0">
        <w:rPr>
          <w:rFonts w:ascii="Times New Roman" w:hAnsi="Times New Roman" w:cs="Times New Roman"/>
          <w:sz w:val="28"/>
          <w:szCs w:val="44"/>
        </w:rPr>
        <w:t>-</w:t>
      </w:r>
      <w:r>
        <w:rPr>
          <w:rFonts w:ascii="Times New Roman" w:hAnsi="Times New Roman" w:cs="Times New Roman"/>
          <w:sz w:val="28"/>
          <w:szCs w:val="44"/>
        </w:rPr>
        <w:t>коду.</w:t>
      </w:r>
    </w:p>
    <w:p w:rsidR="002B0047" w:rsidRDefault="00EA7B6E" w:rsidP="00766173">
      <w:pPr>
        <w:spacing w:line="360" w:lineRule="auto"/>
        <w:ind w:firstLine="709"/>
        <w:contextualSpacing/>
        <w:jc w:val="both"/>
        <w:rPr>
          <w:rFonts w:ascii="Times New Roman" w:hAnsi="Times New Roman" w:cs="Times New Roman"/>
          <w:sz w:val="28"/>
          <w:szCs w:val="44"/>
        </w:rPr>
      </w:pPr>
      <w:r w:rsidRPr="00EA7B6E">
        <w:rPr>
          <w:rFonts w:ascii="Times New Roman" w:hAnsi="Times New Roman" w:cs="Times New Roman"/>
          <w:sz w:val="28"/>
          <w:szCs w:val="44"/>
        </w:rPr>
        <w:t xml:space="preserve">Решением «умного города» в области транспорта </w:t>
      </w:r>
      <w:r w:rsidR="00CC2A71">
        <w:rPr>
          <w:rFonts w:ascii="Times New Roman" w:hAnsi="Times New Roman" w:cs="Times New Roman"/>
          <w:sz w:val="28"/>
          <w:szCs w:val="44"/>
        </w:rPr>
        <w:t xml:space="preserve">также </w:t>
      </w:r>
      <w:r w:rsidRPr="00EA7B6E">
        <w:rPr>
          <w:rFonts w:ascii="Times New Roman" w:hAnsi="Times New Roman" w:cs="Times New Roman"/>
          <w:sz w:val="28"/>
          <w:szCs w:val="44"/>
        </w:rPr>
        <w:t>является электронное табло на оста</w:t>
      </w:r>
      <w:r w:rsidR="00B61FD5">
        <w:rPr>
          <w:rFonts w:ascii="Times New Roman" w:hAnsi="Times New Roman" w:cs="Times New Roman"/>
          <w:sz w:val="28"/>
          <w:szCs w:val="44"/>
        </w:rPr>
        <w:t>новках общественного транспорта</w:t>
      </w:r>
      <w:r>
        <w:rPr>
          <w:rFonts w:ascii="Times New Roman" w:hAnsi="Times New Roman" w:cs="Times New Roman"/>
          <w:sz w:val="28"/>
          <w:szCs w:val="44"/>
        </w:rPr>
        <w:t>.</w:t>
      </w:r>
      <w:r w:rsidR="00952117">
        <w:rPr>
          <w:rFonts w:ascii="Times New Roman" w:hAnsi="Times New Roman" w:cs="Times New Roman"/>
          <w:sz w:val="28"/>
          <w:szCs w:val="44"/>
        </w:rPr>
        <w:t xml:space="preserve"> </w:t>
      </w:r>
      <w:r w:rsidR="00B61FD5">
        <w:rPr>
          <w:rFonts w:ascii="Times New Roman" w:hAnsi="Times New Roman" w:cs="Times New Roman"/>
          <w:sz w:val="28"/>
          <w:szCs w:val="44"/>
        </w:rPr>
        <w:t>В</w:t>
      </w:r>
      <w:r w:rsidR="00952117">
        <w:rPr>
          <w:rFonts w:ascii="Times New Roman" w:hAnsi="Times New Roman" w:cs="Times New Roman"/>
          <w:sz w:val="28"/>
          <w:szCs w:val="44"/>
        </w:rPr>
        <w:t xml:space="preserve"> </w:t>
      </w:r>
      <w:r w:rsidR="00541318">
        <w:rPr>
          <w:rFonts w:ascii="Times New Roman" w:hAnsi="Times New Roman" w:cs="Times New Roman"/>
          <w:sz w:val="28"/>
          <w:szCs w:val="44"/>
        </w:rPr>
        <w:t>город</w:t>
      </w:r>
      <w:r w:rsidR="00B61FD5">
        <w:rPr>
          <w:rFonts w:ascii="Times New Roman" w:hAnsi="Times New Roman" w:cs="Times New Roman"/>
          <w:sz w:val="28"/>
          <w:szCs w:val="44"/>
        </w:rPr>
        <w:t xml:space="preserve">е </w:t>
      </w:r>
      <w:r w:rsidR="00234DDB">
        <w:rPr>
          <w:rFonts w:ascii="Times New Roman" w:hAnsi="Times New Roman" w:cs="Times New Roman"/>
          <w:sz w:val="28"/>
          <w:szCs w:val="44"/>
        </w:rPr>
        <w:t>Пинске</w:t>
      </w:r>
      <w:r w:rsidR="00B61FD5">
        <w:rPr>
          <w:rFonts w:ascii="Times New Roman" w:hAnsi="Times New Roman" w:cs="Times New Roman"/>
          <w:sz w:val="28"/>
          <w:szCs w:val="44"/>
        </w:rPr>
        <w:t xml:space="preserve"> </w:t>
      </w:r>
      <w:r w:rsidR="00541318">
        <w:rPr>
          <w:rFonts w:ascii="Times New Roman" w:hAnsi="Times New Roman" w:cs="Times New Roman"/>
          <w:sz w:val="28"/>
          <w:szCs w:val="44"/>
        </w:rPr>
        <w:t xml:space="preserve">электронные табло на некоторых остановках </w:t>
      </w:r>
      <w:r w:rsidR="005E3455">
        <w:rPr>
          <w:rFonts w:ascii="Times New Roman" w:hAnsi="Times New Roman" w:cs="Times New Roman"/>
          <w:sz w:val="28"/>
          <w:szCs w:val="44"/>
        </w:rPr>
        <w:t>начали устанавливаться в 2020</w:t>
      </w:r>
      <w:r w:rsidR="00541318">
        <w:rPr>
          <w:rFonts w:ascii="Times New Roman" w:hAnsi="Times New Roman" w:cs="Times New Roman"/>
          <w:sz w:val="28"/>
          <w:szCs w:val="44"/>
        </w:rPr>
        <w:t xml:space="preserve"> году</w:t>
      </w:r>
      <w:r w:rsidR="00B61FD5">
        <w:rPr>
          <w:rFonts w:ascii="Times New Roman" w:hAnsi="Times New Roman" w:cs="Times New Roman"/>
          <w:sz w:val="28"/>
          <w:szCs w:val="44"/>
        </w:rPr>
        <w:t>.</w:t>
      </w:r>
      <w:r w:rsidR="00541318">
        <w:rPr>
          <w:rFonts w:ascii="Times New Roman" w:hAnsi="Times New Roman" w:cs="Times New Roman"/>
          <w:sz w:val="28"/>
          <w:szCs w:val="44"/>
        </w:rPr>
        <w:t xml:space="preserve"> </w:t>
      </w:r>
    </w:p>
    <w:p w:rsidR="00CD2691" w:rsidRPr="00CD2691" w:rsidRDefault="00CD2691" w:rsidP="00CD2691">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xml:space="preserve">Основной задачей элемента </w:t>
      </w:r>
      <w:r w:rsidRPr="00CD2691">
        <w:rPr>
          <w:rFonts w:ascii="Times New Roman" w:hAnsi="Times New Roman" w:cs="Times New Roman"/>
          <w:sz w:val="28"/>
          <w:szCs w:val="44"/>
        </w:rPr>
        <w:t>««Умный» транспорт»</w:t>
      </w:r>
      <w:r>
        <w:rPr>
          <w:rFonts w:ascii="Times New Roman" w:hAnsi="Times New Roman" w:cs="Times New Roman"/>
          <w:sz w:val="28"/>
          <w:szCs w:val="44"/>
        </w:rPr>
        <w:t xml:space="preserve"> является улуч</w:t>
      </w:r>
      <w:r w:rsidR="00C80C24">
        <w:rPr>
          <w:rFonts w:ascii="Times New Roman" w:hAnsi="Times New Roman" w:cs="Times New Roman"/>
          <w:sz w:val="28"/>
          <w:szCs w:val="44"/>
        </w:rPr>
        <w:t>шение</w:t>
      </w:r>
      <w:r>
        <w:rPr>
          <w:rFonts w:ascii="Times New Roman" w:hAnsi="Times New Roman" w:cs="Times New Roman"/>
          <w:sz w:val="28"/>
          <w:szCs w:val="44"/>
        </w:rPr>
        <w:t xml:space="preserve"> метод</w:t>
      </w:r>
      <w:r w:rsidR="00C80C24">
        <w:rPr>
          <w:rFonts w:ascii="Times New Roman" w:hAnsi="Times New Roman" w:cs="Times New Roman"/>
          <w:sz w:val="28"/>
          <w:szCs w:val="44"/>
        </w:rPr>
        <w:t>ов</w:t>
      </w:r>
      <w:r>
        <w:rPr>
          <w:rFonts w:ascii="Times New Roman" w:hAnsi="Times New Roman" w:cs="Times New Roman"/>
          <w:sz w:val="28"/>
          <w:szCs w:val="44"/>
        </w:rPr>
        <w:t xml:space="preserve"> бесконтактной оплаты за проезд, повыш</w:t>
      </w:r>
      <w:r w:rsidR="00C80C24">
        <w:rPr>
          <w:rFonts w:ascii="Times New Roman" w:hAnsi="Times New Roman" w:cs="Times New Roman"/>
          <w:sz w:val="28"/>
          <w:szCs w:val="44"/>
        </w:rPr>
        <w:t>ение</w:t>
      </w:r>
      <w:r w:rsidR="00E3131D">
        <w:rPr>
          <w:rFonts w:ascii="Times New Roman" w:hAnsi="Times New Roman" w:cs="Times New Roman"/>
          <w:sz w:val="28"/>
          <w:szCs w:val="44"/>
        </w:rPr>
        <w:t xml:space="preserve"> уровня</w:t>
      </w:r>
      <w:r>
        <w:rPr>
          <w:rFonts w:ascii="Times New Roman" w:hAnsi="Times New Roman" w:cs="Times New Roman"/>
          <w:sz w:val="28"/>
          <w:szCs w:val="44"/>
        </w:rPr>
        <w:t xml:space="preserve"> проникновения электронных табло на остановках </w:t>
      </w:r>
      <w:r w:rsidR="00B61FD5">
        <w:rPr>
          <w:rFonts w:ascii="Times New Roman" w:hAnsi="Times New Roman" w:cs="Times New Roman"/>
          <w:sz w:val="28"/>
          <w:szCs w:val="44"/>
        </w:rPr>
        <w:t>общественного транспорта</w:t>
      </w:r>
      <w:r>
        <w:rPr>
          <w:rFonts w:ascii="Times New Roman" w:hAnsi="Times New Roman" w:cs="Times New Roman"/>
          <w:sz w:val="28"/>
          <w:szCs w:val="44"/>
        </w:rPr>
        <w:t>.</w:t>
      </w:r>
    </w:p>
    <w:p w:rsidR="00CC7AE9" w:rsidRPr="002B0047" w:rsidRDefault="00CC7AE9" w:rsidP="002B0047">
      <w:pPr>
        <w:tabs>
          <w:tab w:val="left" w:pos="1725"/>
        </w:tabs>
        <w:rPr>
          <w:rFonts w:ascii="Times New Roman" w:hAnsi="Times New Roman" w:cs="Times New Roman"/>
          <w:sz w:val="28"/>
          <w:szCs w:val="44"/>
        </w:rPr>
      </w:pPr>
    </w:p>
    <w:p w:rsidR="00BB58E3" w:rsidRDefault="00BB58E3">
      <w:pPr>
        <w:rPr>
          <w:rFonts w:ascii="Times New Roman" w:hAnsi="Times New Roman" w:cs="Times New Roman"/>
          <w:sz w:val="28"/>
          <w:szCs w:val="44"/>
        </w:rPr>
      </w:pPr>
      <w:r>
        <w:rPr>
          <w:noProof/>
          <w:lang w:eastAsia="ru-RU"/>
        </w:rPr>
        <w:lastRenderedPageBreak/>
        <w:drawing>
          <wp:inline distT="0" distB="0" distL="0" distR="0" wp14:anchorId="37690FA4" wp14:editId="5489D421">
            <wp:extent cx="5716988" cy="3180521"/>
            <wp:effectExtent l="0" t="0" r="17145" b="2032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C568C" w:rsidRDefault="00AC568C" w:rsidP="00AC568C">
      <w:pPr>
        <w:jc w:val="center"/>
        <w:rPr>
          <w:rFonts w:ascii="Times New Roman" w:hAnsi="Times New Roman" w:cs="Times New Roman"/>
          <w:sz w:val="28"/>
          <w:szCs w:val="44"/>
        </w:rPr>
      </w:pPr>
      <w:r>
        <w:rPr>
          <w:rFonts w:ascii="Times New Roman" w:hAnsi="Times New Roman" w:cs="Times New Roman"/>
          <w:sz w:val="28"/>
          <w:szCs w:val="44"/>
        </w:rPr>
        <w:t xml:space="preserve">Рисунок </w:t>
      </w:r>
      <w:r w:rsidR="00B61FD5">
        <w:rPr>
          <w:rFonts w:ascii="Times New Roman" w:hAnsi="Times New Roman" w:cs="Times New Roman"/>
          <w:sz w:val="28"/>
          <w:szCs w:val="44"/>
        </w:rPr>
        <w:t>12</w:t>
      </w:r>
      <w:r>
        <w:rPr>
          <w:rFonts w:ascii="Times New Roman" w:hAnsi="Times New Roman" w:cs="Times New Roman"/>
          <w:sz w:val="28"/>
          <w:szCs w:val="44"/>
        </w:rPr>
        <w:t xml:space="preserve"> – </w:t>
      </w:r>
      <w:r w:rsidRPr="00E010BD">
        <w:rPr>
          <w:rFonts w:ascii="Times New Roman" w:hAnsi="Times New Roman" w:cs="Times New Roman"/>
          <w:sz w:val="28"/>
          <w:szCs w:val="44"/>
        </w:rPr>
        <w:t>«Умн</w:t>
      </w:r>
      <w:r>
        <w:rPr>
          <w:rFonts w:ascii="Times New Roman" w:hAnsi="Times New Roman" w:cs="Times New Roman"/>
          <w:sz w:val="28"/>
          <w:szCs w:val="44"/>
        </w:rPr>
        <w:t>ый</w:t>
      </w:r>
      <w:r w:rsidRPr="00E010BD">
        <w:rPr>
          <w:rFonts w:ascii="Times New Roman" w:hAnsi="Times New Roman" w:cs="Times New Roman"/>
          <w:sz w:val="28"/>
          <w:szCs w:val="44"/>
        </w:rPr>
        <w:t xml:space="preserve">» </w:t>
      </w:r>
      <w:r>
        <w:rPr>
          <w:rFonts w:ascii="Times New Roman" w:hAnsi="Times New Roman" w:cs="Times New Roman"/>
          <w:sz w:val="28"/>
          <w:szCs w:val="44"/>
        </w:rPr>
        <w:t>досуг граждан</w:t>
      </w:r>
    </w:p>
    <w:p w:rsidR="00CC7AE9" w:rsidRDefault="00CC7AE9">
      <w:pPr>
        <w:rPr>
          <w:rFonts w:ascii="Times New Roman" w:hAnsi="Times New Roman" w:cs="Times New Roman"/>
          <w:sz w:val="28"/>
          <w:szCs w:val="44"/>
        </w:rPr>
      </w:pPr>
    </w:p>
    <w:p w:rsidR="00CC7AE9" w:rsidRDefault="00BB0207" w:rsidP="00D45200">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w:t>
      </w:r>
      <w:r w:rsidR="00D45200">
        <w:rPr>
          <w:rFonts w:ascii="Times New Roman" w:hAnsi="Times New Roman" w:cs="Times New Roman"/>
          <w:sz w:val="28"/>
          <w:szCs w:val="44"/>
        </w:rPr>
        <w:t>У</w:t>
      </w:r>
      <w:r>
        <w:rPr>
          <w:rFonts w:ascii="Times New Roman" w:hAnsi="Times New Roman" w:cs="Times New Roman"/>
          <w:sz w:val="28"/>
          <w:szCs w:val="44"/>
        </w:rPr>
        <w:t xml:space="preserve">мный» досуг граждан непосредственно связан с использованием Интернет-портала </w:t>
      </w:r>
      <w:r>
        <w:rPr>
          <w:rFonts w:ascii="Times New Roman" w:hAnsi="Times New Roman" w:cs="Times New Roman"/>
          <w:sz w:val="28"/>
          <w:szCs w:val="44"/>
          <w:lang w:val="en-US"/>
        </w:rPr>
        <w:t>relax</w:t>
      </w:r>
      <w:r w:rsidRPr="00BB0207">
        <w:rPr>
          <w:rFonts w:ascii="Times New Roman" w:hAnsi="Times New Roman" w:cs="Times New Roman"/>
          <w:sz w:val="28"/>
          <w:szCs w:val="44"/>
        </w:rPr>
        <w:t>.</w:t>
      </w:r>
      <w:r>
        <w:rPr>
          <w:rFonts w:ascii="Times New Roman" w:hAnsi="Times New Roman" w:cs="Times New Roman"/>
          <w:sz w:val="28"/>
          <w:szCs w:val="44"/>
          <w:lang w:val="en-US"/>
        </w:rPr>
        <w:t>by</w:t>
      </w:r>
      <w:r>
        <w:rPr>
          <w:rStyle w:val="ac"/>
          <w:rFonts w:ascii="Times New Roman" w:hAnsi="Times New Roman" w:cs="Times New Roman"/>
          <w:sz w:val="28"/>
          <w:szCs w:val="44"/>
          <w:lang w:val="en-US"/>
        </w:rPr>
        <w:footnoteReference w:id="5"/>
      </w:r>
      <w:r w:rsidR="003D608C">
        <w:rPr>
          <w:rFonts w:ascii="Times New Roman" w:hAnsi="Times New Roman" w:cs="Times New Roman"/>
          <w:sz w:val="28"/>
          <w:szCs w:val="44"/>
        </w:rPr>
        <w:t xml:space="preserve">, который представляет собой </w:t>
      </w:r>
      <w:r w:rsidR="003D608C" w:rsidRPr="003D608C">
        <w:rPr>
          <w:rFonts w:ascii="Times New Roman" w:hAnsi="Times New Roman" w:cs="Times New Roman"/>
          <w:sz w:val="28"/>
          <w:szCs w:val="44"/>
        </w:rPr>
        <w:t xml:space="preserve">информационно-развлекательный портал об отдыхе и развлечениях в </w:t>
      </w:r>
      <w:r w:rsidR="003D608C">
        <w:rPr>
          <w:rFonts w:ascii="Times New Roman" w:hAnsi="Times New Roman" w:cs="Times New Roman"/>
          <w:sz w:val="28"/>
          <w:szCs w:val="44"/>
        </w:rPr>
        <w:t xml:space="preserve">Республике </w:t>
      </w:r>
      <w:r w:rsidR="003D608C" w:rsidRPr="003D608C">
        <w:rPr>
          <w:rFonts w:ascii="Times New Roman" w:hAnsi="Times New Roman" w:cs="Times New Roman"/>
          <w:sz w:val="28"/>
          <w:szCs w:val="44"/>
        </w:rPr>
        <w:t>Беларус</w:t>
      </w:r>
      <w:r w:rsidR="003D608C">
        <w:rPr>
          <w:rFonts w:ascii="Times New Roman" w:hAnsi="Times New Roman" w:cs="Times New Roman"/>
          <w:sz w:val="28"/>
          <w:szCs w:val="44"/>
        </w:rPr>
        <w:t>ь</w:t>
      </w:r>
      <w:r w:rsidR="003D608C" w:rsidRPr="003D608C">
        <w:rPr>
          <w:rFonts w:ascii="Times New Roman" w:hAnsi="Times New Roman" w:cs="Times New Roman"/>
          <w:sz w:val="28"/>
          <w:szCs w:val="44"/>
        </w:rPr>
        <w:t>, созданный в 2006 году.</w:t>
      </w:r>
      <w:r w:rsidR="003D608C">
        <w:rPr>
          <w:rFonts w:ascii="Times New Roman" w:hAnsi="Times New Roman" w:cs="Times New Roman"/>
          <w:sz w:val="28"/>
          <w:szCs w:val="44"/>
        </w:rPr>
        <w:t xml:space="preserve"> </w:t>
      </w:r>
      <w:r w:rsidR="00B61FD5">
        <w:rPr>
          <w:rFonts w:ascii="Times New Roman" w:hAnsi="Times New Roman" w:cs="Times New Roman"/>
          <w:sz w:val="28"/>
          <w:szCs w:val="44"/>
        </w:rPr>
        <w:t>П</w:t>
      </w:r>
      <w:r w:rsidR="00D45200">
        <w:rPr>
          <w:rFonts w:ascii="Times New Roman" w:hAnsi="Times New Roman" w:cs="Times New Roman"/>
          <w:sz w:val="28"/>
          <w:szCs w:val="44"/>
        </w:rPr>
        <w:t xml:space="preserve">ортал доступен для </w:t>
      </w:r>
      <w:r w:rsidR="00B61FD5">
        <w:rPr>
          <w:rFonts w:ascii="Times New Roman" w:hAnsi="Times New Roman" w:cs="Times New Roman"/>
          <w:sz w:val="28"/>
          <w:szCs w:val="44"/>
        </w:rPr>
        <w:t xml:space="preserve">жителей </w:t>
      </w:r>
      <w:r w:rsidR="00C362AD">
        <w:rPr>
          <w:rFonts w:ascii="Times New Roman" w:hAnsi="Times New Roman" w:cs="Times New Roman"/>
          <w:sz w:val="28"/>
          <w:szCs w:val="44"/>
        </w:rPr>
        <w:t xml:space="preserve">города </w:t>
      </w:r>
      <w:r w:rsidR="00234DDB">
        <w:rPr>
          <w:rFonts w:ascii="Times New Roman" w:hAnsi="Times New Roman" w:cs="Times New Roman"/>
          <w:sz w:val="28"/>
          <w:szCs w:val="44"/>
        </w:rPr>
        <w:t>Пинск</w:t>
      </w:r>
      <w:r w:rsidR="00CE4AA4">
        <w:rPr>
          <w:rFonts w:ascii="Times New Roman" w:hAnsi="Times New Roman" w:cs="Times New Roman"/>
          <w:sz w:val="28"/>
          <w:szCs w:val="44"/>
        </w:rPr>
        <w:t>а</w:t>
      </w:r>
      <w:r w:rsidR="00234DDB">
        <w:rPr>
          <w:rFonts w:ascii="Times New Roman" w:hAnsi="Times New Roman" w:cs="Times New Roman"/>
          <w:sz w:val="28"/>
          <w:szCs w:val="44"/>
        </w:rPr>
        <w:t xml:space="preserve"> и Пинского</w:t>
      </w:r>
      <w:r w:rsidR="00C362AD">
        <w:rPr>
          <w:rFonts w:ascii="Times New Roman" w:hAnsi="Times New Roman" w:cs="Times New Roman"/>
          <w:sz w:val="28"/>
          <w:szCs w:val="44"/>
        </w:rPr>
        <w:t xml:space="preserve"> района</w:t>
      </w:r>
      <w:r w:rsidR="00D45200">
        <w:rPr>
          <w:rFonts w:ascii="Times New Roman" w:hAnsi="Times New Roman" w:cs="Times New Roman"/>
          <w:sz w:val="28"/>
          <w:szCs w:val="44"/>
        </w:rPr>
        <w:t xml:space="preserve">. </w:t>
      </w:r>
      <w:r w:rsidR="00D45200" w:rsidRPr="00D45200">
        <w:rPr>
          <w:rFonts w:ascii="Times New Roman" w:hAnsi="Times New Roman" w:cs="Times New Roman"/>
          <w:sz w:val="28"/>
          <w:szCs w:val="44"/>
        </w:rPr>
        <w:t xml:space="preserve">Пользователям </w:t>
      </w:r>
      <w:r w:rsidR="00D45200">
        <w:rPr>
          <w:rFonts w:ascii="Times New Roman" w:hAnsi="Times New Roman" w:cs="Times New Roman"/>
          <w:sz w:val="28"/>
          <w:szCs w:val="44"/>
          <w:lang w:val="en-US"/>
        </w:rPr>
        <w:t>r</w:t>
      </w:r>
      <w:r w:rsidR="00D45200" w:rsidRPr="00D45200">
        <w:rPr>
          <w:rFonts w:ascii="Times New Roman" w:hAnsi="Times New Roman" w:cs="Times New Roman"/>
          <w:sz w:val="28"/>
          <w:szCs w:val="44"/>
        </w:rPr>
        <w:t xml:space="preserve">elax.by помогает бронировать столики в </w:t>
      </w:r>
      <w:r w:rsidR="00D45200">
        <w:rPr>
          <w:rFonts w:ascii="Times New Roman" w:hAnsi="Times New Roman" w:cs="Times New Roman"/>
          <w:sz w:val="28"/>
          <w:szCs w:val="44"/>
        </w:rPr>
        <w:t>заведениях городов</w:t>
      </w:r>
      <w:r w:rsidR="00D45200" w:rsidRPr="00D45200">
        <w:rPr>
          <w:rFonts w:ascii="Times New Roman" w:hAnsi="Times New Roman" w:cs="Times New Roman"/>
          <w:sz w:val="28"/>
          <w:szCs w:val="44"/>
        </w:rPr>
        <w:t xml:space="preserve">, записываться онлайн на бьюти-процедуры, совершать покупки со скидками, находить подарки, узнавать городские новости и выбирать, какие </w:t>
      </w:r>
      <w:r w:rsidR="00E3131D">
        <w:rPr>
          <w:rFonts w:ascii="Times New Roman" w:hAnsi="Times New Roman" w:cs="Times New Roman"/>
          <w:sz w:val="28"/>
          <w:szCs w:val="44"/>
        </w:rPr>
        <w:t>мероприятия</w:t>
      </w:r>
      <w:r w:rsidR="00D45200" w:rsidRPr="00D45200">
        <w:rPr>
          <w:rFonts w:ascii="Times New Roman" w:hAnsi="Times New Roman" w:cs="Times New Roman"/>
          <w:sz w:val="28"/>
          <w:szCs w:val="44"/>
        </w:rPr>
        <w:t xml:space="preserve"> посетить в будни или выходные</w:t>
      </w:r>
      <w:r w:rsidR="00D45200">
        <w:rPr>
          <w:rFonts w:ascii="Times New Roman" w:hAnsi="Times New Roman" w:cs="Times New Roman"/>
          <w:sz w:val="28"/>
          <w:szCs w:val="44"/>
        </w:rPr>
        <w:t xml:space="preserve"> дни</w:t>
      </w:r>
      <w:r w:rsidR="00D45200" w:rsidRPr="00D45200">
        <w:rPr>
          <w:rFonts w:ascii="Times New Roman" w:hAnsi="Times New Roman" w:cs="Times New Roman"/>
          <w:sz w:val="28"/>
          <w:szCs w:val="44"/>
        </w:rPr>
        <w:t>.</w:t>
      </w:r>
    </w:p>
    <w:p w:rsidR="00D45200" w:rsidRPr="003963C6" w:rsidRDefault="00175945" w:rsidP="00D45200">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По</w:t>
      </w:r>
      <w:r w:rsidR="00D45200">
        <w:rPr>
          <w:rFonts w:ascii="Times New Roman" w:hAnsi="Times New Roman" w:cs="Times New Roman"/>
          <w:sz w:val="28"/>
          <w:szCs w:val="44"/>
        </w:rPr>
        <w:t xml:space="preserve">мимо этого, к элементу </w:t>
      </w:r>
      <w:r w:rsidR="000D55F8" w:rsidRPr="008A7A00">
        <w:rPr>
          <w:rFonts w:ascii="Times New Roman" w:hAnsi="Times New Roman" w:cs="Times New Roman"/>
          <w:sz w:val="28"/>
          <w:szCs w:val="44"/>
        </w:rPr>
        <w:t>“</w:t>
      </w:r>
      <w:r w:rsidR="00D45200" w:rsidRPr="00D45200">
        <w:rPr>
          <w:rFonts w:ascii="Times New Roman" w:hAnsi="Times New Roman" w:cs="Times New Roman"/>
          <w:sz w:val="28"/>
          <w:szCs w:val="44"/>
        </w:rPr>
        <w:t>«Умный» досуг граждан</w:t>
      </w:r>
      <w:r w:rsidR="000D55F8" w:rsidRPr="000D55F8">
        <w:rPr>
          <w:rFonts w:ascii="Times New Roman" w:hAnsi="Times New Roman" w:cs="Times New Roman"/>
          <w:sz w:val="28"/>
          <w:szCs w:val="44"/>
        </w:rPr>
        <w:t>”</w:t>
      </w:r>
      <w:r w:rsidR="003963C6">
        <w:rPr>
          <w:rFonts w:ascii="Times New Roman" w:hAnsi="Times New Roman" w:cs="Times New Roman"/>
          <w:sz w:val="28"/>
          <w:szCs w:val="44"/>
        </w:rPr>
        <w:t xml:space="preserve"> можно отнести использование систем навигации для поиска мест досуга граждан. Данное действие можно реализовывать при помощи Яндекс.карты или Гугл.карты.</w:t>
      </w:r>
    </w:p>
    <w:p w:rsidR="003D608C" w:rsidRPr="003D608C" w:rsidRDefault="003963C6" w:rsidP="00D45200">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xml:space="preserve">«Умный» досуг граждан </w:t>
      </w:r>
      <w:r w:rsidR="003D608C">
        <w:rPr>
          <w:rFonts w:ascii="Times New Roman" w:hAnsi="Times New Roman" w:cs="Times New Roman"/>
          <w:sz w:val="28"/>
          <w:szCs w:val="44"/>
        </w:rPr>
        <w:t>получит новый виток развития при помощи технологий дополненной и виртуальной реальности.</w:t>
      </w:r>
    </w:p>
    <w:p w:rsidR="00A15084" w:rsidRDefault="00A15084">
      <w:pPr>
        <w:rPr>
          <w:rFonts w:ascii="Times New Roman" w:hAnsi="Times New Roman" w:cs="Times New Roman"/>
          <w:sz w:val="28"/>
          <w:szCs w:val="44"/>
        </w:rPr>
      </w:pPr>
    </w:p>
    <w:p w:rsidR="00AC568C" w:rsidRDefault="00F64A18">
      <w:pPr>
        <w:rPr>
          <w:rFonts w:ascii="Times New Roman" w:hAnsi="Times New Roman" w:cs="Times New Roman"/>
          <w:sz w:val="28"/>
          <w:szCs w:val="44"/>
        </w:rPr>
      </w:pPr>
      <w:r>
        <w:rPr>
          <w:noProof/>
          <w:lang w:eastAsia="ru-RU"/>
        </w:rPr>
        <w:lastRenderedPageBreak/>
        <w:drawing>
          <wp:inline distT="0" distB="0" distL="0" distR="0" wp14:anchorId="469BCFC1" wp14:editId="627DE9D1">
            <wp:extent cx="5756745" cy="2782956"/>
            <wp:effectExtent l="0" t="0" r="15875" b="1778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D798F" w:rsidRDefault="00FD798F" w:rsidP="00FD798F">
      <w:pPr>
        <w:jc w:val="center"/>
        <w:rPr>
          <w:rFonts w:ascii="Times New Roman" w:hAnsi="Times New Roman" w:cs="Times New Roman"/>
          <w:sz w:val="28"/>
          <w:szCs w:val="44"/>
        </w:rPr>
      </w:pPr>
      <w:r>
        <w:rPr>
          <w:rFonts w:ascii="Times New Roman" w:hAnsi="Times New Roman" w:cs="Times New Roman"/>
          <w:sz w:val="28"/>
          <w:szCs w:val="44"/>
        </w:rPr>
        <w:t xml:space="preserve">Рисунок </w:t>
      </w:r>
      <w:r w:rsidR="00B61FD5">
        <w:rPr>
          <w:rFonts w:ascii="Times New Roman" w:hAnsi="Times New Roman" w:cs="Times New Roman"/>
          <w:sz w:val="28"/>
          <w:szCs w:val="44"/>
        </w:rPr>
        <w:t>13</w:t>
      </w:r>
      <w:r>
        <w:rPr>
          <w:rFonts w:ascii="Times New Roman" w:hAnsi="Times New Roman" w:cs="Times New Roman"/>
          <w:sz w:val="28"/>
          <w:szCs w:val="44"/>
        </w:rPr>
        <w:t xml:space="preserve"> – </w:t>
      </w:r>
      <w:r w:rsidRPr="00FD798F">
        <w:rPr>
          <w:rFonts w:ascii="Times New Roman" w:hAnsi="Times New Roman" w:cs="Times New Roman"/>
          <w:sz w:val="28"/>
          <w:szCs w:val="44"/>
        </w:rPr>
        <w:t>«Умные» культура и туризм</w:t>
      </w:r>
    </w:p>
    <w:p w:rsidR="00AC568C" w:rsidRDefault="00AC568C">
      <w:pPr>
        <w:rPr>
          <w:rFonts w:ascii="Times New Roman" w:hAnsi="Times New Roman" w:cs="Times New Roman"/>
          <w:sz w:val="28"/>
          <w:szCs w:val="44"/>
        </w:rPr>
      </w:pPr>
    </w:p>
    <w:p w:rsidR="00AC568C" w:rsidRDefault="000D3155" w:rsidP="00BF6611">
      <w:pPr>
        <w:spacing w:line="360" w:lineRule="auto"/>
        <w:ind w:firstLine="709"/>
        <w:contextualSpacing/>
        <w:jc w:val="both"/>
        <w:rPr>
          <w:rFonts w:ascii="Times New Roman" w:hAnsi="Times New Roman" w:cs="Times New Roman"/>
          <w:sz w:val="28"/>
          <w:szCs w:val="44"/>
        </w:rPr>
      </w:pPr>
      <w:r w:rsidRPr="000D3155">
        <w:rPr>
          <w:rFonts w:ascii="Times New Roman" w:hAnsi="Times New Roman" w:cs="Times New Roman"/>
          <w:sz w:val="28"/>
          <w:szCs w:val="44"/>
        </w:rPr>
        <w:t xml:space="preserve">Наиболее популярным решением элемента </w:t>
      </w:r>
      <w:r w:rsidR="000D55F8" w:rsidRPr="008A7A00">
        <w:rPr>
          <w:rFonts w:ascii="Times New Roman" w:hAnsi="Times New Roman" w:cs="Times New Roman"/>
          <w:sz w:val="28"/>
          <w:szCs w:val="44"/>
        </w:rPr>
        <w:t>“</w:t>
      </w:r>
      <w:r w:rsidRPr="000D3155">
        <w:rPr>
          <w:rFonts w:ascii="Times New Roman" w:hAnsi="Times New Roman" w:cs="Times New Roman"/>
          <w:sz w:val="28"/>
          <w:szCs w:val="44"/>
        </w:rPr>
        <w:t>«</w:t>
      </w:r>
      <w:r w:rsidRPr="00FD798F">
        <w:rPr>
          <w:rFonts w:ascii="Times New Roman" w:hAnsi="Times New Roman" w:cs="Times New Roman"/>
          <w:sz w:val="28"/>
          <w:szCs w:val="44"/>
        </w:rPr>
        <w:t>Умные» культура и туризм</w:t>
      </w:r>
      <w:r w:rsidR="000D55F8" w:rsidRPr="000D55F8">
        <w:rPr>
          <w:rFonts w:ascii="Times New Roman" w:hAnsi="Times New Roman" w:cs="Times New Roman"/>
          <w:sz w:val="28"/>
          <w:szCs w:val="44"/>
        </w:rPr>
        <w:t>”</w:t>
      </w:r>
      <w:r w:rsidRPr="000D3155">
        <w:rPr>
          <w:rFonts w:ascii="Times New Roman" w:hAnsi="Times New Roman" w:cs="Times New Roman"/>
          <w:sz w:val="28"/>
          <w:szCs w:val="44"/>
        </w:rPr>
        <w:t xml:space="preserve"> является </w:t>
      </w:r>
      <w:r>
        <w:rPr>
          <w:rFonts w:ascii="Times New Roman" w:hAnsi="Times New Roman" w:cs="Times New Roman"/>
          <w:sz w:val="28"/>
          <w:szCs w:val="44"/>
        </w:rPr>
        <w:t>онлайн бронирование жилья</w:t>
      </w:r>
      <w:r w:rsidRPr="000D3155">
        <w:rPr>
          <w:rFonts w:ascii="Times New Roman" w:hAnsi="Times New Roman" w:cs="Times New Roman"/>
          <w:sz w:val="28"/>
          <w:szCs w:val="44"/>
        </w:rPr>
        <w:t>.</w:t>
      </w:r>
      <w:r w:rsidR="00C65441">
        <w:rPr>
          <w:rFonts w:ascii="Times New Roman" w:hAnsi="Times New Roman" w:cs="Times New Roman"/>
          <w:sz w:val="28"/>
          <w:szCs w:val="44"/>
        </w:rPr>
        <w:t xml:space="preserve"> 5</w:t>
      </w:r>
      <w:r w:rsidR="00C362AD">
        <w:rPr>
          <w:rFonts w:ascii="Times New Roman" w:hAnsi="Times New Roman" w:cs="Times New Roman"/>
          <w:sz w:val="28"/>
          <w:szCs w:val="44"/>
        </w:rPr>
        <w:t>3</w:t>
      </w:r>
      <w:r w:rsidR="00BF6611" w:rsidRPr="00BF6611">
        <w:rPr>
          <w:rFonts w:ascii="Times New Roman" w:hAnsi="Times New Roman" w:cs="Times New Roman"/>
          <w:sz w:val="28"/>
          <w:szCs w:val="44"/>
        </w:rPr>
        <w:t xml:space="preserve"> % опрошенных жителей </w:t>
      </w:r>
      <w:r w:rsidR="00C362AD">
        <w:rPr>
          <w:rFonts w:ascii="Times New Roman" w:hAnsi="Times New Roman" w:cs="Times New Roman"/>
          <w:sz w:val="28"/>
          <w:szCs w:val="44"/>
        </w:rPr>
        <w:t xml:space="preserve">города </w:t>
      </w:r>
      <w:r w:rsidR="00C65441">
        <w:rPr>
          <w:rFonts w:ascii="Times New Roman" w:hAnsi="Times New Roman" w:cs="Times New Roman"/>
          <w:sz w:val="28"/>
          <w:szCs w:val="44"/>
        </w:rPr>
        <w:t>Пинск</w:t>
      </w:r>
      <w:r w:rsidR="00E62CA1">
        <w:rPr>
          <w:rFonts w:ascii="Times New Roman" w:hAnsi="Times New Roman" w:cs="Times New Roman"/>
          <w:sz w:val="28"/>
          <w:szCs w:val="44"/>
        </w:rPr>
        <w:t>а</w:t>
      </w:r>
      <w:r w:rsidR="00C65441">
        <w:rPr>
          <w:rFonts w:ascii="Times New Roman" w:hAnsi="Times New Roman" w:cs="Times New Roman"/>
          <w:sz w:val="28"/>
          <w:szCs w:val="44"/>
        </w:rPr>
        <w:t xml:space="preserve"> и Пинского</w:t>
      </w:r>
      <w:r w:rsidR="00B61FD5">
        <w:rPr>
          <w:rFonts w:ascii="Times New Roman" w:hAnsi="Times New Roman" w:cs="Times New Roman"/>
          <w:sz w:val="28"/>
          <w:szCs w:val="44"/>
        </w:rPr>
        <w:t xml:space="preserve"> района</w:t>
      </w:r>
      <w:r w:rsidR="00BF6611" w:rsidRPr="00BF6611">
        <w:rPr>
          <w:rFonts w:ascii="Times New Roman" w:hAnsi="Times New Roman" w:cs="Times New Roman"/>
          <w:sz w:val="28"/>
          <w:szCs w:val="44"/>
        </w:rPr>
        <w:t xml:space="preserve"> пользуются данным решением.</w:t>
      </w:r>
      <w:r w:rsidR="00BF6611">
        <w:rPr>
          <w:rFonts w:ascii="Times New Roman" w:hAnsi="Times New Roman" w:cs="Times New Roman"/>
          <w:sz w:val="28"/>
          <w:szCs w:val="44"/>
        </w:rPr>
        <w:t xml:space="preserve"> Популярность онлайн бронирования жилья связана с быстрым ростом таких цифровых платформ как </w:t>
      </w:r>
      <w:r w:rsidR="006C5B08">
        <w:rPr>
          <w:rFonts w:ascii="Times New Roman" w:hAnsi="Times New Roman" w:cs="Times New Roman"/>
          <w:sz w:val="28"/>
          <w:szCs w:val="44"/>
          <w:lang w:val="en-US"/>
        </w:rPr>
        <w:t>booking</w:t>
      </w:r>
      <w:r w:rsidR="006C5B08" w:rsidRPr="006C5B08">
        <w:rPr>
          <w:rFonts w:ascii="Times New Roman" w:hAnsi="Times New Roman" w:cs="Times New Roman"/>
          <w:sz w:val="28"/>
          <w:szCs w:val="44"/>
        </w:rPr>
        <w:t>.</w:t>
      </w:r>
      <w:r w:rsidR="006C5B08">
        <w:rPr>
          <w:rFonts w:ascii="Times New Roman" w:hAnsi="Times New Roman" w:cs="Times New Roman"/>
          <w:sz w:val="28"/>
          <w:szCs w:val="44"/>
          <w:lang w:val="en-US"/>
        </w:rPr>
        <w:t>com</w:t>
      </w:r>
      <w:r w:rsidR="006C5B08">
        <w:rPr>
          <w:rStyle w:val="ac"/>
          <w:rFonts w:ascii="Times New Roman" w:hAnsi="Times New Roman" w:cs="Times New Roman"/>
          <w:sz w:val="28"/>
          <w:szCs w:val="44"/>
          <w:lang w:val="en-US"/>
        </w:rPr>
        <w:footnoteReference w:id="6"/>
      </w:r>
      <w:r w:rsidR="006C5B08">
        <w:rPr>
          <w:rFonts w:ascii="Times New Roman" w:hAnsi="Times New Roman" w:cs="Times New Roman"/>
          <w:sz w:val="28"/>
          <w:szCs w:val="44"/>
        </w:rPr>
        <w:t xml:space="preserve">и </w:t>
      </w:r>
      <w:r w:rsidR="006C5B08">
        <w:rPr>
          <w:rFonts w:ascii="Times New Roman" w:hAnsi="Times New Roman" w:cs="Times New Roman"/>
          <w:sz w:val="28"/>
          <w:szCs w:val="44"/>
          <w:lang w:val="en-US"/>
        </w:rPr>
        <w:t>airbnb</w:t>
      </w:r>
      <w:r w:rsidR="006C5B08" w:rsidRPr="006C5B08">
        <w:rPr>
          <w:rFonts w:ascii="Times New Roman" w:hAnsi="Times New Roman" w:cs="Times New Roman"/>
          <w:sz w:val="28"/>
          <w:szCs w:val="44"/>
        </w:rPr>
        <w:t>.</w:t>
      </w:r>
      <w:r w:rsidR="006C5B08">
        <w:rPr>
          <w:rFonts w:ascii="Times New Roman" w:hAnsi="Times New Roman" w:cs="Times New Roman"/>
          <w:sz w:val="28"/>
          <w:szCs w:val="44"/>
          <w:lang w:val="en-US"/>
        </w:rPr>
        <w:t>ru</w:t>
      </w:r>
      <w:r w:rsidR="006C5B08">
        <w:rPr>
          <w:rStyle w:val="ac"/>
          <w:rFonts w:ascii="Times New Roman" w:hAnsi="Times New Roman" w:cs="Times New Roman"/>
          <w:sz w:val="28"/>
          <w:szCs w:val="44"/>
          <w:lang w:val="en-US"/>
        </w:rPr>
        <w:footnoteReference w:id="7"/>
      </w:r>
      <w:r w:rsidR="006C5B08">
        <w:rPr>
          <w:rFonts w:ascii="Times New Roman" w:hAnsi="Times New Roman" w:cs="Times New Roman"/>
          <w:sz w:val="28"/>
          <w:szCs w:val="44"/>
        </w:rPr>
        <w:t xml:space="preserve">. Данные сервисы позволяют снимать и сдавать жилье </w:t>
      </w:r>
      <w:r w:rsidR="00B347BA">
        <w:rPr>
          <w:rFonts w:ascii="Times New Roman" w:hAnsi="Times New Roman" w:cs="Times New Roman"/>
          <w:sz w:val="28"/>
          <w:szCs w:val="44"/>
        </w:rPr>
        <w:t xml:space="preserve">в любой точке мира. </w:t>
      </w:r>
    </w:p>
    <w:p w:rsidR="006965CE" w:rsidRDefault="007F5E09" w:rsidP="006965CE">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xml:space="preserve">Использование </w:t>
      </w:r>
      <w:r>
        <w:rPr>
          <w:rFonts w:ascii="Times New Roman" w:hAnsi="Times New Roman" w:cs="Times New Roman"/>
          <w:sz w:val="28"/>
          <w:szCs w:val="44"/>
          <w:lang w:val="en-US"/>
        </w:rPr>
        <w:t>QR</w:t>
      </w:r>
      <w:r w:rsidRPr="007F5E09">
        <w:rPr>
          <w:rFonts w:ascii="Times New Roman" w:hAnsi="Times New Roman" w:cs="Times New Roman"/>
          <w:sz w:val="28"/>
          <w:szCs w:val="44"/>
        </w:rPr>
        <w:t>-</w:t>
      </w:r>
      <w:r>
        <w:rPr>
          <w:rFonts w:ascii="Times New Roman" w:hAnsi="Times New Roman" w:cs="Times New Roman"/>
          <w:sz w:val="28"/>
          <w:szCs w:val="44"/>
        </w:rPr>
        <w:t>кодов набирает популярность в Республике Беларусь.</w:t>
      </w:r>
      <w:r w:rsidR="00C362AD">
        <w:rPr>
          <w:rFonts w:ascii="Times New Roman" w:hAnsi="Times New Roman" w:cs="Times New Roman"/>
          <w:sz w:val="28"/>
          <w:szCs w:val="44"/>
        </w:rPr>
        <w:t xml:space="preserve"> </w:t>
      </w:r>
      <w:r w:rsidR="006965CE">
        <w:rPr>
          <w:rFonts w:ascii="Times New Roman" w:hAnsi="Times New Roman" w:cs="Times New Roman"/>
          <w:sz w:val="28"/>
          <w:szCs w:val="44"/>
        </w:rPr>
        <w:t xml:space="preserve">В городе Пинске </w:t>
      </w:r>
      <w:r w:rsidR="006965CE" w:rsidRPr="007A0C66">
        <w:rPr>
          <w:rFonts w:ascii="Times New Roman" w:hAnsi="Times New Roman" w:cs="Times New Roman"/>
          <w:sz w:val="28"/>
          <w:szCs w:val="44"/>
        </w:rPr>
        <w:t>установлены информационные таблички с QR-кодами на наиболее значимых исторических объектах (ансамбль бывшего монастыря францисканцев, бывший дворец Бутримовича, здание «Синема-Казино», бывший коллегиум иезуитов).</w:t>
      </w:r>
    </w:p>
    <w:p w:rsidR="00B347BA" w:rsidRDefault="00B347BA" w:rsidP="007F5E09">
      <w:pPr>
        <w:spacing w:line="360" w:lineRule="auto"/>
        <w:ind w:firstLine="709"/>
        <w:contextualSpacing/>
        <w:jc w:val="both"/>
        <w:rPr>
          <w:rFonts w:ascii="Times New Roman" w:hAnsi="Times New Roman" w:cs="Times New Roman"/>
          <w:sz w:val="28"/>
          <w:szCs w:val="44"/>
        </w:rPr>
      </w:pPr>
    </w:p>
    <w:p w:rsidR="00CB0B1B" w:rsidRDefault="00CB0B1B" w:rsidP="00CB0B1B">
      <w:pPr>
        <w:rPr>
          <w:rFonts w:ascii="Times New Roman" w:hAnsi="Times New Roman" w:cs="Times New Roman"/>
          <w:sz w:val="28"/>
          <w:szCs w:val="44"/>
        </w:rPr>
      </w:pPr>
      <w:r>
        <w:rPr>
          <w:noProof/>
          <w:lang w:eastAsia="ru-RU"/>
        </w:rPr>
        <w:lastRenderedPageBreak/>
        <w:drawing>
          <wp:inline distT="0" distB="0" distL="0" distR="0" wp14:anchorId="137FD470" wp14:editId="2A059A8A">
            <wp:extent cx="5772150" cy="2943225"/>
            <wp:effectExtent l="0" t="0" r="0" b="952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B0B1B" w:rsidRDefault="00CB0B1B" w:rsidP="00CB0B1B">
      <w:pPr>
        <w:jc w:val="center"/>
        <w:rPr>
          <w:rFonts w:ascii="Times New Roman" w:hAnsi="Times New Roman" w:cs="Times New Roman"/>
          <w:sz w:val="28"/>
          <w:szCs w:val="44"/>
        </w:rPr>
      </w:pPr>
      <w:r>
        <w:rPr>
          <w:rFonts w:ascii="Times New Roman" w:hAnsi="Times New Roman" w:cs="Times New Roman"/>
          <w:sz w:val="28"/>
          <w:szCs w:val="44"/>
        </w:rPr>
        <w:t xml:space="preserve">Рисунок </w:t>
      </w:r>
      <w:r w:rsidR="00950AD2">
        <w:rPr>
          <w:rFonts w:ascii="Times New Roman" w:hAnsi="Times New Roman" w:cs="Times New Roman"/>
          <w:sz w:val="28"/>
          <w:szCs w:val="44"/>
        </w:rPr>
        <w:t>14</w:t>
      </w:r>
      <w:r>
        <w:rPr>
          <w:rFonts w:ascii="Times New Roman" w:hAnsi="Times New Roman" w:cs="Times New Roman"/>
          <w:sz w:val="28"/>
          <w:szCs w:val="44"/>
        </w:rPr>
        <w:t xml:space="preserve"> – </w:t>
      </w:r>
      <w:r w:rsidRPr="005D5FF3">
        <w:rPr>
          <w:rFonts w:ascii="Times New Roman" w:hAnsi="Times New Roman" w:cs="Times New Roman"/>
          <w:sz w:val="28"/>
          <w:szCs w:val="44"/>
        </w:rPr>
        <w:t xml:space="preserve">«Умная» </w:t>
      </w:r>
      <w:r>
        <w:rPr>
          <w:rFonts w:ascii="Times New Roman" w:hAnsi="Times New Roman" w:cs="Times New Roman"/>
          <w:sz w:val="28"/>
          <w:szCs w:val="44"/>
        </w:rPr>
        <w:t>коммерция</w:t>
      </w:r>
    </w:p>
    <w:p w:rsidR="00CB0B1B" w:rsidRDefault="00CB0B1B" w:rsidP="00CB0B1B">
      <w:pPr>
        <w:rPr>
          <w:rFonts w:ascii="Times New Roman" w:hAnsi="Times New Roman" w:cs="Times New Roman"/>
          <w:sz w:val="28"/>
          <w:szCs w:val="44"/>
        </w:rPr>
      </w:pPr>
    </w:p>
    <w:p w:rsidR="00CB0B1B" w:rsidRDefault="00CB0B1B" w:rsidP="00CB0B1B">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xml:space="preserve">Элемент </w:t>
      </w:r>
      <w:r w:rsidR="000D55F8" w:rsidRPr="008A7A00">
        <w:rPr>
          <w:rFonts w:ascii="Times New Roman" w:hAnsi="Times New Roman" w:cs="Times New Roman"/>
          <w:sz w:val="28"/>
          <w:szCs w:val="44"/>
        </w:rPr>
        <w:t>“</w:t>
      </w:r>
      <w:r>
        <w:rPr>
          <w:rFonts w:ascii="Times New Roman" w:hAnsi="Times New Roman" w:cs="Times New Roman"/>
          <w:sz w:val="28"/>
          <w:szCs w:val="44"/>
        </w:rPr>
        <w:t>«</w:t>
      </w:r>
      <w:r w:rsidRPr="005D5FF3">
        <w:rPr>
          <w:rFonts w:ascii="Times New Roman" w:hAnsi="Times New Roman" w:cs="Times New Roman"/>
          <w:sz w:val="28"/>
          <w:szCs w:val="44"/>
        </w:rPr>
        <w:t xml:space="preserve">Умная» </w:t>
      </w:r>
      <w:r>
        <w:rPr>
          <w:rFonts w:ascii="Times New Roman" w:hAnsi="Times New Roman" w:cs="Times New Roman"/>
          <w:sz w:val="28"/>
          <w:szCs w:val="44"/>
        </w:rPr>
        <w:t>коммерция</w:t>
      </w:r>
      <w:r w:rsidR="000D55F8" w:rsidRPr="000D55F8">
        <w:rPr>
          <w:rFonts w:ascii="Times New Roman" w:hAnsi="Times New Roman" w:cs="Times New Roman"/>
          <w:sz w:val="28"/>
          <w:szCs w:val="44"/>
        </w:rPr>
        <w:t>”</w:t>
      </w:r>
      <w:r>
        <w:rPr>
          <w:rFonts w:ascii="Times New Roman" w:hAnsi="Times New Roman" w:cs="Times New Roman"/>
          <w:sz w:val="28"/>
          <w:szCs w:val="44"/>
        </w:rPr>
        <w:t xml:space="preserve"> является наиболее популярным среди всех элементов «умного города». </w:t>
      </w:r>
      <w:r w:rsidR="00EA70A7">
        <w:rPr>
          <w:rFonts w:ascii="Times New Roman" w:hAnsi="Times New Roman" w:cs="Times New Roman"/>
          <w:sz w:val="28"/>
          <w:szCs w:val="44"/>
        </w:rPr>
        <w:t xml:space="preserve">В городе </w:t>
      </w:r>
      <w:r w:rsidR="006965CE">
        <w:rPr>
          <w:rFonts w:ascii="Times New Roman" w:hAnsi="Times New Roman" w:cs="Times New Roman"/>
          <w:sz w:val="28"/>
          <w:szCs w:val="44"/>
        </w:rPr>
        <w:t>Пинске и Пинском</w:t>
      </w:r>
      <w:r w:rsidR="00EA70A7">
        <w:rPr>
          <w:rFonts w:ascii="Times New Roman" w:hAnsi="Times New Roman" w:cs="Times New Roman"/>
          <w:sz w:val="28"/>
          <w:szCs w:val="44"/>
        </w:rPr>
        <w:t xml:space="preserve"> райо</w:t>
      </w:r>
      <w:r w:rsidR="007B5414">
        <w:rPr>
          <w:rFonts w:ascii="Times New Roman" w:hAnsi="Times New Roman" w:cs="Times New Roman"/>
          <w:sz w:val="28"/>
          <w:szCs w:val="44"/>
        </w:rPr>
        <w:t>не</w:t>
      </w:r>
      <w:r>
        <w:rPr>
          <w:rFonts w:ascii="Times New Roman" w:hAnsi="Times New Roman" w:cs="Times New Roman"/>
          <w:sz w:val="28"/>
          <w:szCs w:val="44"/>
        </w:rPr>
        <w:t xml:space="preserve"> прослеживается высокий уровень использования </w:t>
      </w:r>
      <w:r w:rsidRPr="00F56251">
        <w:rPr>
          <w:rFonts w:ascii="Times New Roman" w:hAnsi="Times New Roman" w:cs="Times New Roman"/>
          <w:sz w:val="28"/>
          <w:szCs w:val="44"/>
        </w:rPr>
        <w:t>Интернет-банкинг</w:t>
      </w:r>
      <w:r>
        <w:rPr>
          <w:rFonts w:ascii="Times New Roman" w:hAnsi="Times New Roman" w:cs="Times New Roman"/>
          <w:sz w:val="28"/>
          <w:szCs w:val="44"/>
        </w:rPr>
        <w:t>а</w:t>
      </w:r>
      <w:r w:rsidRPr="00F56251">
        <w:rPr>
          <w:rFonts w:ascii="Times New Roman" w:hAnsi="Times New Roman" w:cs="Times New Roman"/>
          <w:sz w:val="28"/>
          <w:szCs w:val="44"/>
        </w:rPr>
        <w:t>, мобильн</w:t>
      </w:r>
      <w:r w:rsidR="00E3131D">
        <w:rPr>
          <w:rFonts w:ascii="Times New Roman" w:hAnsi="Times New Roman" w:cs="Times New Roman"/>
          <w:sz w:val="28"/>
          <w:szCs w:val="44"/>
        </w:rPr>
        <w:t>ого</w:t>
      </w:r>
      <w:r w:rsidRPr="00F56251">
        <w:rPr>
          <w:rFonts w:ascii="Times New Roman" w:hAnsi="Times New Roman" w:cs="Times New Roman"/>
          <w:sz w:val="28"/>
          <w:szCs w:val="44"/>
        </w:rPr>
        <w:t xml:space="preserve"> банкинг</w:t>
      </w:r>
      <w:r>
        <w:rPr>
          <w:rFonts w:ascii="Times New Roman" w:hAnsi="Times New Roman" w:cs="Times New Roman"/>
          <w:sz w:val="28"/>
          <w:szCs w:val="44"/>
        </w:rPr>
        <w:t>а. Большое количество покупок совершается в сети Интернет и при помощи банковских карт.</w:t>
      </w:r>
    </w:p>
    <w:p w:rsidR="00C913B6" w:rsidRPr="00C913B6" w:rsidRDefault="00C913B6" w:rsidP="00CB0B1B">
      <w:pPr>
        <w:spacing w:line="360" w:lineRule="auto"/>
        <w:ind w:firstLine="709"/>
        <w:contextualSpacing/>
        <w:jc w:val="both"/>
        <w:rPr>
          <w:rFonts w:ascii="Times New Roman" w:hAnsi="Times New Roman" w:cs="Times New Roman"/>
          <w:sz w:val="24"/>
          <w:szCs w:val="44"/>
        </w:rPr>
      </w:pPr>
    </w:p>
    <w:p w:rsidR="00CB0B1B" w:rsidRDefault="00CB0B1B" w:rsidP="00CB0B1B">
      <w:pPr>
        <w:rPr>
          <w:rFonts w:ascii="Times New Roman" w:hAnsi="Times New Roman" w:cs="Times New Roman"/>
          <w:sz w:val="28"/>
          <w:szCs w:val="44"/>
        </w:rPr>
      </w:pPr>
      <w:r>
        <w:rPr>
          <w:noProof/>
          <w:lang w:eastAsia="ru-RU"/>
        </w:rPr>
        <w:drawing>
          <wp:inline distT="0" distB="0" distL="0" distR="0" wp14:anchorId="34066F68" wp14:editId="75ECC95C">
            <wp:extent cx="5791200" cy="2828925"/>
            <wp:effectExtent l="0" t="0" r="0" b="95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B0B1B" w:rsidRDefault="00CB0B1B" w:rsidP="00CB0B1B">
      <w:pPr>
        <w:jc w:val="center"/>
        <w:rPr>
          <w:rFonts w:ascii="Times New Roman" w:hAnsi="Times New Roman" w:cs="Times New Roman"/>
          <w:sz w:val="28"/>
          <w:szCs w:val="44"/>
        </w:rPr>
      </w:pPr>
      <w:r>
        <w:rPr>
          <w:rFonts w:ascii="Times New Roman" w:hAnsi="Times New Roman" w:cs="Times New Roman"/>
          <w:sz w:val="28"/>
          <w:szCs w:val="44"/>
        </w:rPr>
        <w:t xml:space="preserve">Рисунок </w:t>
      </w:r>
      <w:r w:rsidR="00950AD2">
        <w:rPr>
          <w:rFonts w:ascii="Times New Roman" w:hAnsi="Times New Roman" w:cs="Times New Roman"/>
          <w:sz w:val="28"/>
          <w:szCs w:val="44"/>
        </w:rPr>
        <w:t>15</w:t>
      </w:r>
      <w:r>
        <w:rPr>
          <w:rFonts w:ascii="Times New Roman" w:hAnsi="Times New Roman" w:cs="Times New Roman"/>
          <w:sz w:val="28"/>
          <w:szCs w:val="44"/>
        </w:rPr>
        <w:t xml:space="preserve"> – </w:t>
      </w:r>
      <w:r w:rsidRPr="00E010BD">
        <w:rPr>
          <w:rFonts w:ascii="Times New Roman" w:hAnsi="Times New Roman" w:cs="Times New Roman"/>
          <w:sz w:val="28"/>
          <w:szCs w:val="44"/>
        </w:rPr>
        <w:t>«Умная» безопасность</w:t>
      </w:r>
    </w:p>
    <w:p w:rsidR="007F220C" w:rsidRDefault="007F220C" w:rsidP="00CB0B1B">
      <w:pPr>
        <w:spacing w:line="360" w:lineRule="auto"/>
        <w:ind w:firstLine="709"/>
        <w:contextualSpacing/>
        <w:jc w:val="both"/>
        <w:rPr>
          <w:rFonts w:ascii="Times New Roman" w:hAnsi="Times New Roman" w:cs="Times New Roman"/>
          <w:sz w:val="28"/>
          <w:szCs w:val="44"/>
        </w:rPr>
      </w:pPr>
    </w:p>
    <w:p w:rsidR="00CB0B1B" w:rsidRDefault="00CB0B1B" w:rsidP="00CB0B1B">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lastRenderedPageBreak/>
        <w:t xml:space="preserve">Развитие элемента </w:t>
      </w:r>
      <w:r w:rsidR="000D55F8" w:rsidRPr="008A7A00">
        <w:rPr>
          <w:rFonts w:ascii="Times New Roman" w:hAnsi="Times New Roman" w:cs="Times New Roman"/>
          <w:sz w:val="28"/>
          <w:szCs w:val="44"/>
        </w:rPr>
        <w:t>“</w:t>
      </w:r>
      <w:r>
        <w:rPr>
          <w:rFonts w:ascii="Times New Roman" w:hAnsi="Times New Roman" w:cs="Times New Roman"/>
          <w:sz w:val="28"/>
          <w:szCs w:val="44"/>
        </w:rPr>
        <w:t>«Умная безопасность</w:t>
      </w:r>
      <w:r w:rsidR="000D55F8" w:rsidRPr="000D55F8">
        <w:rPr>
          <w:rFonts w:ascii="Times New Roman" w:hAnsi="Times New Roman" w:cs="Times New Roman"/>
          <w:sz w:val="28"/>
          <w:szCs w:val="44"/>
        </w:rPr>
        <w:t>”</w:t>
      </w:r>
      <w:r>
        <w:rPr>
          <w:rFonts w:ascii="Times New Roman" w:hAnsi="Times New Roman" w:cs="Times New Roman"/>
          <w:sz w:val="28"/>
          <w:szCs w:val="44"/>
        </w:rPr>
        <w:t xml:space="preserve"> реализуется путем внедрения решений «умного города» в деятельность правоохранительных органов, отделов по чрезвычайным ситуациям. Некоторыми из этих решений могут пользоваться жители </w:t>
      </w:r>
      <w:r w:rsidR="00F53917">
        <w:rPr>
          <w:rFonts w:ascii="Times New Roman" w:hAnsi="Times New Roman" w:cs="Times New Roman"/>
          <w:sz w:val="28"/>
          <w:szCs w:val="44"/>
        </w:rPr>
        <w:t xml:space="preserve">города </w:t>
      </w:r>
      <w:r w:rsidR="006965CE">
        <w:rPr>
          <w:rFonts w:ascii="Times New Roman" w:hAnsi="Times New Roman" w:cs="Times New Roman"/>
          <w:sz w:val="28"/>
          <w:szCs w:val="44"/>
        </w:rPr>
        <w:t>Пинск</w:t>
      </w:r>
      <w:r w:rsidR="00917622">
        <w:rPr>
          <w:rFonts w:ascii="Times New Roman" w:hAnsi="Times New Roman" w:cs="Times New Roman"/>
          <w:sz w:val="28"/>
          <w:szCs w:val="44"/>
        </w:rPr>
        <w:t>а</w:t>
      </w:r>
      <w:r w:rsidR="006965CE">
        <w:rPr>
          <w:rFonts w:ascii="Times New Roman" w:hAnsi="Times New Roman" w:cs="Times New Roman"/>
          <w:sz w:val="28"/>
          <w:szCs w:val="44"/>
        </w:rPr>
        <w:t xml:space="preserve"> и Пинско</w:t>
      </w:r>
      <w:r w:rsidR="00F53917">
        <w:rPr>
          <w:rFonts w:ascii="Times New Roman" w:hAnsi="Times New Roman" w:cs="Times New Roman"/>
          <w:sz w:val="28"/>
          <w:szCs w:val="44"/>
        </w:rPr>
        <w:t>го района</w:t>
      </w:r>
      <w:r>
        <w:rPr>
          <w:rFonts w:ascii="Times New Roman" w:hAnsi="Times New Roman" w:cs="Times New Roman"/>
          <w:sz w:val="28"/>
          <w:szCs w:val="44"/>
        </w:rPr>
        <w:t>. Например, доступ к видеонаблюдению за общественными зонами/домами позволяет следить за детьми на игровых площадках.</w:t>
      </w:r>
    </w:p>
    <w:p w:rsidR="00C409B8" w:rsidRDefault="00C409B8" w:rsidP="00CB0B1B">
      <w:pPr>
        <w:spacing w:line="360" w:lineRule="auto"/>
        <w:ind w:firstLine="709"/>
        <w:contextualSpacing/>
        <w:jc w:val="both"/>
        <w:rPr>
          <w:rFonts w:ascii="Times New Roman" w:hAnsi="Times New Roman" w:cs="Times New Roman"/>
          <w:sz w:val="28"/>
          <w:szCs w:val="44"/>
        </w:rPr>
      </w:pPr>
    </w:p>
    <w:p w:rsidR="00C409B8" w:rsidRDefault="00C409B8" w:rsidP="00C409B8">
      <w:pPr>
        <w:rPr>
          <w:rFonts w:ascii="Times New Roman" w:hAnsi="Times New Roman" w:cs="Times New Roman"/>
          <w:sz w:val="28"/>
          <w:szCs w:val="44"/>
        </w:rPr>
      </w:pPr>
      <w:r>
        <w:rPr>
          <w:noProof/>
          <w:lang w:eastAsia="ru-RU"/>
        </w:rPr>
        <w:drawing>
          <wp:inline distT="0" distB="0" distL="0" distR="0" wp14:anchorId="17F5D3CC" wp14:editId="4CCAF8DF">
            <wp:extent cx="5686425" cy="3057525"/>
            <wp:effectExtent l="0" t="0" r="9525" b="952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409B8" w:rsidRDefault="00C409B8" w:rsidP="00C409B8">
      <w:pPr>
        <w:jc w:val="center"/>
        <w:rPr>
          <w:rFonts w:ascii="Times New Roman" w:hAnsi="Times New Roman" w:cs="Times New Roman"/>
          <w:sz w:val="28"/>
          <w:szCs w:val="44"/>
        </w:rPr>
      </w:pPr>
      <w:r>
        <w:rPr>
          <w:rFonts w:ascii="Times New Roman" w:hAnsi="Times New Roman" w:cs="Times New Roman"/>
          <w:sz w:val="28"/>
          <w:szCs w:val="44"/>
        </w:rPr>
        <w:t xml:space="preserve">Рисунок </w:t>
      </w:r>
      <w:r w:rsidR="00950AD2">
        <w:rPr>
          <w:rFonts w:ascii="Times New Roman" w:hAnsi="Times New Roman" w:cs="Times New Roman"/>
          <w:sz w:val="28"/>
          <w:szCs w:val="44"/>
        </w:rPr>
        <w:t>16</w:t>
      </w:r>
      <w:r>
        <w:rPr>
          <w:rFonts w:ascii="Times New Roman" w:hAnsi="Times New Roman" w:cs="Times New Roman"/>
          <w:sz w:val="28"/>
          <w:szCs w:val="44"/>
        </w:rPr>
        <w:t xml:space="preserve"> – </w:t>
      </w:r>
      <w:r w:rsidRPr="005D5FF3">
        <w:rPr>
          <w:rFonts w:ascii="Times New Roman" w:hAnsi="Times New Roman" w:cs="Times New Roman"/>
          <w:sz w:val="28"/>
          <w:szCs w:val="44"/>
        </w:rPr>
        <w:t xml:space="preserve">«Умная» </w:t>
      </w:r>
      <w:r>
        <w:rPr>
          <w:rFonts w:ascii="Times New Roman" w:hAnsi="Times New Roman" w:cs="Times New Roman"/>
          <w:sz w:val="28"/>
          <w:szCs w:val="44"/>
        </w:rPr>
        <w:t>экология</w:t>
      </w:r>
    </w:p>
    <w:p w:rsidR="00C409B8" w:rsidRDefault="00C409B8" w:rsidP="00C409B8">
      <w:pPr>
        <w:rPr>
          <w:rFonts w:ascii="Times New Roman" w:hAnsi="Times New Roman" w:cs="Times New Roman"/>
          <w:sz w:val="28"/>
          <w:szCs w:val="44"/>
        </w:rPr>
      </w:pPr>
    </w:p>
    <w:p w:rsidR="00C409B8" w:rsidRDefault="00C409B8" w:rsidP="00C409B8">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xml:space="preserve">К «умной» экологии в </w:t>
      </w:r>
      <w:r w:rsidR="00F53917">
        <w:rPr>
          <w:rFonts w:ascii="Times New Roman" w:hAnsi="Times New Roman" w:cs="Times New Roman"/>
          <w:sz w:val="28"/>
          <w:szCs w:val="44"/>
        </w:rPr>
        <w:t xml:space="preserve">городе </w:t>
      </w:r>
      <w:r w:rsidR="006965CE">
        <w:rPr>
          <w:rFonts w:ascii="Times New Roman" w:hAnsi="Times New Roman" w:cs="Times New Roman"/>
          <w:sz w:val="28"/>
          <w:szCs w:val="44"/>
        </w:rPr>
        <w:t>Пинске и Пинском</w:t>
      </w:r>
      <w:r w:rsidR="00F53917">
        <w:rPr>
          <w:rFonts w:ascii="Times New Roman" w:hAnsi="Times New Roman" w:cs="Times New Roman"/>
          <w:sz w:val="28"/>
          <w:szCs w:val="44"/>
        </w:rPr>
        <w:t xml:space="preserve"> районе</w:t>
      </w:r>
      <w:r>
        <w:rPr>
          <w:rFonts w:ascii="Times New Roman" w:hAnsi="Times New Roman" w:cs="Times New Roman"/>
          <w:sz w:val="28"/>
          <w:szCs w:val="44"/>
        </w:rPr>
        <w:t xml:space="preserve"> можно отнести Карту национальной экологической сети</w:t>
      </w:r>
      <w:r>
        <w:rPr>
          <w:rStyle w:val="ac"/>
          <w:rFonts w:ascii="Times New Roman" w:hAnsi="Times New Roman" w:cs="Times New Roman"/>
          <w:sz w:val="28"/>
          <w:szCs w:val="44"/>
        </w:rPr>
        <w:footnoteReference w:id="8"/>
      </w:r>
      <w:r>
        <w:rPr>
          <w:rFonts w:ascii="Times New Roman" w:hAnsi="Times New Roman" w:cs="Times New Roman"/>
          <w:sz w:val="28"/>
          <w:szCs w:val="44"/>
        </w:rPr>
        <w:t xml:space="preserve">, которая представляет </w:t>
      </w:r>
      <w:r w:rsidRPr="000C1EE8">
        <w:rPr>
          <w:rFonts w:ascii="Times New Roman" w:hAnsi="Times New Roman" w:cs="Times New Roman"/>
          <w:sz w:val="28"/>
          <w:szCs w:val="44"/>
        </w:rPr>
        <w:t>собой систему природно-территориальных комплексов со специальными режимами природопользования, которая обеспечивает естественные процессы движения живых организмов и играет важную роль в поддержании экологического равновесия и обеспечении устойчивого развития территорий, сохранения естественных экологических систем, биологического и ландшафтного разнообразия.</w:t>
      </w:r>
      <w:r>
        <w:rPr>
          <w:rFonts w:ascii="Times New Roman" w:hAnsi="Times New Roman" w:cs="Times New Roman"/>
          <w:sz w:val="28"/>
          <w:szCs w:val="44"/>
        </w:rPr>
        <w:t xml:space="preserve"> Однако необходимо усовершенствовать данную карту, сделать ее интерактивной и популяризировать среди населения.</w:t>
      </w:r>
    </w:p>
    <w:p w:rsidR="00F53917" w:rsidRPr="000C1EE8" w:rsidRDefault="00F53917" w:rsidP="00C409B8">
      <w:pPr>
        <w:spacing w:line="360" w:lineRule="auto"/>
        <w:ind w:firstLine="709"/>
        <w:contextualSpacing/>
        <w:jc w:val="both"/>
        <w:rPr>
          <w:rFonts w:ascii="Times New Roman" w:hAnsi="Times New Roman" w:cs="Times New Roman"/>
          <w:sz w:val="28"/>
          <w:szCs w:val="44"/>
        </w:rPr>
      </w:pPr>
    </w:p>
    <w:p w:rsidR="00B11792" w:rsidRDefault="00BC1E1A">
      <w:pPr>
        <w:rPr>
          <w:rFonts w:ascii="Times New Roman" w:hAnsi="Times New Roman" w:cs="Times New Roman"/>
          <w:sz w:val="28"/>
          <w:szCs w:val="44"/>
        </w:rPr>
      </w:pPr>
      <w:r>
        <w:rPr>
          <w:noProof/>
          <w:lang w:eastAsia="ru-RU"/>
        </w:rPr>
        <w:drawing>
          <wp:inline distT="0" distB="0" distL="0" distR="0" wp14:anchorId="21BA72F5" wp14:editId="08D8E2B8">
            <wp:extent cx="5791200" cy="432435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762EC" w:rsidRDefault="008762EC" w:rsidP="008762EC">
      <w:pPr>
        <w:jc w:val="center"/>
        <w:rPr>
          <w:rFonts w:ascii="Times New Roman" w:hAnsi="Times New Roman" w:cs="Times New Roman"/>
          <w:sz w:val="28"/>
          <w:szCs w:val="44"/>
        </w:rPr>
      </w:pPr>
      <w:r>
        <w:rPr>
          <w:rFonts w:ascii="Times New Roman" w:hAnsi="Times New Roman" w:cs="Times New Roman"/>
          <w:sz w:val="28"/>
          <w:szCs w:val="44"/>
        </w:rPr>
        <w:t xml:space="preserve">Рисунок </w:t>
      </w:r>
      <w:r w:rsidR="00950AD2">
        <w:rPr>
          <w:rFonts w:ascii="Times New Roman" w:hAnsi="Times New Roman" w:cs="Times New Roman"/>
          <w:sz w:val="28"/>
          <w:szCs w:val="44"/>
        </w:rPr>
        <w:t>17</w:t>
      </w:r>
      <w:r>
        <w:rPr>
          <w:rFonts w:ascii="Times New Roman" w:hAnsi="Times New Roman" w:cs="Times New Roman"/>
          <w:sz w:val="28"/>
          <w:szCs w:val="44"/>
        </w:rPr>
        <w:t xml:space="preserve"> – </w:t>
      </w:r>
      <w:r w:rsidRPr="008762EC">
        <w:rPr>
          <w:rFonts w:ascii="Times New Roman" w:hAnsi="Times New Roman" w:cs="Times New Roman"/>
          <w:sz w:val="28"/>
          <w:szCs w:val="44"/>
        </w:rPr>
        <w:t>«Умное» предоставление услуг</w:t>
      </w:r>
    </w:p>
    <w:p w:rsidR="006E3B79" w:rsidRDefault="006E3B79" w:rsidP="002375C8">
      <w:pPr>
        <w:spacing w:line="360" w:lineRule="auto"/>
        <w:ind w:firstLine="709"/>
        <w:contextualSpacing/>
        <w:jc w:val="both"/>
        <w:rPr>
          <w:rFonts w:ascii="Times New Roman" w:hAnsi="Times New Roman" w:cs="Times New Roman"/>
          <w:sz w:val="28"/>
          <w:szCs w:val="44"/>
        </w:rPr>
      </w:pPr>
    </w:p>
    <w:p w:rsidR="00F56251" w:rsidRDefault="00F56251" w:rsidP="002375C8">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«Умное» предоставление услуг непосредственно связано с развитием электронного прави</w:t>
      </w:r>
      <w:r w:rsidR="00950AD2">
        <w:rPr>
          <w:rFonts w:ascii="Times New Roman" w:hAnsi="Times New Roman" w:cs="Times New Roman"/>
          <w:sz w:val="28"/>
          <w:szCs w:val="44"/>
        </w:rPr>
        <w:t>тельства</w:t>
      </w:r>
      <w:r>
        <w:rPr>
          <w:rFonts w:ascii="Times New Roman" w:hAnsi="Times New Roman" w:cs="Times New Roman"/>
          <w:sz w:val="28"/>
          <w:szCs w:val="44"/>
        </w:rPr>
        <w:t xml:space="preserve">. </w:t>
      </w:r>
      <w:r w:rsidR="00A55BB9">
        <w:rPr>
          <w:rFonts w:ascii="Times New Roman" w:hAnsi="Times New Roman" w:cs="Times New Roman"/>
          <w:sz w:val="28"/>
          <w:szCs w:val="44"/>
        </w:rPr>
        <w:t xml:space="preserve">Данный элемент важен для всех заинтересованных сторон в «умном городе»: жителей, бизнес-сообщества, органов власти. </w:t>
      </w:r>
    </w:p>
    <w:p w:rsidR="00A55BB9" w:rsidRDefault="00A55BB9" w:rsidP="002375C8">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xml:space="preserve">На рисунке </w:t>
      </w:r>
      <w:r w:rsidR="00950AD2">
        <w:rPr>
          <w:rFonts w:ascii="Times New Roman" w:hAnsi="Times New Roman" w:cs="Times New Roman"/>
          <w:sz w:val="28"/>
          <w:szCs w:val="44"/>
        </w:rPr>
        <w:t>17</w:t>
      </w:r>
      <w:r>
        <w:rPr>
          <w:rFonts w:ascii="Times New Roman" w:hAnsi="Times New Roman" w:cs="Times New Roman"/>
          <w:sz w:val="28"/>
          <w:szCs w:val="44"/>
        </w:rPr>
        <w:t xml:space="preserve"> видно, что в настоящий момент использование услуг электронного правительства не пользуется популярностью </w:t>
      </w:r>
      <w:r w:rsidR="009D1871">
        <w:rPr>
          <w:rFonts w:ascii="Times New Roman" w:hAnsi="Times New Roman" w:cs="Times New Roman"/>
          <w:sz w:val="28"/>
          <w:szCs w:val="44"/>
        </w:rPr>
        <w:t>у</w:t>
      </w:r>
      <w:r>
        <w:rPr>
          <w:rFonts w:ascii="Times New Roman" w:hAnsi="Times New Roman" w:cs="Times New Roman"/>
          <w:sz w:val="28"/>
          <w:szCs w:val="44"/>
        </w:rPr>
        <w:t xml:space="preserve"> населения </w:t>
      </w:r>
      <w:r w:rsidR="00F53917">
        <w:rPr>
          <w:rFonts w:ascii="Times New Roman" w:hAnsi="Times New Roman" w:cs="Times New Roman"/>
          <w:sz w:val="28"/>
          <w:szCs w:val="44"/>
        </w:rPr>
        <w:t xml:space="preserve">города </w:t>
      </w:r>
      <w:r w:rsidR="00004EB6">
        <w:rPr>
          <w:rFonts w:ascii="Times New Roman" w:hAnsi="Times New Roman" w:cs="Times New Roman"/>
          <w:sz w:val="28"/>
          <w:szCs w:val="44"/>
        </w:rPr>
        <w:t>Пинска и Пинского</w:t>
      </w:r>
      <w:r w:rsidR="00F53917">
        <w:rPr>
          <w:rFonts w:ascii="Times New Roman" w:hAnsi="Times New Roman" w:cs="Times New Roman"/>
          <w:sz w:val="28"/>
          <w:szCs w:val="44"/>
        </w:rPr>
        <w:t xml:space="preserve"> района, исключением </w:t>
      </w:r>
      <w:r>
        <w:rPr>
          <w:rFonts w:ascii="Times New Roman" w:hAnsi="Times New Roman" w:cs="Times New Roman"/>
          <w:sz w:val="28"/>
          <w:szCs w:val="44"/>
        </w:rPr>
        <w:t xml:space="preserve">является электронное обращение граждан. </w:t>
      </w:r>
    </w:p>
    <w:p w:rsidR="00C409B8" w:rsidRPr="000D3155" w:rsidRDefault="00C409B8" w:rsidP="00C409B8">
      <w:pPr>
        <w:ind w:firstLine="709"/>
        <w:rPr>
          <w:rFonts w:ascii="Times New Roman" w:hAnsi="Times New Roman" w:cs="Times New Roman"/>
          <w:sz w:val="28"/>
          <w:szCs w:val="44"/>
        </w:rPr>
      </w:pPr>
    </w:p>
    <w:p w:rsidR="00C409B8" w:rsidRDefault="00C409B8" w:rsidP="00C409B8">
      <w:pPr>
        <w:rPr>
          <w:rFonts w:ascii="Times New Roman" w:hAnsi="Times New Roman" w:cs="Times New Roman"/>
          <w:sz w:val="28"/>
          <w:szCs w:val="44"/>
        </w:rPr>
      </w:pPr>
      <w:r>
        <w:rPr>
          <w:noProof/>
          <w:lang w:eastAsia="ru-RU"/>
        </w:rPr>
        <w:lastRenderedPageBreak/>
        <w:drawing>
          <wp:inline distT="0" distB="0" distL="0" distR="0" wp14:anchorId="037E6BCA" wp14:editId="23F9C7AD">
            <wp:extent cx="5686425" cy="3486150"/>
            <wp:effectExtent l="0" t="0" r="9525"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409B8" w:rsidRDefault="00C409B8" w:rsidP="00C409B8">
      <w:pPr>
        <w:jc w:val="center"/>
        <w:rPr>
          <w:rFonts w:ascii="Times New Roman" w:hAnsi="Times New Roman" w:cs="Times New Roman"/>
          <w:sz w:val="28"/>
          <w:szCs w:val="44"/>
        </w:rPr>
      </w:pPr>
      <w:r>
        <w:rPr>
          <w:rFonts w:ascii="Times New Roman" w:hAnsi="Times New Roman" w:cs="Times New Roman"/>
          <w:sz w:val="28"/>
          <w:szCs w:val="44"/>
        </w:rPr>
        <w:t xml:space="preserve">Рисунок </w:t>
      </w:r>
      <w:r w:rsidR="008A17DC">
        <w:rPr>
          <w:rFonts w:ascii="Times New Roman" w:hAnsi="Times New Roman" w:cs="Times New Roman"/>
          <w:sz w:val="28"/>
          <w:szCs w:val="44"/>
        </w:rPr>
        <w:t>18</w:t>
      </w:r>
      <w:r>
        <w:rPr>
          <w:rFonts w:ascii="Times New Roman" w:hAnsi="Times New Roman" w:cs="Times New Roman"/>
          <w:sz w:val="28"/>
          <w:szCs w:val="44"/>
        </w:rPr>
        <w:t xml:space="preserve"> – </w:t>
      </w:r>
      <w:r w:rsidRPr="005D5FF3">
        <w:rPr>
          <w:rFonts w:ascii="Times New Roman" w:hAnsi="Times New Roman" w:cs="Times New Roman"/>
          <w:sz w:val="28"/>
          <w:szCs w:val="44"/>
        </w:rPr>
        <w:t>«Умная» городская среда</w:t>
      </w:r>
    </w:p>
    <w:p w:rsidR="00C913B6" w:rsidRDefault="00C913B6" w:rsidP="00C409B8">
      <w:pPr>
        <w:spacing w:line="360" w:lineRule="auto"/>
        <w:ind w:firstLine="709"/>
        <w:contextualSpacing/>
        <w:jc w:val="both"/>
        <w:rPr>
          <w:rFonts w:ascii="Times New Roman" w:hAnsi="Times New Roman" w:cs="Times New Roman"/>
          <w:sz w:val="28"/>
          <w:szCs w:val="44"/>
        </w:rPr>
      </w:pPr>
    </w:p>
    <w:p w:rsidR="00C409B8" w:rsidRDefault="00C409B8" w:rsidP="00C409B8">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В настоящий момент</w:t>
      </w:r>
      <w:r w:rsidR="007F220C">
        <w:rPr>
          <w:rFonts w:ascii="Times New Roman" w:hAnsi="Times New Roman" w:cs="Times New Roman"/>
          <w:sz w:val="28"/>
          <w:szCs w:val="44"/>
        </w:rPr>
        <w:t>,</w:t>
      </w:r>
      <w:r>
        <w:rPr>
          <w:rFonts w:ascii="Times New Roman" w:hAnsi="Times New Roman" w:cs="Times New Roman"/>
          <w:sz w:val="28"/>
          <w:szCs w:val="44"/>
        </w:rPr>
        <w:t xml:space="preserve"> в части «умной» городской среды в </w:t>
      </w:r>
      <w:r w:rsidR="004F5D54">
        <w:rPr>
          <w:rFonts w:ascii="Times New Roman" w:hAnsi="Times New Roman" w:cs="Times New Roman"/>
          <w:sz w:val="28"/>
          <w:szCs w:val="44"/>
        </w:rPr>
        <w:t xml:space="preserve">городе </w:t>
      </w:r>
      <w:r w:rsidR="00004EB6">
        <w:rPr>
          <w:rFonts w:ascii="Times New Roman" w:hAnsi="Times New Roman" w:cs="Times New Roman"/>
          <w:sz w:val="28"/>
          <w:szCs w:val="44"/>
        </w:rPr>
        <w:t>Пинске и Пинском</w:t>
      </w:r>
      <w:r w:rsidR="004F5D54">
        <w:rPr>
          <w:rFonts w:ascii="Times New Roman" w:hAnsi="Times New Roman" w:cs="Times New Roman"/>
          <w:sz w:val="28"/>
          <w:szCs w:val="44"/>
        </w:rPr>
        <w:t xml:space="preserve"> районе</w:t>
      </w:r>
      <w:r>
        <w:rPr>
          <w:rFonts w:ascii="Times New Roman" w:hAnsi="Times New Roman" w:cs="Times New Roman"/>
          <w:sz w:val="28"/>
          <w:szCs w:val="44"/>
        </w:rPr>
        <w:t xml:space="preserve"> можно отнести светодиодные экраны социального и коммерческого характера, позволяющие получать актуальную информацию о погоде, предоставлении услуг, скидках, рекламе. </w:t>
      </w:r>
    </w:p>
    <w:p w:rsidR="000756B7" w:rsidRDefault="00225011" w:rsidP="002375C8">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xml:space="preserve">Опрос жителей по элементу </w:t>
      </w:r>
      <w:r w:rsidR="000D55F8" w:rsidRPr="008A7A00">
        <w:rPr>
          <w:rFonts w:ascii="Times New Roman" w:hAnsi="Times New Roman" w:cs="Times New Roman"/>
          <w:sz w:val="28"/>
          <w:szCs w:val="44"/>
        </w:rPr>
        <w:t>“</w:t>
      </w:r>
      <w:r>
        <w:rPr>
          <w:rFonts w:ascii="Times New Roman" w:hAnsi="Times New Roman" w:cs="Times New Roman"/>
          <w:sz w:val="28"/>
          <w:szCs w:val="44"/>
        </w:rPr>
        <w:t>«Умное» управление городом</w:t>
      </w:r>
      <w:r w:rsidR="000D55F8" w:rsidRPr="000D55F8">
        <w:rPr>
          <w:rFonts w:ascii="Times New Roman" w:hAnsi="Times New Roman" w:cs="Times New Roman"/>
          <w:sz w:val="28"/>
          <w:szCs w:val="44"/>
        </w:rPr>
        <w:t>”</w:t>
      </w:r>
      <w:r>
        <w:rPr>
          <w:rFonts w:ascii="Times New Roman" w:hAnsi="Times New Roman" w:cs="Times New Roman"/>
          <w:sz w:val="28"/>
          <w:szCs w:val="44"/>
        </w:rPr>
        <w:t xml:space="preserve"> не проводился</w:t>
      </w:r>
      <w:r w:rsidR="000756B7">
        <w:rPr>
          <w:rFonts w:ascii="Times New Roman" w:hAnsi="Times New Roman" w:cs="Times New Roman"/>
          <w:sz w:val="28"/>
          <w:szCs w:val="44"/>
        </w:rPr>
        <w:t xml:space="preserve">, так как элемент направлен на формирование </w:t>
      </w:r>
      <w:r w:rsidR="000756B7" w:rsidRPr="000756B7">
        <w:rPr>
          <w:rFonts w:ascii="Times New Roman" w:hAnsi="Times New Roman" w:cs="Times New Roman"/>
          <w:sz w:val="28"/>
          <w:szCs w:val="44"/>
        </w:rPr>
        <w:t xml:space="preserve">сквозного и прозрачного управления </w:t>
      </w:r>
      <w:r w:rsidR="000756B7">
        <w:rPr>
          <w:rFonts w:ascii="Times New Roman" w:hAnsi="Times New Roman" w:cs="Times New Roman"/>
          <w:sz w:val="28"/>
          <w:szCs w:val="44"/>
        </w:rPr>
        <w:t>исследуемых АТЕ.</w:t>
      </w:r>
    </w:p>
    <w:p w:rsidR="000756B7" w:rsidRDefault="000756B7" w:rsidP="002375C8">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xml:space="preserve">Элемент </w:t>
      </w:r>
      <w:r w:rsidR="000D55F8" w:rsidRPr="008A7A00">
        <w:rPr>
          <w:rFonts w:ascii="Times New Roman" w:hAnsi="Times New Roman" w:cs="Times New Roman"/>
          <w:sz w:val="28"/>
          <w:szCs w:val="44"/>
        </w:rPr>
        <w:t>“</w:t>
      </w:r>
      <w:r>
        <w:rPr>
          <w:rFonts w:ascii="Times New Roman" w:hAnsi="Times New Roman" w:cs="Times New Roman"/>
          <w:sz w:val="28"/>
          <w:szCs w:val="44"/>
        </w:rPr>
        <w:t>«Умные» деревни</w:t>
      </w:r>
      <w:r w:rsidR="000D55F8" w:rsidRPr="000D55F8">
        <w:rPr>
          <w:rFonts w:ascii="Times New Roman" w:hAnsi="Times New Roman" w:cs="Times New Roman"/>
          <w:sz w:val="28"/>
          <w:szCs w:val="44"/>
        </w:rPr>
        <w:t>”</w:t>
      </w:r>
      <w:r w:rsidR="00B9127F">
        <w:rPr>
          <w:rFonts w:ascii="Times New Roman" w:hAnsi="Times New Roman" w:cs="Times New Roman"/>
          <w:sz w:val="28"/>
          <w:szCs w:val="44"/>
        </w:rPr>
        <w:t xml:space="preserve"> только планируется к развитию в исследуемых АТЕ. Элементы </w:t>
      </w:r>
      <w:r w:rsidR="000D55F8" w:rsidRPr="008A7A00">
        <w:rPr>
          <w:rFonts w:ascii="Times New Roman" w:hAnsi="Times New Roman" w:cs="Times New Roman"/>
          <w:sz w:val="28"/>
          <w:szCs w:val="44"/>
        </w:rPr>
        <w:t>“</w:t>
      </w:r>
      <w:r w:rsidR="00B9127F">
        <w:rPr>
          <w:rFonts w:ascii="Times New Roman" w:hAnsi="Times New Roman" w:cs="Times New Roman"/>
          <w:sz w:val="28"/>
          <w:szCs w:val="44"/>
        </w:rPr>
        <w:t>«Умное» строительство</w:t>
      </w:r>
      <w:r w:rsidR="000D55F8" w:rsidRPr="000D55F8">
        <w:rPr>
          <w:rFonts w:ascii="Times New Roman" w:hAnsi="Times New Roman" w:cs="Times New Roman"/>
          <w:sz w:val="28"/>
          <w:szCs w:val="44"/>
        </w:rPr>
        <w:t>”</w:t>
      </w:r>
      <w:r w:rsidR="00B9127F">
        <w:rPr>
          <w:rFonts w:ascii="Times New Roman" w:hAnsi="Times New Roman" w:cs="Times New Roman"/>
          <w:sz w:val="28"/>
          <w:szCs w:val="44"/>
        </w:rPr>
        <w:t xml:space="preserve"> и </w:t>
      </w:r>
      <w:r w:rsidR="000D55F8" w:rsidRPr="008A7A00">
        <w:rPr>
          <w:rFonts w:ascii="Times New Roman" w:hAnsi="Times New Roman" w:cs="Times New Roman"/>
          <w:sz w:val="28"/>
          <w:szCs w:val="44"/>
        </w:rPr>
        <w:t>“</w:t>
      </w:r>
      <w:r w:rsidR="00B9127F">
        <w:rPr>
          <w:rFonts w:ascii="Times New Roman" w:hAnsi="Times New Roman" w:cs="Times New Roman"/>
          <w:sz w:val="28"/>
          <w:szCs w:val="44"/>
        </w:rPr>
        <w:t>«Умная энергетика</w:t>
      </w:r>
      <w:r w:rsidR="000D55F8" w:rsidRPr="000D55F8">
        <w:rPr>
          <w:rFonts w:ascii="Times New Roman" w:hAnsi="Times New Roman" w:cs="Times New Roman"/>
          <w:sz w:val="28"/>
          <w:szCs w:val="44"/>
        </w:rPr>
        <w:t>”</w:t>
      </w:r>
      <w:r w:rsidR="00B9127F">
        <w:rPr>
          <w:rFonts w:ascii="Times New Roman" w:hAnsi="Times New Roman" w:cs="Times New Roman"/>
          <w:sz w:val="28"/>
          <w:szCs w:val="44"/>
        </w:rPr>
        <w:t xml:space="preserve"> не обладают решениями «умного города», которые соответствуют целям настоящей Концепции.</w:t>
      </w:r>
    </w:p>
    <w:p w:rsidR="00964589" w:rsidRDefault="00964589" w:rsidP="00964589">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xml:space="preserve">На </w:t>
      </w:r>
      <w:r w:rsidR="00FA22DD">
        <w:rPr>
          <w:rFonts w:ascii="Times New Roman" w:hAnsi="Times New Roman" w:cs="Times New Roman"/>
          <w:sz w:val="28"/>
          <w:szCs w:val="44"/>
        </w:rPr>
        <w:t>р</w:t>
      </w:r>
      <w:r>
        <w:rPr>
          <w:rFonts w:ascii="Times New Roman" w:hAnsi="Times New Roman" w:cs="Times New Roman"/>
          <w:sz w:val="28"/>
          <w:szCs w:val="44"/>
        </w:rPr>
        <w:t xml:space="preserve">исунке </w:t>
      </w:r>
      <w:r w:rsidR="008A17DC">
        <w:rPr>
          <w:rFonts w:ascii="Times New Roman" w:hAnsi="Times New Roman" w:cs="Times New Roman"/>
          <w:sz w:val="28"/>
          <w:szCs w:val="44"/>
        </w:rPr>
        <w:t>19</w:t>
      </w:r>
      <w:r>
        <w:rPr>
          <w:rFonts w:ascii="Times New Roman" w:hAnsi="Times New Roman" w:cs="Times New Roman"/>
          <w:sz w:val="28"/>
          <w:szCs w:val="44"/>
        </w:rPr>
        <w:t xml:space="preserve"> представлена активность жителей АТЕ в части развития «умного города» в рамках данного опроса.</w:t>
      </w:r>
    </w:p>
    <w:p w:rsidR="00964589" w:rsidRDefault="00964589" w:rsidP="00964589">
      <w:pPr>
        <w:spacing w:line="360" w:lineRule="auto"/>
        <w:ind w:firstLine="709"/>
        <w:contextualSpacing/>
        <w:jc w:val="both"/>
        <w:rPr>
          <w:rFonts w:ascii="Times New Roman" w:hAnsi="Times New Roman" w:cs="Times New Roman"/>
          <w:sz w:val="28"/>
          <w:szCs w:val="44"/>
        </w:rPr>
      </w:pPr>
    </w:p>
    <w:p w:rsidR="00964589" w:rsidRDefault="00964589" w:rsidP="00964589">
      <w:pPr>
        <w:spacing w:line="360" w:lineRule="auto"/>
        <w:ind w:firstLine="709"/>
        <w:contextualSpacing/>
        <w:jc w:val="both"/>
        <w:rPr>
          <w:rFonts w:ascii="Times New Roman" w:hAnsi="Times New Roman" w:cs="Times New Roman"/>
          <w:sz w:val="28"/>
          <w:szCs w:val="44"/>
        </w:rPr>
      </w:pPr>
      <w:r>
        <w:rPr>
          <w:noProof/>
          <w:lang w:eastAsia="ru-RU"/>
        </w:rPr>
        <w:lastRenderedPageBreak/>
        <w:drawing>
          <wp:inline distT="0" distB="0" distL="0" distR="0" wp14:anchorId="406E0087" wp14:editId="57171C39">
            <wp:extent cx="5438775" cy="3295650"/>
            <wp:effectExtent l="0" t="0" r="9525" b="1905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64589" w:rsidRDefault="00964589" w:rsidP="00964589">
      <w:pPr>
        <w:spacing w:line="360" w:lineRule="auto"/>
        <w:ind w:firstLine="709"/>
        <w:contextualSpacing/>
        <w:jc w:val="center"/>
        <w:rPr>
          <w:rFonts w:ascii="Times New Roman" w:hAnsi="Times New Roman" w:cs="Times New Roman"/>
          <w:sz w:val="28"/>
          <w:szCs w:val="44"/>
        </w:rPr>
      </w:pPr>
      <w:r>
        <w:rPr>
          <w:rFonts w:ascii="Times New Roman" w:hAnsi="Times New Roman" w:cs="Times New Roman"/>
          <w:sz w:val="28"/>
          <w:szCs w:val="44"/>
        </w:rPr>
        <w:t xml:space="preserve">Рисунок </w:t>
      </w:r>
      <w:r w:rsidR="008A17DC">
        <w:rPr>
          <w:rFonts w:ascii="Times New Roman" w:hAnsi="Times New Roman" w:cs="Times New Roman"/>
          <w:sz w:val="28"/>
          <w:szCs w:val="44"/>
        </w:rPr>
        <w:t>19</w:t>
      </w:r>
      <w:r>
        <w:rPr>
          <w:rFonts w:ascii="Times New Roman" w:hAnsi="Times New Roman" w:cs="Times New Roman"/>
          <w:sz w:val="28"/>
          <w:szCs w:val="44"/>
        </w:rPr>
        <w:t xml:space="preserve"> – А</w:t>
      </w:r>
      <w:r w:rsidRPr="00DD4E6F">
        <w:rPr>
          <w:rFonts w:ascii="Times New Roman" w:hAnsi="Times New Roman" w:cs="Times New Roman"/>
          <w:sz w:val="28"/>
          <w:szCs w:val="44"/>
        </w:rPr>
        <w:t xml:space="preserve">ктивность жителей АТЕ в </w:t>
      </w:r>
      <w:r>
        <w:rPr>
          <w:rFonts w:ascii="Times New Roman" w:hAnsi="Times New Roman" w:cs="Times New Roman"/>
          <w:sz w:val="28"/>
          <w:szCs w:val="44"/>
        </w:rPr>
        <w:t xml:space="preserve">части </w:t>
      </w:r>
      <w:r w:rsidRPr="00DD4E6F">
        <w:rPr>
          <w:rFonts w:ascii="Times New Roman" w:hAnsi="Times New Roman" w:cs="Times New Roman"/>
          <w:sz w:val="28"/>
          <w:szCs w:val="44"/>
        </w:rPr>
        <w:t>развити</w:t>
      </w:r>
      <w:r>
        <w:rPr>
          <w:rFonts w:ascii="Times New Roman" w:hAnsi="Times New Roman" w:cs="Times New Roman"/>
          <w:sz w:val="28"/>
          <w:szCs w:val="44"/>
        </w:rPr>
        <w:t>я</w:t>
      </w:r>
      <w:r w:rsidRPr="00DD4E6F">
        <w:rPr>
          <w:rFonts w:ascii="Times New Roman" w:hAnsi="Times New Roman" w:cs="Times New Roman"/>
          <w:sz w:val="28"/>
          <w:szCs w:val="44"/>
        </w:rPr>
        <w:t xml:space="preserve"> «умного города»</w:t>
      </w:r>
    </w:p>
    <w:p w:rsidR="00964589" w:rsidRDefault="00964589" w:rsidP="00964589">
      <w:pPr>
        <w:spacing w:line="360" w:lineRule="auto"/>
        <w:ind w:firstLine="709"/>
        <w:contextualSpacing/>
        <w:jc w:val="both"/>
        <w:rPr>
          <w:rFonts w:ascii="Times New Roman" w:hAnsi="Times New Roman" w:cs="Times New Roman"/>
          <w:sz w:val="28"/>
          <w:szCs w:val="44"/>
        </w:rPr>
      </w:pPr>
    </w:p>
    <w:p w:rsidR="00B90225" w:rsidRDefault="00964589" w:rsidP="00B90225">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xml:space="preserve">Рисунок </w:t>
      </w:r>
      <w:r w:rsidR="008A17DC">
        <w:rPr>
          <w:rFonts w:ascii="Times New Roman" w:hAnsi="Times New Roman" w:cs="Times New Roman"/>
          <w:sz w:val="28"/>
          <w:szCs w:val="44"/>
        </w:rPr>
        <w:t>19</w:t>
      </w:r>
      <w:r>
        <w:rPr>
          <w:rFonts w:ascii="Times New Roman" w:hAnsi="Times New Roman" w:cs="Times New Roman"/>
          <w:sz w:val="28"/>
          <w:szCs w:val="44"/>
        </w:rPr>
        <w:t xml:space="preserve"> показывает количество жителей АТЕ, принявших участие в опросе. К</w:t>
      </w:r>
      <w:r w:rsidRPr="00A06B95">
        <w:rPr>
          <w:rFonts w:ascii="Times New Roman" w:hAnsi="Times New Roman" w:cs="Times New Roman"/>
          <w:sz w:val="28"/>
          <w:szCs w:val="44"/>
        </w:rPr>
        <w:t>оличество жителей АТЕ, принявших участие в опросе</w:t>
      </w:r>
      <w:r>
        <w:rPr>
          <w:rFonts w:ascii="Times New Roman" w:hAnsi="Times New Roman" w:cs="Times New Roman"/>
          <w:sz w:val="28"/>
          <w:szCs w:val="44"/>
        </w:rPr>
        <w:t xml:space="preserve">, зависит от собственной заинтересованности жителей в развитии «умного города», а также от проведенной работы местными органами власти по популяризации проводимого исследования. </w:t>
      </w:r>
      <w:r w:rsidR="00B90225">
        <w:rPr>
          <w:rFonts w:ascii="Times New Roman" w:hAnsi="Times New Roman" w:cs="Times New Roman"/>
          <w:sz w:val="28"/>
          <w:szCs w:val="44"/>
        </w:rPr>
        <w:t xml:space="preserve">В опросе из </w:t>
      </w:r>
      <w:r w:rsidR="00456FD5">
        <w:rPr>
          <w:rFonts w:ascii="Times New Roman" w:hAnsi="Times New Roman" w:cs="Times New Roman"/>
          <w:sz w:val="28"/>
          <w:szCs w:val="44"/>
        </w:rPr>
        <w:t xml:space="preserve">города </w:t>
      </w:r>
      <w:r w:rsidR="00A906DE">
        <w:rPr>
          <w:rFonts w:ascii="Times New Roman" w:hAnsi="Times New Roman" w:cs="Times New Roman"/>
          <w:sz w:val="28"/>
          <w:szCs w:val="44"/>
        </w:rPr>
        <w:t>Пинска и Пинского района приняло участие 185 жителей (6</w:t>
      </w:r>
      <w:r w:rsidR="00B90225">
        <w:rPr>
          <w:rFonts w:ascii="Times New Roman" w:hAnsi="Times New Roman" w:cs="Times New Roman"/>
          <w:sz w:val="28"/>
          <w:szCs w:val="44"/>
        </w:rPr>
        <w:t xml:space="preserve"> место среди других АТЕ).</w:t>
      </w:r>
    </w:p>
    <w:p w:rsidR="00B90225" w:rsidRDefault="00B90225" w:rsidP="00B90225">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xml:space="preserve">Погрешность для </w:t>
      </w:r>
      <w:r w:rsidR="00456FD5">
        <w:rPr>
          <w:rFonts w:ascii="Times New Roman" w:hAnsi="Times New Roman" w:cs="Times New Roman"/>
          <w:sz w:val="28"/>
          <w:szCs w:val="44"/>
        </w:rPr>
        <w:t xml:space="preserve">города </w:t>
      </w:r>
      <w:r w:rsidR="00A906DE">
        <w:rPr>
          <w:rFonts w:ascii="Times New Roman" w:hAnsi="Times New Roman" w:cs="Times New Roman"/>
          <w:sz w:val="28"/>
          <w:szCs w:val="44"/>
        </w:rPr>
        <w:t>Пинска и Пинского</w:t>
      </w:r>
      <w:r>
        <w:rPr>
          <w:rFonts w:ascii="Times New Roman" w:hAnsi="Times New Roman" w:cs="Times New Roman"/>
          <w:sz w:val="28"/>
          <w:szCs w:val="44"/>
        </w:rPr>
        <w:t xml:space="preserve"> района составляет </w:t>
      </w:r>
      <w:r w:rsidRPr="00CE4A98">
        <w:rPr>
          <w:rFonts w:ascii="Times New Roman" w:hAnsi="Times New Roman" w:cs="Times New Roman"/>
          <w:sz w:val="28"/>
          <w:szCs w:val="44"/>
        </w:rPr>
        <w:t>±</w:t>
      </w:r>
      <w:r>
        <w:rPr>
          <w:rFonts w:ascii="Times New Roman" w:hAnsi="Times New Roman" w:cs="Times New Roman"/>
          <w:sz w:val="28"/>
          <w:szCs w:val="44"/>
        </w:rPr>
        <w:t>5</w:t>
      </w:r>
      <w:r w:rsidRPr="00CE4A98">
        <w:rPr>
          <w:rFonts w:ascii="Times New Roman" w:hAnsi="Times New Roman" w:cs="Times New Roman"/>
          <w:sz w:val="28"/>
          <w:szCs w:val="44"/>
        </w:rPr>
        <w:t xml:space="preserve"> %.</w:t>
      </w:r>
    </w:p>
    <w:p w:rsidR="009B4CC4" w:rsidRDefault="009B4CC4" w:rsidP="009B4CC4">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Таким образом, уровень использования решений «умного города» зависит от развития международных цифровых платформ на территории Республики Беларусь, от времени начала реализации и внедрения определенны</w:t>
      </w:r>
      <w:r w:rsidR="007F220C">
        <w:rPr>
          <w:rFonts w:ascii="Times New Roman" w:hAnsi="Times New Roman" w:cs="Times New Roman"/>
          <w:sz w:val="28"/>
          <w:szCs w:val="44"/>
        </w:rPr>
        <w:t>х</w:t>
      </w:r>
      <w:r>
        <w:rPr>
          <w:rFonts w:ascii="Times New Roman" w:hAnsi="Times New Roman" w:cs="Times New Roman"/>
          <w:sz w:val="28"/>
          <w:szCs w:val="44"/>
        </w:rPr>
        <w:t xml:space="preserve"> решений «умного города» (чем раньше начат процесс реализации и внедрения решения, тем выше уровень его использования).</w:t>
      </w:r>
    </w:p>
    <w:p w:rsidR="00157DAE" w:rsidRDefault="002375C8" w:rsidP="002375C8">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xml:space="preserve">В тоже время, в </w:t>
      </w:r>
      <w:r w:rsidR="009F6D0A">
        <w:rPr>
          <w:rFonts w:ascii="Times New Roman" w:hAnsi="Times New Roman" w:cs="Times New Roman"/>
          <w:sz w:val="28"/>
          <w:szCs w:val="44"/>
        </w:rPr>
        <w:t xml:space="preserve">городе </w:t>
      </w:r>
      <w:r w:rsidR="00A906DE">
        <w:rPr>
          <w:rFonts w:ascii="Times New Roman" w:hAnsi="Times New Roman" w:cs="Times New Roman"/>
          <w:sz w:val="28"/>
          <w:szCs w:val="44"/>
        </w:rPr>
        <w:t>Пинске и Пинском</w:t>
      </w:r>
      <w:r w:rsidR="000F70D5">
        <w:rPr>
          <w:rFonts w:ascii="Times New Roman" w:hAnsi="Times New Roman" w:cs="Times New Roman"/>
          <w:sz w:val="28"/>
          <w:szCs w:val="44"/>
        </w:rPr>
        <w:t xml:space="preserve"> районе</w:t>
      </w:r>
      <w:r>
        <w:rPr>
          <w:rFonts w:ascii="Times New Roman" w:hAnsi="Times New Roman" w:cs="Times New Roman"/>
          <w:sz w:val="28"/>
          <w:szCs w:val="44"/>
        </w:rPr>
        <w:t xml:space="preserve"> большое внимание уделяется развитию информационно-коммуникационной инфраструктуры, так как она является базисом для внедрения цифровых сервисов и решений</w:t>
      </w:r>
      <w:r w:rsidR="00157DAE">
        <w:rPr>
          <w:rFonts w:ascii="Times New Roman" w:hAnsi="Times New Roman" w:cs="Times New Roman"/>
          <w:sz w:val="28"/>
          <w:szCs w:val="44"/>
        </w:rPr>
        <w:t>.</w:t>
      </w:r>
    </w:p>
    <w:p w:rsidR="009D1871" w:rsidRDefault="00996664" w:rsidP="002375C8">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lastRenderedPageBreak/>
        <w:t xml:space="preserve">Волоконно-оптическими линиями связи обеспечены все </w:t>
      </w:r>
      <w:r w:rsidR="00F66E30">
        <w:rPr>
          <w:rFonts w:ascii="Times New Roman" w:hAnsi="Times New Roman" w:cs="Times New Roman"/>
          <w:sz w:val="28"/>
          <w:szCs w:val="44"/>
        </w:rPr>
        <w:t xml:space="preserve">населенные пункты </w:t>
      </w:r>
      <w:r w:rsidR="00157DAE">
        <w:rPr>
          <w:rFonts w:ascii="Times New Roman" w:hAnsi="Times New Roman" w:cs="Times New Roman"/>
          <w:sz w:val="28"/>
          <w:szCs w:val="44"/>
        </w:rPr>
        <w:t xml:space="preserve">города </w:t>
      </w:r>
      <w:r w:rsidR="00A906DE">
        <w:rPr>
          <w:rFonts w:ascii="Times New Roman" w:hAnsi="Times New Roman" w:cs="Times New Roman"/>
          <w:sz w:val="28"/>
          <w:szCs w:val="44"/>
        </w:rPr>
        <w:t>Пинска и Пинского</w:t>
      </w:r>
      <w:r w:rsidR="000F70D5">
        <w:rPr>
          <w:rFonts w:ascii="Times New Roman" w:hAnsi="Times New Roman" w:cs="Times New Roman"/>
          <w:sz w:val="28"/>
          <w:szCs w:val="44"/>
        </w:rPr>
        <w:t xml:space="preserve"> </w:t>
      </w:r>
      <w:r w:rsidR="005A5E0B">
        <w:rPr>
          <w:rFonts w:ascii="Times New Roman" w:hAnsi="Times New Roman" w:cs="Times New Roman"/>
          <w:sz w:val="28"/>
          <w:szCs w:val="44"/>
        </w:rPr>
        <w:t>района</w:t>
      </w:r>
      <w:r w:rsidR="00F66E30">
        <w:rPr>
          <w:rFonts w:ascii="Times New Roman" w:hAnsi="Times New Roman" w:cs="Times New Roman"/>
          <w:sz w:val="28"/>
          <w:szCs w:val="44"/>
        </w:rPr>
        <w:t xml:space="preserve"> с числом домохозяйств больше</w:t>
      </w:r>
      <w:r w:rsidR="00F66E30" w:rsidRPr="00F66E30">
        <w:rPr>
          <w:rFonts w:ascii="Times New Roman" w:hAnsi="Times New Roman" w:cs="Times New Roman"/>
          <w:sz w:val="28"/>
          <w:szCs w:val="44"/>
        </w:rPr>
        <w:t xml:space="preserve"> 100 единиц</w:t>
      </w:r>
      <w:r w:rsidR="00F66E30">
        <w:rPr>
          <w:rFonts w:ascii="Times New Roman" w:hAnsi="Times New Roman" w:cs="Times New Roman"/>
          <w:sz w:val="28"/>
          <w:szCs w:val="44"/>
        </w:rPr>
        <w:t>, продолжается обеспечение населенных пунктов с числом домохозяйств от 50 до 100</w:t>
      </w:r>
      <w:r>
        <w:rPr>
          <w:rFonts w:ascii="Times New Roman" w:hAnsi="Times New Roman" w:cs="Times New Roman"/>
          <w:sz w:val="28"/>
          <w:szCs w:val="44"/>
        </w:rPr>
        <w:t xml:space="preserve">. В 100 % многоквартирной застройки </w:t>
      </w:r>
      <w:r w:rsidR="0028099D">
        <w:rPr>
          <w:rFonts w:ascii="Times New Roman" w:hAnsi="Times New Roman" w:cs="Times New Roman"/>
          <w:sz w:val="28"/>
          <w:szCs w:val="44"/>
        </w:rPr>
        <w:t xml:space="preserve">используются технологии </w:t>
      </w:r>
      <w:r w:rsidR="0028099D">
        <w:rPr>
          <w:rFonts w:ascii="Times New Roman" w:hAnsi="Times New Roman" w:cs="Times New Roman"/>
          <w:sz w:val="28"/>
          <w:szCs w:val="44"/>
          <w:lang w:val="en-US"/>
        </w:rPr>
        <w:t>GPON</w:t>
      </w:r>
      <w:r w:rsidR="00BA09C3">
        <w:rPr>
          <w:rFonts w:ascii="Times New Roman" w:hAnsi="Times New Roman" w:cs="Times New Roman"/>
          <w:sz w:val="28"/>
          <w:szCs w:val="44"/>
        </w:rPr>
        <w:t>.</w:t>
      </w:r>
    </w:p>
    <w:p w:rsidR="00387EB4" w:rsidRDefault="00A906DE" w:rsidP="002375C8">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Более 98</w:t>
      </w:r>
      <w:r w:rsidR="00B628C5">
        <w:rPr>
          <w:rFonts w:ascii="Times New Roman" w:hAnsi="Times New Roman" w:cs="Times New Roman"/>
          <w:sz w:val="28"/>
          <w:szCs w:val="44"/>
        </w:rPr>
        <w:t xml:space="preserve"> % территори</w:t>
      </w:r>
      <w:r w:rsidR="000F70D5">
        <w:rPr>
          <w:rFonts w:ascii="Times New Roman" w:hAnsi="Times New Roman" w:cs="Times New Roman"/>
          <w:sz w:val="28"/>
          <w:szCs w:val="44"/>
        </w:rPr>
        <w:t xml:space="preserve">и </w:t>
      </w:r>
      <w:r w:rsidR="00157DAE">
        <w:rPr>
          <w:rFonts w:ascii="Times New Roman" w:hAnsi="Times New Roman" w:cs="Times New Roman"/>
          <w:sz w:val="28"/>
          <w:szCs w:val="44"/>
        </w:rPr>
        <w:t xml:space="preserve">города </w:t>
      </w:r>
      <w:r>
        <w:rPr>
          <w:rFonts w:ascii="Times New Roman" w:hAnsi="Times New Roman" w:cs="Times New Roman"/>
          <w:sz w:val="28"/>
          <w:szCs w:val="44"/>
        </w:rPr>
        <w:t>Пинска и Пинского</w:t>
      </w:r>
      <w:r w:rsidR="00157DAE">
        <w:rPr>
          <w:rFonts w:ascii="Times New Roman" w:hAnsi="Times New Roman" w:cs="Times New Roman"/>
          <w:sz w:val="28"/>
          <w:szCs w:val="44"/>
        </w:rPr>
        <w:t xml:space="preserve"> района</w:t>
      </w:r>
      <w:r w:rsidR="000F70D5">
        <w:rPr>
          <w:rFonts w:ascii="Times New Roman" w:hAnsi="Times New Roman" w:cs="Times New Roman"/>
          <w:sz w:val="28"/>
          <w:szCs w:val="44"/>
        </w:rPr>
        <w:t xml:space="preserve"> </w:t>
      </w:r>
      <w:r w:rsidR="00B628C5">
        <w:rPr>
          <w:rFonts w:ascii="Times New Roman" w:hAnsi="Times New Roman" w:cs="Times New Roman"/>
          <w:sz w:val="28"/>
          <w:szCs w:val="44"/>
        </w:rPr>
        <w:t>покрыто технологиями сотовой связи третьего поколения (3</w:t>
      </w:r>
      <w:r w:rsidR="00B628C5">
        <w:rPr>
          <w:rFonts w:ascii="Times New Roman" w:hAnsi="Times New Roman" w:cs="Times New Roman"/>
          <w:sz w:val="28"/>
          <w:szCs w:val="44"/>
          <w:lang w:val="en-US"/>
        </w:rPr>
        <w:t>G</w:t>
      </w:r>
      <w:r w:rsidR="00B628C5" w:rsidRPr="00B628C5">
        <w:rPr>
          <w:rFonts w:ascii="Times New Roman" w:hAnsi="Times New Roman" w:cs="Times New Roman"/>
          <w:sz w:val="28"/>
          <w:szCs w:val="44"/>
        </w:rPr>
        <w:t xml:space="preserve">). </w:t>
      </w:r>
      <w:r w:rsidR="005A5E0B">
        <w:rPr>
          <w:rFonts w:ascii="Times New Roman" w:hAnsi="Times New Roman" w:cs="Times New Roman"/>
          <w:sz w:val="28"/>
          <w:szCs w:val="44"/>
        </w:rPr>
        <w:t xml:space="preserve">В городе </w:t>
      </w:r>
      <w:r w:rsidR="00202E22">
        <w:rPr>
          <w:rFonts w:ascii="Times New Roman" w:hAnsi="Times New Roman" w:cs="Times New Roman"/>
          <w:sz w:val="28"/>
          <w:szCs w:val="44"/>
        </w:rPr>
        <w:t>Пинске</w:t>
      </w:r>
      <w:r w:rsidR="00387EB4">
        <w:rPr>
          <w:rFonts w:ascii="Times New Roman" w:hAnsi="Times New Roman" w:cs="Times New Roman"/>
          <w:sz w:val="28"/>
          <w:szCs w:val="44"/>
        </w:rPr>
        <w:t xml:space="preserve"> есть возможность использования технологий </w:t>
      </w:r>
      <w:r w:rsidR="00387EB4" w:rsidRPr="00387EB4">
        <w:rPr>
          <w:rFonts w:ascii="Times New Roman" w:hAnsi="Times New Roman" w:cs="Times New Roman"/>
          <w:sz w:val="28"/>
          <w:szCs w:val="44"/>
        </w:rPr>
        <w:t xml:space="preserve">сотовой связи </w:t>
      </w:r>
      <w:r w:rsidR="00387EB4">
        <w:rPr>
          <w:rFonts w:ascii="Times New Roman" w:hAnsi="Times New Roman" w:cs="Times New Roman"/>
          <w:sz w:val="28"/>
          <w:szCs w:val="44"/>
        </w:rPr>
        <w:t>четвертого</w:t>
      </w:r>
      <w:r w:rsidR="00387EB4" w:rsidRPr="00387EB4">
        <w:rPr>
          <w:rFonts w:ascii="Times New Roman" w:hAnsi="Times New Roman" w:cs="Times New Roman"/>
          <w:sz w:val="28"/>
          <w:szCs w:val="44"/>
        </w:rPr>
        <w:t xml:space="preserve"> поколения (</w:t>
      </w:r>
      <w:r w:rsidR="00387EB4">
        <w:rPr>
          <w:rFonts w:ascii="Times New Roman" w:hAnsi="Times New Roman" w:cs="Times New Roman"/>
          <w:sz w:val="28"/>
          <w:szCs w:val="44"/>
        </w:rPr>
        <w:t>4</w:t>
      </w:r>
      <w:r w:rsidR="00387EB4" w:rsidRPr="00387EB4">
        <w:rPr>
          <w:rFonts w:ascii="Times New Roman" w:hAnsi="Times New Roman" w:cs="Times New Roman"/>
          <w:sz w:val="28"/>
          <w:szCs w:val="44"/>
        </w:rPr>
        <w:t>G)</w:t>
      </w:r>
      <w:r w:rsidR="00387EB4">
        <w:rPr>
          <w:rFonts w:ascii="Times New Roman" w:hAnsi="Times New Roman" w:cs="Times New Roman"/>
          <w:sz w:val="28"/>
          <w:szCs w:val="44"/>
        </w:rPr>
        <w:t>.</w:t>
      </w:r>
    </w:p>
    <w:p w:rsidR="00B628C5" w:rsidRDefault="00EF7919" w:rsidP="002375C8">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xml:space="preserve">Учреждения здравоохранения, </w:t>
      </w:r>
      <w:r w:rsidR="000D490D">
        <w:rPr>
          <w:rFonts w:ascii="Times New Roman" w:hAnsi="Times New Roman" w:cs="Times New Roman"/>
          <w:sz w:val="28"/>
          <w:szCs w:val="44"/>
        </w:rPr>
        <w:t>образования</w:t>
      </w:r>
      <w:r>
        <w:rPr>
          <w:rFonts w:ascii="Times New Roman" w:hAnsi="Times New Roman" w:cs="Times New Roman"/>
          <w:sz w:val="28"/>
          <w:szCs w:val="44"/>
        </w:rPr>
        <w:t xml:space="preserve"> и культуры</w:t>
      </w:r>
      <w:r w:rsidR="000D490D">
        <w:rPr>
          <w:rFonts w:ascii="Times New Roman" w:hAnsi="Times New Roman" w:cs="Times New Roman"/>
          <w:sz w:val="28"/>
          <w:szCs w:val="44"/>
        </w:rPr>
        <w:t xml:space="preserve"> </w:t>
      </w:r>
      <w:r w:rsidR="005A5E0B">
        <w:rPr>
          <w:rFonts w:ascii="Times New Roman" w:hAnsi="Times New Roman" w:cs="Times New Roman"/>
          <w:sz w:val="28"/>
          <w:szCs w:val="44"/>
        </w:rPr>
        <w:t xml:space="preserve">города </w:t>
      </w:r>
      <w:r w:rsidR="00202E22">
        <w:rPr>
          <w:rFonts w:ascii="Times New Roman" w:hAnsi="Times New Roman" w:cs="Times New Roman"/>
          <w:sz w:val="28"/>
          <w:szCs w:val="44"/>
        </w:rPr>
        <w:t>Пинска</w:t>
      </w:r>
      <w:r w:rsidR="005A5E0B">
        <w:rPr>
          <w:rFonts w:ascii="Times New Roman" w:hAnsi="Times New Roman" w:cs="Times New Roman"/>
          <w:sz w:val="28"/>
          <w:szCs w:val="44"/>
        </w:rPr>
        <w:t xml:space="preserve"> о</w:t>
      </w:r>
      <w:r w:rsidR="000D490D">
        <w:rPr>
          <w:rFonts w:ascii="Times New Roman" w:hAnsi="Times New Roman" w:cs="Times New Roman"/>
          <w:sz w:val="28"/>
          <w:szCs w:val="44"/>
        </w:rPr>
        <w:t xml:space="preserve">беспечены широкополосным доступом в сеть Интернет. </w:t>
      </w:r>
    </w:p>
    <w:p w:rsidR="0079549F" w:rsidRPr="00B628C5" w:rsidRDefault="0079549F" w:rsidP="002375C8">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Таким образом,</w:t>
      </w:r>
      <w:r w:rsidRPr="0079549F">
        <w:t xml:space="preserve"> </w:t>
      </w:r>
      <w:r w:rsidRPr="0079549F">
        <w:rPr>
          <w:rFonts w:ascii="Times New Roman" w:hAnsi="Times New Roman" w:cs="Times New Roman"/>
          <w:sz w:val="28"/>
          <w:szCs w:val="44"/>
        </w:rPr>
        <w:t>информационно-коммуникационн</w:t>
      </w:r>
      <w:r>
        <w:rPr>
          <w:rFonts w:ascii="Times New Roman" w:hAnsi="Times New Roman" w:cs="Times New Roman"/>
          <w:sz w:val="28"/>
          <w:szCs w:val="44"/>
        </w:rPr>
        <w:t>ая</w:t>
      </w:r>
      <w:r w:rsidRPr="0079549F">
        <w:rPr>
          <w:rFonts w:ascii="Times New Roman" w:hAnsi="Times New Roman" w:cs="Times New Roman"/>
          <w:sz w:val="28"/>
          <w:szCs w:val="44"/>
        </w:rPr>
        <w:t xml:space="preserve"> инфраструктур</w:t>
      </w:r>
      <w:r>
        <w:rPr>
          <w:rFonts w:ascii="Times New Roman" w:hAnsi="Times New Roman" w:cs="Times New Roman"/>
          <w:sz w:val="28"/>
          <w:szCs w:val="44"/>
        </w:rPr>
        <w:t xml:space="preserve">а </w:t>
      </w:r>
      <w:r w:rsidR="005A5E0B">
        <w:rPr>
          <w:rFonts w:ascii="Times New Roman" w:hAnsi="Times New Roman" w:cs="Times New Roman"/>
          <w:sz w:val="28"/>
          <w:szCs w:val="44"/>
        </w:rPr>
        <w:t xml:space="preserve">города </w:t>
      </w:r>
      <w:r w:rsidR="00202E22">
        <w:rPr>
          <w:rFonts w:ascii="Times New Roman" w:hAnsi="Times New Roman" w:cs="Times New Roman"/>
          <w:sz w:val="28"/>
          <w:szCs w:val="44"/>
        </w:rPr>
        <w:t>Пинска</w:t>
      </w:r>
      <w:r>
        <w:rPr>
          <w:rFonts w:ascii="Times New Roman" w:hAnsi="Times New Roman" w:cs="Times New Roman"/>
          <w:sz w:val="28"/>
          <w:szCs w:val="44"/>
        </w:rPr>
        <w:t xml:space="preserve"> готова для внедрения большого количества </w:t>
      </w:r>
      <w:r w:rsidR="001C1988">
        <w:rPr>
          <w:rFonts w:ascii="Times New Roman" w:hAnsi="Times New Roman" w:cs="Times New Roman"/>
          <w:sz w:val="28"/>
          <w:szCs w:val="44"/>
        </w:rPr>
        <w:t xml:space="preserve">цифровых </w:t>
      </w:r>
      <w:r>
        <w:rPr>
          <w:rFonts w:ascii="Times New Roman" w:hAnsi="Times New Roman" w:cs="Times New Roman"/>
          <w:sz w:val="28"/>
          <w:szCs w:val="44"/>
        </w:rPr>
        <w:t xml:space="preserve">сервисов </w:t>
      </w:r>
      <w:r w:rsidR="001C1988">
        <w:rPr>
          <w:rFonts w:ascii="Times New Roman" w:hAnsi="Times New Roman" w:cs="Times New Roman"/>
          <w:sz w:val="28"/>
          <w:szCs w:val="44"/>
        </w:rPr>
        <w:t>и решений «умного города», однако необходимо продолжать раз</w:t>
      </w:r>
      <w:r w:rsidR="005A5E0B">
        <w:rPr>
          <w:rFonts w:ascii="Times New Roman" w:hAnsi="Times New Roman" w:cs="Times New Roman"/>
          <w:sz w:val="28"/>
          <w:szCs w:val="44"/>
        </w:rPr>
        <w:t xml:space="preserve">вивать территории </w:t>
      </w:r>
      <w:r w:rsidR="00202E22">
        <w:rPr>
          <w:rFonts w:ascii="Times New Roman" w:hAnsi="Times New Roman" w:cs="Times New Roman"/>
          <w:sz w:val="28"/>
          <w:szCs w:val="44"/>
        </w:rPr>
        <w:t>Пинског</w:t>
      </w:r>
      <w:r w:rsidR="00A37C12">
        <w:rPr>
          <w:rFonts w:ascii="Times New Roman" w:hAnsi="Times New Roman" w:cs="Times New Roman"/>
          <w:sz w:val="28"/>
          <w:szCs w:val="44"/>
        </w:rPr>
        <w:t>о</w:t>
      </w:r>
      <w:r w:rsidR="005A5E0B">
        <w:rPr>
          <w:rFonts w:ascii="Times New Roman" w:hAnsi="Times New Roman" w:cs="Times New Roman"/>
          <w:sz w:val="28"/>
          <w:szCs w:val="44"/>
        </w:rPr>
        <w:t xml:space="preserve"> района в целом</w:t>
      </w:r>
      <w:r w:rsidR="001C1988">
        <w:rPr>
          <w:rFonts w:ascii="Times New Roman" w:hAnsi="Times New Roman" w:cs="Times New Roman"/>
          <w:sz w:val="28"/>
          <w:szCs w:val="44"/>
        </w:rPr>
        <w:t xml:space="preserve">, с целью становления элемента </w:t>
      </w:r>
      <w:r w:rsidR="00191150" w:rsidRPr="008A7A00">
        <w:rPr>
          <w:rFonts w:ascii="Times New Roman" w:hAnsi="Times New Roman" w:cs="Times New Roman"/>
          <w:sz w:val="28"/>
          <w:szCs w:val="44"/>
        </w:rPr>
        <w:t>“</w:t>
      </w:r>
      <w:r w:rsidR="001C1988">
        <w:rPr>
          <w:rFonts w:ascii="Times New Roman" w:hAnsi="Times New Roman" w:cs="Times New Roman"/>
          <w:sz w:val="28"/>
          <w:szCs w:val="44"/>
        </w:rPr>
        <w:t>«Умные» деревни</w:t>
      </w:r>
      <w:r w:rsidR="00191150" w:rsidRPr="00191150">
        <w:rPr>
          <w:rFonts w:ascii="Times New Roman" w:hAnsi="Times New Roman" w:cs="Times New Roman"/>
          <w:sz w:val="28"/>
          <w:szCs w:val="44"/>
        </w:rPr>
        <w:t>”</w:t>
      </w:r>
      <w:r w:rsidR="001C1988">
        <w:rPr>
          <w:rFonts w:ascii="Times New Roman" w:hAnsi="Times New Roman" w:cs="Times New Roman"/>
          <w:sz w:val="28"/>
          <w:szCs w:val="44"/>
        </w:rPr>
        <w:t xml:space="preserve"> и развития элемента </w:t>
      </w:r>
      <w:r w:rsidR="00191150" w:rsidRPr="008A7A00">
        <w:rPr>
          <w:rFonts w:ascii="Times New Roman" w:hAnsi="Times New Roman" w:cs="Times New Roman"/>
          <w:sz w:val="28"/>
          <w:szCs w:val="44"/>
        </w:rPr>
        <w:t>“</w:t>
      </w:r>
      <w:r w:rsidR="001C1988">
        <w:rPr>
          <w:rFonts w:ascii="Times New Roman" w:hAnsi="Times New Roman" w:cs="Times New Roman"/>
          <w:sz w:val="28"/>
          <w:szCs w:val="44"/>
        </w:rPr>
        <w:t>«Умная» коммерция</w:t>
      </w:r>
      <w:r w:rsidR="00191150" w:rsidRPr="00191150">
        <w:rPr>
          <w:rFonts w:ascii="Times New Roman" w:hAnsi="Times New Roman" w:cs="Times New Roman"/>
          <w:sz w:val="28"/>
          <w:szCs w:val="44"/>
        </w:rPr>
        <w:t>”</w:t>
      </w:r>
      <w:r w:rsidR="001C1988">
        <w:rPr>
          <w:rFonts w:ascii="Times New Roman" w:hAnsi="Times New Roman" w:cs="Times New Roman"/>
          <w:sz w:val="28"/>
          <w:szCs w:val="44"/>
        </w:rPr>
        <w:t>.</w:t>
      </w:r>
    </w:p>
    <w:p w:rsidR="002A1BD5" w:rsidRDefault="002A1BD5">
      <w:pPr>
        <w:rPr>
          <w:rFonts w:ascii="Times New Roman" w:hAnsi="Times New Roman" w:cs="Times New Roman"/>
          <w:sz w:val="28"/>
          <w:szCs w:val="44"/>
        </w:rPr>
      </w:pPr>
      <w:r>
        <w:rPr>
          <w:rFonts w:ascii="Times New Roman" w:hAnsi="Times New Roman" w:cs="Times New Roman"/>
          <w:sz w:val="28"/>
          <w:szCs w:val="44"/>
        </w:rPr>
        <w:br w:type="page"/>
      </w:r>
    </w:p>
    <w:p w:rsidR="002A1BD5" w:rsidRPr="0061399A" w:rsidRDefault="00C92D08" w:rsidP="0061399A">
      <w:pPr>
        <w:pStyle w:val="1"/>
        <w:jc w:val="center"/>
        <w:rPr>
          <w:rFonts w:ascii="Times New Roman" w:hAnsi="Times New Roman" w:cs="Times New Roman"/>
          <w:b/>
          <w:color w:val="auto"/>
          <w:sz w:val="28"/>
          <w:szCs w:val="44"/>
        </w:rPr>
      </w:pPr>
      <w:bookmarkStart w:id="4" w:name="_Toc65061315"/>
      <w:r w:rsidRPr="0061399A">
        <w:rPr>
          <w:rFonts w:ascii="Times New Roman" w:hAnsi="Times New Roman" w:cs="Times New Roman"/>
          <w:b/>
          <w:color w:val="auto"/>
          <w:sz w:val="28"/>
          <w:szCs w:val="44"/>
        </w:rPr>
        <w:lastRenderedPageBreak/>
        <w:t xml:space="preserve">МЕТОДИКА ОТБОРА </w:t>
      </w:r>
      <w:r w:rsidR="00154F91">
        <w:rPr>
          <w:rFonts w:ascii="Times New Roman" w:hAnsi="Times New Roman" w:cs="Times New Roman"/>
          <w:b/>
          <w:color w:val="auto"/>
          <w:sz w:val="28"/>
          <w:szCs w:val="44"/>
        </w:rPr>
        <w:t>ПРОЕКТОВ</w:t>
      </w:r>
      <w:r w:rsidRPr="0061399A">
        <w:rPr>
          <w:rFonts w:ascii="Times New Roman" w:hAnsi="Times New Roman" w:cs="Times New Roman"/>
          <w:b/>
          <w:color w:val="auto"/>
          <w:sz w:val="28"/>
          <w:szCs w:val="44"/>
        </w:rPr>
        <w:t xml:space="preserve"> «УМНОГО ГОРОДА» </w:t>
      </w:r>
      <w:r w:rsidRPr="0061399A">
        <w:rPr>
          <w:rFonts w:ascii="Times New Roman" w:hAnsi="Times New Roman" w:cs="Times New Roman"/>
          <w:b/>
          <w:color w:val="auto"/>
          <w:sz w:val="28"/>
          <w:szCs w:val="44"/>
        </w:rPr>
        <w:br/>
        <w:t xml:space="preserve">В </w:t>
      </w:r>
      <w:r w:rsidR="007D0045" w:rsidRPr="0061399A">
        <w:rPr>
          <w:rFonts w:ascii="Times New Roman" w:hAnsi="Times New Roman" w:cs="Times New Roman"/>
          <w:b/>
          <w:color w:val="auto"/>
          <w:sz w:val="28"/>
          <w:szCs w:val="44"/>
        </w:rPr>
        <w:t>«</w:t>
      </w:r>
      <w:r w:rsidRPr="0061399A">
        <w:rPr>
          <w:rFonts w:ascii="Times New Roman" w:hAnsi="Times New Roman" w:cs="Times New Roman"/>
          <w:b/>
          <w:color w:val="auto"/>
          <w:sz w:val="28"/>
          <w:szCs w:val="44"/>
        </w:rPr>
        <w:t>ДОРОЖН</w:t>
      </w:r>
      <w:r w:rsidR="0079717C">
        <w:rPr>
          <w:rFonts w:ascii="Times New Roman" w:hAnsi="Times New Roman" w:cs="Times New Roman"/>
          <w:b/>
          <w:color w:val="auto"/>
          <w:sz w:val="28"/>
          <w:szCs w:val="44"/>
        </w:rPr>
        <w:t>УЮ</w:t>
      </w:r>
      <w:r w:rsidRPr="0061399A">
        <w:rPr>
          <w:rFonts w:ascii="Times New Roman" w:hAnsi="Times New Roman" w:cs="Times New Roman"/>
          <w:b/>
          <w:color w:val="auto"/>
          <w:sz w:val="28"/>
          <w:szCs w:val="44"/>
        </w:rPr>
        <w:t xml:space="preserve"> КАРТ</w:t>
      </w:r>
      <w:r w:rsidR="0079717C">
        <w:rPr>
          <w:rFonts w:ascii="Times New Roman" w:hAnsi="Times New Roman" w:cs="Times New Roman"/>
          <w:b/>
          <w:color w:val="auto"/>
          <w:sz w:val="28"/>
          <w:szCs w:val="44"/>
        </w:rPr>
        <w:t>У</w:t>
      </w:r>
      <w:r w:rsidR="007D0045" w:rsidRPr="0061399A">
        <w:rPr>
          <w:rFonts w:ascii="Times New Roman" w:hAnsi="Times New Roman" w:cs="Times New Roman"/>
          <w:b/>
          <w:color w:val="auto"/>
          <w:sz w:val="28"/>
          <w:szCs w:val="44"/>
        </w:rPr>
        <w:t>»</w:t>
      </w:r>
      <w:bookmarkEnd w:id="4"/>
    </w:p>
    <w:p w:rsidR="00C92D08" w:rsidRDefault="00C92D08" w:rsidP="00C92D08">
      <w:pPr>
        <w:spacing w:line="360" w:lineRule="auto"/>
        <w:ind w:firstLine="709"/>
        <w:contextualSpacing/>
        <w:jc w:val="center"/>
        <w:rPr>
          <w:rFonts w:ascii="Times New Roman" w:hAnsi="Times New Roman" w:cs="Times New Roman"/>
          <w:b/>
          <w:sz w:val="28"/>
          <w:szCs w:val="44"/>
        </w:rPr>
      </w:pPr>
    </w:p>
    <w:p w:rsidR="00B1138C" w:rsidRDefault="00A1625F" w:rsidP="00A65023">
      <w:pPr>
        <w:spacing w:line="360" w:lineRule="auto"/>
        <w:ind w:firstLine="709"/>
        <w:contextualSpacing/>
        <w:jc w:val="both"/>
        <w:rPr>
          <w:rFonts w:ascii="Times New Roman" w:hAnsi="Times New Roman" w:cs="Times New Roman"/>
          <w:sz w:val="28"/>
          <w:szCs w:val="44"/>
        </w:rPr>
      </w:pPr>
      <w:r w:rsidRPr="00A1625F">
        <w:rPr>
          <w:rFonts w:ascii="Times New Roman" w:hAnsi="Times New Roman" w:cs="Times New Roman"/>
          <w:sz w:val="28"/>
          <w:szCs w:val="44"/>
        </w:rPr>
        <w:t>Становление экосистемы «умного города»</w:t>
      </w:r>
      <w:r>
        <w:rPr>
          <w:rFonts w:ascii="Times New Roman" w:hAnsi="Times New Roman" w:cs="Times New Roman"/>
          <w:sz w:val="28"/>
          <w:szCs w:val="44"/>
        </w:rPr>
        <w:t xml:space="preserve"> возможно при грамотном </w:t>
      </w:r>
      <w:r w:rsidR="00EC7CE7">
        <w:rPr>
          <w:rFonts w:ascii="Times New Roman" w:hAnsi="Times New Roman" w:cs="Times New Roman"/>
          <w:sz w:val="28"/>
          <w:szCs w:val="44"/>
        </w:rPr>
        <w:t>внедрении,</w:t>
      </w:r>
      <w:r>
        <w:rPr>
          <w:rFonts w:ascii="Times New Roman" w:hAnsi="Times New Roman" w:cs="Times New Roman"/>
          <w:sz w:val="28"/>
          <w:szCs w:val="44"/>
        </w:rPr>
        <w:t xml:space="preserve"> функционировании</w:t>
      </w:r>
      <w:r w:rsidR="00EC7CE7">
        <w:rPr>
          <w:rFonts w:ascii="Times New Roman" w:hAnsi="Times New Roman" w:cs="Times New Roman"/>
          <w:sz w:val="28"/>
          <w:szCs w:val="44"/>
        </w:rPr>
        <w:t xml:space="preserve"> и развитии</w:t>
      </w:r>
      <w:r>
        <w:rPr>
          <w:rFonts w:ascii="Times New Roman" w:hAnsi="Times New Roman" w:cs="Times New Roman"/>
          <w:sz w:val="28"/>
          <w:szCs w:val="44"/>
        </w:rPr>
        <w:t xml:space="preserve"> </w:t>
      </w:r>
      <w:r w:rsidR="00EC7CE7">
        <w:rPr>
          <w:rFonts w:ascii="Times New Roman" w:hAnsi="Times New Roman" w:cs="Times New Roman"/>
          <w:sz w:val="28"/>
          <w:szCs w:val="44"/>
        </w:rPr>
        <w:t>системообразующих</w:t>
      </w:r>
      <w:r>
        <w:rPr>
          <w:rFonts w:ascii="Times New Roman" w:hAnsi="Times New Roman" w:cs="Times New Roman"/>
          <w:sz w:val="28"/>
          <w:szCs w:val="44"/>
        </w:rPr>
        <w:t xml:space="preserve"> элементов </w:t>
      </w:r>
      <w:r w:rsidR="00EC7CE7">
        <w:rPr>
          <w:rFonts w:ascii="Times New Roman" w:hAnsi="Times New Roman" w:cs="Times New Roman"/>
          <w:sz w:val="28"/>
          <w:szCs w:val="44"/>
        </w:rPr>
        <w:t xml:space="preserve">«умного города». К техническому системообразующему элементу «умного города» относится </w:t>
      </w:r>
      <w:r w:rsidR="00EC7CE7" w:rsidRPr="00804C7D">
        <w:rPr>
          <w:rFonts w:ascii="Times New Roman" w:hAnsi="Times New Roman" w:cs="Times New Roman"/>
          <w:b/>
          <w:sz w:val="28"/>
          <w:szCs w:val="44"/>
        </w:rPr>
        <w:t>цифровая платформа</w:t>
      </w:r>
      <w:r w:rsidR="00804C7D">
        <w:rPr>
          <w:rFonts w:ascii="Times New Roman" w:hAnsi="Times New Roman" w:cs="Times New Roman"/>
          <w:sz w:val="28"/>
          <w:szCs w:val="44"/>
        </w:rPr>
        <w:t>,</w:t>
      </w:r>
      <w:r w:rsidR="00804C7D" w:rsidRPr="00804C7D">
        <w:rPr>
          <w:rFonts w:ascii="Times New Roman" w:hAnsi="Times New Roman" w:cs="Times New Roman"/>
          <w:sz w:val="28"/>
          <w:szCs w:val="44"/>
        </w:rPr>
        <w:t xml:space="preserve"> </w:t>
      </w:r>
      <w:r w:rsidR="00804C7D">
        <w:rPr>
          <w:rFonts w:ascii="Times New Roman" w:hAnsi="Times New Roman" w:cs="Times New Roman"/>
          <w:sz w:val="28"/>
          <w:szCs w:val="44"/>
        </w:rPr>
        <w:t xml:space="preserve">к организационному элементу </w:t>
      </w:r>
      <w:r w:rsidR="00804C7D">
        <w:rPr>
          <w:rFonts w:ascii="Times New Roman" w:hAnsi="Times New Roman" w:cs="Times New Roman"/>
          <w:sz w:val="28"/>
          <w:szCs w:val="28"/>
        </w:rPr>
        <w:t xml:space="preserve">– </w:t>
      </w:r>
      <w:r w:rsidR="00804C7D" w:rsidRPr="0019069F">
        <w:rPr>
          <w:rFonts w:ascii="Times New Roman" w:hAnsi="Times New Roman" w:cs="Times New Roman"/>
          <w:b/>
          <w:sz w:val="28"/>
          <w:szCs w:val="28"/>
        </w:rPr>
        <w:t>координационный центр</w:t>
      </w:r>
      <w:r w:rsidR="00804C7D">
        <w:rPr>
          <w:rFonts w:ascii="Times New Roman" w:hAnsi="Times New Roman" w:cs="Times New Roman"/>
          <w:sz w:val="28"/>
          <w:szCs w:val="28"/>
        </w:rPr>
        <w:t>.</w:t>
      </w:r>
      <w:r w:rsidR="00EC7CE7">
        <w:rPr>
          <w:rFonts w:ascii="Times New Roman" w:hAnsi="Times New Roman" w:cs="Times New Roman"/>
          <w:sz w:val="28"/>
          <w:szCs w:val="44"/>
        </w:rPr>
        <w:t xml:space="preserve"> </w:t>
      </w:r>
    </w:p>
    <w:p w:rsidR="00EC540B" w:rsidRDefault="00EC540B" w:rsidP="00A6502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b/>
          <w:sz w:val="28"/>
          <w:szCs w:val="28"/>
        </w:rPr>
        <w:t>Цифровая п</w:t>
      </w:r>
      <w:r w:rsidRPr="00F06062">
        <w:rPr>
          <w:rFonts w:ascii="Times New Roman" w:hAnsi="Times New Roman" w:cs="Times New Roman"/>
          <w:b/>
          <w:sz w:val="28"/>
          <w:szCs w:val="28"/>
        </w:rPr>
        <w:t>латформа «Умный город (регион)»</w:t>
      </w:r>
      <w:r w:rsidRPr="00452352">
        <w:rPr>
          <w:rFonts w:ascii="Times New Roman" w:hAnsi="Times New Roman" w:cs="Times New Roman"/>
          <w:sz w:val="28"/>
          <w:szCs w:val="28"/>
        </w:rPr>
        <w:t xml:space="preserve"> </w:t>
      </w:r>
      <w:r>
        <w:rPr>
          <w:rFonts w:ascii="Times New Roman" w:hAnsi="Times New Roman" w:cs="Times New Roman"/>
          <w:sz w:val="28"/>
          <w:szCs w:val="28"/>
        </w:rPr>
        <w:t>–</w:t>
      </w:r>
      <w:r w:rsidRPr="00452352">
        <w:rPr>
          <w:rFonts w:ascii="Times New Roman" w:hAnsi="Times New Roman" w:cs="Times New Roman"/>
          <w:sz w:val="28"/>
          <w:szCs w:val="28"/>
        </w:rPr>
        <w:t xml:space="preserve"> единая информационная система, построенная на основе цифровых технологий, объединяет различные функциональные модули и группы пользователей по таким направлениям, как </w:t>
      </w:r>
      <w:r w:rsidR="0032301F">
        <w:rPr>
          <w:rFonts w:ascii="Times New Roman" w:hAnsi="Times New Roman" w:cs="Times New Roman"/>
          <w:sz w:val="28"/>
          <w:szCs w:val="28"/>
        </w:rPr>
        <w:t xml:space="preserve">общественная </w:t>
      </w:r>
      <w:r w:rsidRPr="00452352">
        <w:rPr>
          <w:rFonts w:ascii="Times New Roman" w:hAnsi="Times New Roman" w:cs="Times New Roman"/>
          <w:sz w:val="28"/>
          <w:szCs w:val="28"/>
        </w:rPr>
        <w:t xml:space="preserve">безопасность, </w:t>
      </w:r>
      <w:r w:rsidR="0032301F">
        <w:rPr>
          <w:rFonts w:ascii="Times New Roman" w:hAnsi="Times New Roman" w:cs="Times New Roman"/>
          <w:sz w:val="28"/>
          <w:szCs w:val="28"/>
        </w:rPr>
        <w:t xml:space="preserve">ЖКХ, транспорт, управление объектами инфраструктуры и развитием города (региона), образование, здравоохранение, экология, городское планирование, </w:t>
      </w:r>
      <w:r w:rsidR="00DA7A1C">
        <w:rPr>
          <w:rFonts w:ascii="Times New Roman" w:hAnsi="Times New Roman" w:cs="Times New Roman"/>
          <w:sz w:val="28"/>
          <w:szCs w:val="28"/>
        </w:rPr>
        <w:t>культура, туризм и досуг граждан, сфера услуг и другие</w:t>
      </w:r>
      <w:r w:rsidRPr="00452352">
        <w:rPr>
          <w:rFonts w:ascii="Times New Roman" w:hAnsi="Times New Roman" w:cs="Times New Roman"/>
          <w:sz w:val="28"/>
          <w:szCs w:val="28"/>
        </w:rPr>
        <w:t>.</w:t>
      </w:r>
      <w:r w:rsidR="00D470E0">
        <w:rPr>
          <w:rFonts w:ascii="Times New Roman" w:hAnsi="Times New Roman" w:cs="Times New Roman"/>
          <w:sz w:val="28"/>
          <w:szCs w:val="28"/>
        </w:rPr>
        <w:t xml:space="preserve"> Функциональные модули могут состоять из аппаратной и программной части или только из программной.</w:t>
      </w:r>
    </w:p>
    <w:p w:rsidR="00EC540B" w:rsidRDefault="00DA7A1C" w:rsidP="00A6502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b/>
          <w:sz w:val="28"/>
          <w:szCs w:val="28"/>
        </w:rPr>
        <w:t>Цифровая п</w:t>
      </w:r>
      <w:r w:rsidR="00EC540B" w:rsidRPr="00E645D4">
        <w:rPr>
          <w:rFonts w:ascii="Times New Roman" w:hAnsi="Times New Roman" w:cs="Times New Roman"/>
          <w:b/>
          <w:sz w:val="28"/>
          <w:szCs w:val="28"/>
        </w:rPr>
        <w:t>латформа предназначена для</w:t>
      </w:r>
      <w:r w:rsidR="00EC540B">
        <w:rPr>
          <w:rFonts w:ascii="Times New Roman" w:hAnsi="Times New Roman" w:cs="Times New Roman"/>
          <w:sz w:val="28"/>
          <w:szCs w:val="28"/>
        </w:rPr>
        <w:t>:</w:t>
      </w:r>
    </w:p>
    <w:p w:rsidR="00EC540B" w:rsidRDefault="00DA7A1C" w:rsidP="00A6502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00EC540B" w:rsidRPr="00C211BE">
        <w:rPr>
          <w:rFonts w:ascii="Times New Roman" w:hAnsi="Times New Roman" w:cs="Times New Roman"/>
          <w:sz w:val="28"/>
          <w:szCs w:val="28"/>
        </w:rPr>
        <w:t>реализ</w:t>
      </w:r>
      <w:r w:rsidR="00EC540B">
        <w:rPr>
          <w:rFonts w:ascii="Times New Roman" w:hAnsi="Times New Roman" w:cs="Times New Roman"/>
          <w:sz w:val="28"/>
          <w:szCs w:val="28"/>
        </w:rPr>
        <w:t>ации платформенных решений</w:t>
      </w:r>
      <w:r w:rsidR="00EC540B" w:rsidRPr="00C211BE">
        <w:rPr>
          <w:rFonts w:ascii="Times New Roman" w:hAnsi="Times New Roman" w:cs="Times New Roman"/>
          <w:sz w:val="28"/>
          <w:szCs w:val="28"/>
        </w:rPr>
        <w:t xml:space="preserve"> на региональном </w:t>
      </w:r>
      <w:r w:rsidR="00EC540B">
        <w:rPr>
          <w:rFonts w:ascii="Times New Roman" w:hAnsi="Times New Roman" w:cs="Times New Roman"/>
          <w:sz w:val="28"/>
          <w:szCs w:val="28"/>
        </w:rPr>
        <w:t>уровне;</w:t>
      </w:r>
    </w:p>
    <w:p w:rsidR="00EC540B" w:rsidRDefault="00DA7A1C" w:rsidP="00A6502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00EC540B">
        <w:rPr>
          <w:rFonts w:ascii="Times New Roman" w:hAnsi="Times New Roman" w:cs="Times New Roman"/>
          <w:sz w:val="28"/>
          <w:szCs w:val="28"/>
        </w:rPr>
        <w:t>цифровизации</w:t>
      </w:r>
      <w:r w:rsidR="00EC540B" w:rsidRPr="00C211BE">
        <w:rPr>
          <w:rFonts w:ascii="Times New Roman" w:hAnsi="Times New Roman" w:cs="Times New Roman"/>
          <w:sz w:val="28"/>
          <w:szCs w:val="28"/>
        </w:rPr>
        <w:t xml:space="preserve"> </w:t>
      </w:r>
      <w:r w:rsidR="00EC540B">
        <w:rPr>
          <w:rFonts w:ascii="Times New Roman" w:hAnsi="Times New Roman" w:cs="Times New Roman"/>
          <w:sz w:val="28"/>
          <w:szCs w:val="28"/>
        </w:rPr>
        <w:t xml:space="preserve">регионального управления, </w:t>
      </w:r>
      <w:r w:rsidR="00EC540B" w:rsidRPr="00C211BE">
        <w:rPr>
          <w:rFonts w:ascii="Times New Roman" w:hAnsi="Times New Roman" w:cs="Times New Roman"/>
          <w:sz w:val="28"/>
          <w:szCs w:val="28"/>
        </w:rPr>
        <w:t xml:space="preserve">информационного взаимодействия </w:t>
      </w:r>
      <w:r w:rsidR="00EC540B">
        <w:rPr>
          <w:rFonts w:ascii="Times New Roman" w:hAnsi="Times New Roman" w:cs="Times New Roman"/>
          <w:sz w:val="28"/>
          <w:szCs w:val="28"/>
        </w:rPr>
        <w:t>населения</w:t>
      </w:r>
      <w:r w:rsidR="00EC540B" w:rsidRPr="00C211BE">
        <w:rPr>
          <w:rFonts w:ascii="Times New Roman" w:hAnsi="Times New Roman" w:cs="Times New Roman"/>
          <w:sz w:val="28"/>
          <w:szCs w:val="28"/>
        </w:rPr>
        <w:t xml:space="preserve">, </w:t>
      </w:r>
      <w:r w:rsidR="00EC540B">
        <w:rPr>
          <w:rFonts w:ascii="Times New Roman" w:hAnsi="Times New Roman" w:cs="Times New Roman"/>
          <w:sz w:val="28"/>
          <w:szCs w:val="28"/>
        </w:rPr>
        <w:t>бизнеса</w:t>
      </w:r>
      <w:r w:rsidR="00EC540B" w:rsidRPr="00C211BE">
        <w:rPr>
          <w:rFonts w:ascii="Times New Roman" w:hAnsi="Times New Roman" w:cs="Times New Roman"/>
          <w:sz w:val="28"/>
          <w:szCs w:val="28"/>
        </w:rPr>
        <w:t xml:space="preserve"> и </w:t>
      </w:r>
      <w:r w:rsidR="00EC540B">
        <w:rPr>
          <w:rFonts w:ascii="Times New Roman" w:hAnsi="Times New Roman" w:cs="Times New Roman"/>
          <w:sz w:val="28"/>
          <w:szCs w:val="28"/>
        </w:rPr>
        <w:t>органов местного управления, республиканских органов государственного управления, обеспечивающей</w:t>
      </w:r>
      <w:r w:rsidR="00EC540B" w:rsidRPr="00C211BE">
        <w:rPr>
          <w:rFonts w:ascii="Times New Roman" w:hAnsi="Times New Roman" w:cs="Times New Roman"/>
          <w:sz w:val="28"/>
          <w:szCs w:val="28"/>
        </w:rPr>
        <w:t xml:space="preserve"> автоматизацию связанных процессов </w:t>
      </w:r>
      <w:r w:rsidR="00EC540B">
        <w:rPr>
          <w:rFonts w:ascii="Times New Roman" w:hAnsi="Times New Roman" w:cs="Times New Roman"/>
          <w:sz w:val="28"/>
          <w:szCs w:val="28"/>
        </w:rPr>
        <w:t>и повышающей</w:t>
      </w:r>
      <w:r w:rsidR="00EC540B" w:rsidRPr="00C211BE">
        <w:rPr>
          <w:rFonts w:ascii="Times New Roman" w:hAnsi="Times New Roman" w:cs="Times New Roman"/>
          <w:sz w:val="28"/>
          <w:szCs w:val="28"/>
        </w:rPr>
        <w:t xml:space="preserve"> эффективность решения конкретных задач в различных отраслях социально-экономической сферы региона или муниципалитета</w:t>
      </w:r>
      <w:r w:rsidR="00EC540B">
        <w:rPr>
          <w:rFonts w:ascii="Times New Roman" w:hAnsi="Times New Roman" w:cs="Times New Roman"/>
          <w:sz w:val="28"/>
          <w:szCs w:val="28"/>
        </w:rPr>
        <w:t>;</w:t>
      </w:r>
    </w:p>
    <w:p w:rsidR="00EC540B" w:rsidRDefault="00DA7A1C" w:rsidP="00A6502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00EC540B" w:rsidRPr="00C211BE">
        <w:rPr>
          <w:rFonts w:ascii="Times New Roman" w:hAnsi="Times New Roman" w:cs="Times New Roman"/>
          <w:sz w:val="28"/>
          <w:szCs w:val="28"/>
        </w:rPr>
        <w:t xml:space="preserve">эффективного объединения </w:t>
      </w:r>
      <w:r w:rsidR="00EC540B">
        <w:rPr>
          <w:rFonts w:ascii="Times New Roman" w:hAnsi="Times New Roman" w:cs="Times New Roman"/>
          <w:sz w:val="28"/>
          <w:szCs w:val="28"/>
        </w:rPr>
        <w:t xml:space="preserve">республиканских, отраслевых и региональных информационных систем (ресурсов) на уровне региона (города), обеспечивающего представление на базе платформы </w:t>
      </w:r>
      <w:r w:rsidR="00EC540B" w:rsidRPr="00C211BE">
        <w:rPr>
          <w:rFonts w:ascii="Times New Roman" w:hAnsi="Times New Roman" w:cs="Times New Roman"/>
          <w:sz w:val="28"/>
          <w:szCs w:val="28"/>
        </w:rPr>
        <w:t>разноплановых данных</w:t>
      </w:r>
      <w:r w:rsidR="00EC540B">
        <w:rPr>
          <w:rFonts w:ascii="Times New Roman" w:hAnsi="Times New Roman" w:cs="Times New Roman"/>
          <w:sz w:val="28"/>
          <w:szCs w:val="28"/>
        </w:rPr>
        <w:t xml:space="preserve"> в различных разрезах и размещение на ней прикладных цифровых </w:t>
      </w:r>
      <w:r w:rsidR="00EC540B">
        <w:rPr>
          <w:rFonts w:ascii="Times New Roman" w:hAnsi="Times New Roman" w:cs="Times New Roman"/>
          <w:sz w:val="28"/>
          <w:szCs w:val="28"/>
        </w:rPr>
        <w:lastRenderedPageBreak/>
        <w:t>сервисов, предназначенных</w:t>
      </w:r>
      <w:r w:rsidR="00EC540B" w:rsidRPr="00F06062">
        <w:rPr>
          <w:rFonts w:ascii="Times New Roman" w:hAnsi="Times New Roman" w:cs="Times New Roman"/>
          <w:sz w:val="28"/>
          <w:szCs w:val="28"/>
        </w:rPr>
        <w:t xml:space="preserve"> для перевода в цифровой вид конкретные взаимодействия органов власти, бизнеса и жителей.</w:t>
      </w:r>
    </w:p>
    <w:p w:rsidR="00EC540B" w:rsidRDefault="00EC540B" w:rsidP="00A6502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b/>
          <w:sz w:val="28"/>
          <w:szCs w:val="28"/>
        </w:rPr>
        <w:t xml:space="preserve">Внутренний контур </w:t>
      </w:r>
      <w:r w:rsidR="00A10B0F">
        <w:rPr>
          <w:rFonts w:ascii="Times New Roman" w:hAnsi="Times New Roman" w:cs="Times New Roman"/>
          <w:b/>
          <w:sz w:val="28"/>
          <w:szCs w:val="28"/>
        </w:rPr>
        <w:t xml:space="preserve">цифровой </w:t>
      </w:r>
      <w:r>
        <w:rPr>
          <w:rFonts w:ascii="Times New Roman" w:hAnsi="Times New Roman" w:cs="Times New Roman"/>
          <w:b/>
          <w:sz w:val="28"/>
          <w:szCs w:val="28"/>
        </w:rPr>
        <w:t>платформы</w:t>
      </w:r>
      <w:r w:rsidRPr="00CA36AF">
        <w:rPr>
          <w:rFonts w:ascii="Times New Roman" w:hAnsi="Times New Roman" w:cs="Times New Roman"/>
          <w:sz w:val="28"/>
          <w:szCs w:val="28"/>
        </w:rPr>
        <w:t xml:space="preserve"> </w:t>
      </w:r>
      <w:r>
        <w:rPr>
          <w:rFonts w:ascii="Times New Roman" w:hAnsi="Times New Roman" w:cs="Times New Roman"/>
          <w:sz w:val="28"/>
          <w:szCs w:val="28"/>
        </w:rPr>
        <w:t xml:space="preserve">является информационно-аналитической системой управления </w:t>
      </w:r>
      <w:r w:rsidR="00DA7A1C">
        <w:rPr>
          <w:rFonts w:ascii="Times New Roman" w:hAnsi="Times New Roman" w:cs="Times New Roman"/>
          <w:sz w:val="28"/>
          <w:szCs w:val="28"/>
        </w:rPr>
        <w:t xml:space="preserve">городом </w:t>
      </w:r>
      <w:r>
        <w:rPr>
          <w:rFonts w:ascii="Times New Roman" w:hAnsi="Times New Roman" w:cs="Times New Roman"/>
          <w:sz w:val="28"/>
          <w:szCs w:val="28"/>
        </w:rPr>
        <w:t>(</w:t>
      </w:r>
      <w:r w:rsidR="00DA7A1C">
        <w:rPr>
          <w:rFonts w:ascii="Times New Roman" w:hAnsi="Times New Roman" w:cs="Times New Roman"/>
          <w:sz w:val="28"/>
          <w:szCs w:val="28"/>
        </w:rPr>
        <w:t>регионом</w:t>
      </w:r>
      <w:r>
        <w:rPr>
          <w:rFonts w:ascii="Times New Roman" w:hAnsi="Times New Roman" w:cs="Times New Roman"/>
          <w:sz w:val="28"/>
          <w:szCs w:val="28"/>
        </w:rPr>
        <w:t>), доступен как в формате веб-</w:t>
      </w:r>
      <w:r w:rsidRPr="004F13E3">
        <w:rPr>
          <w:rFonts w:ascii="Times New Roman" w:hAnsi="Times New Roman" w:cs="Times New Roman"/>
          <w:sz w:val="28"/>
          <w:szCs w:val="28"/>
        </w:rPr>
        <w:t>портала, так и в формате мобильн</w:t>
      </w:r>
      <w:r>
        <w:rPr>
          <w:rFonts w:ascii="Times New Roman" w:hAnsi="Times New Roman" w:cs="Times New Roman"/>
          <w:sz w:val="28"/>
          <w:szCs w:val="28"/>
        </w:rPr>
        <w:t>ого приложения, предназначен</w:t>
      </w:r>
      <w:r w:rsidRPr="00CA36AF">
        <w:rPr>
          <w:rFonts w:ascii="Times New Roman" w:hAnsi="Times New Roman" w:cs="Times New Roman"/>
          <w:sz w:val="28"/>
          <w:szCs w:val="28"/>
        </w:rPr>
        <w:t xml:space="preserve"> для использования уполномоченными сотрудниками администрации и </w:t>
      </w:r>
      <w:r>
        <w:rPr>
          <w:rFonts w:ascii="Times New Roman" w:hAnsi="Times New Roman" w:cs="Times New Roman"/>
          <w:sz w:val="28"/>
          <w:szCs w:val="28"/>
        </w:rPr>
        <w:t xml:space="preserve">подчиненных </w:t>
      </w:r>
      <w:r w:rsidRPr="00CA36AF">
        <w:rPr>
          <w:rFonts w:ascii="Times New Roman" w:hAnsi="Times New Roman" w:cs="Times New Roman"/>
          <w:sz w:val="28"/>
          <w:szCs w:val="28"/>
        </w:rPr>
        <w:t>организаций в соотве</w:t>
      </w:r>
      <w:r>
        <w:rPr>
          <w:rFonts w:ascii="Times New Roman" w:hAnsi="Times New Roman" w:cs="Times New Roman"/>
          <w:sz w:val="28"/>
          <w:szCs w:val="28"/>
        </w:rPr>
        <w:t>тствии со следующим функционалом:</w:t>
      </w:r>
    </w:p>
    <w:p w:rsidR="00EC540B" w:rsidRDefault="00DA7A1C" w:rsidP="00A6502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00EC540B" w:rsidRPr="00E645D4">
        <w:rPr>
          <w:rFonts w:ascii="Times New Roman" w:hAnsi="Times New Roman" w:cs="Times New Roman"/>
          <w:sz w:val="28"/>
          <w:szCs w:val="28"/>
        </w:rPr>
        <w:t>решение аналитических задач социально-экономического и общественно-политического развития путем комплексной оценки ситуации, расч</w:t>
      </w:r>
      <w:r w:rsidR="000F6DA6">
        <w:rPr>
          <w:rFonts w:ascii="Times New Roman" w:hAnsi="Times New Roman" w:cs="Times New Roman"/>
          <w:sz w:val="28"/>
          <w:szCs w:val="28"/>
        </w:rPr>
        <w:t>е</w:t>
      </w:r>
      <w:r w:rsidR="00EC540B" w:rsidRPr="00E645D4">
        <w:rPr>
          <w:rFonts w:ascii="Times New Roman" w:hAnsi="Times New Roman" w:cs="Times New Roman"/>
          <w:sz w:val="28"/>
          <w:szCs w:val="28"/>
        </w:rPr>
        <w:t>та сводных и рейтинговых аналитических оценок;</w:t>
      </w:r>
    </w:p>
    <w:p w:rsidR="00EC540B" w:rsidRDefault="000F6DA6" w:rsidP="00A6502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00EC540B" w:rsidRPr="00E645D4">
        <w:rPr>
          <w:rFonts w:ascii="Times New Roman" w:hAnsi="Times New Roman" w:cs="Times New Roman"/>
          <w:sz w:val="28"/>
          <w:szCs w:val="28"/>
        </w:rPr>
        <w:t xml:space="preserve">контроль исполнения поручений руководства, планов и программ, включая оценку достижения целевых показателей, оценку эффективности и результативности исполнения поручений, ведения </w:t>
      </w:r>
      <w:r w:rsidR="00EC540B">
        <w:rPr>
          <w:rFonts w:ascii="Times New Roman" w:hAnsi="Times New Roman" w:cs="Times New Roman"/>
          <w:sz w:val="28"/>
          <w:szCs w:val="28"/>
        </w:rPr>
        <w:t>государственных</w:t>
      </w:r>
      <w:r w:rsidR="00EC540B" w:rsidRPr="00E645D4">
        <w:rPr>
          <w:rFonts w:ascii="Times New Roman" w:hAnsi="Times New Roman" w:cs="Times New Roman"/>
          <w:sz w:val="28"/>
          <w:szCs w:val="28"/>
        </w:rPr>
        <w:t xml:space="preserve"> </w:t>
      </w:r>
      <w:r w:rsidR="00EC540B">
        <w:rPr>
          <w:rFonts w:ascii="Times New Roman" w:hAnsi="Times New Roman" w:cs="Times New Roman"/>
          <w:sz w:val="28"/>
          <w:szCs w:val="28"/>
        </w:rPr>
        <w:t>и региональных программ и планов</w:t>
      </w:r>
      <w:r w:rsidR="00EC540B" w:rsidRPr="00E645D4">
        <w:rPr>
          <w:rFonts w:ascii="Times New Roman" w:hAnsi="Times New Roman" w:cs="Times New Roman"/>
          <w:sz w:val="28"/>
          <w:szCs w:val="28"/>
        </w:rPr>
        <w:t>;</w:t>
      </w:r>
    </w:p>
    <w:p w:rsidR="00EC540B" w:rsidRDefault="000F6DA6" w:rsidP="00A6502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00EC540B" w:rsidRPr="00E645D4">
        <w:rPr>
          <w:rFonts w:ascii="Times New Roman" w:hAnsi="Times New Roman" w:cs="Times New Roman"/>
          <w:sz w:val="28"/>
          <w:szCs w:val="28"/>
        </w:rPr>
        <w:t>формирование перечня ключевых показателей эффективности в соответствии с должностными полномочиями и персонализированное информирование уполномоченных лиц о значениях и динамике указанных показателей;</w:t>
      </w:r>
    </w:p>
    <w:p w:rsidR="00EC540B" w:rsidRDefault="000F6DA6" w:rsidP="00A6502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00EC540B" w:rsidRPr="00E645D4">
        <w:rPr>
          <w:rFonts w:ascii="Times New Roman" w:hAnsi="Times New Roman" w:cs="Times New Roman"/>
          <w:sz w:val="28"/>
          <w:szCs w:val="28"/>
        </w:rPr>
        <w:t>управление информационными потоками и визуализацией данных</w:t>
      </w:r>
      <w:r w:rsidR="00EC540B">
        <w:rPr>
          <w:rFonts w:ascii="Times New Roman" w:hAnsi="Times New Roman" w:cs="Times New Roman"/>
          <w:sz w:val="28"/>
          <w:szCs w:val="28"/>
        </w:rPr>
        <w:t>;</w:t>
      </w:r>
    </w:p>
    <w:p w:rsidR="00EC540B" w:rsidRDefault="000F6DA6" w:rsidP="00A6502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00EC540B" w:rsidRPr="000471ED">
        <w:rPr>
          <w:rFonts w:ascii="Times New Roman" w:hAnsi="Times New Roman" w:cs="Times New Roman"/>
          <w:sz w:val="28"/>
          <w:szCs w:val="28"/>
        </w:rPr>
        <w:t xml:space="preserve">оценка текущего состояния и прогнозирование динамики социально-экономических показателей развития области в </w:t>
      </w:r>
      <w:r w:rsidR="00EC540B">
        <w:rPr>
          <w:rFonts w:ascii="Times New Roman" w:hAnsi="Times New Roman" w:cs="Times New Roman"/>
          <w:sz w:val="28"/>
          <w:szCs w:val="28"/>
        </w:rPr>
        <w:t>региональном</w:t>
      </w:r>
      <w:r w:rsidR="00EC540B" w:rsidRPr="000471ED">
        <w:rPr>
          <w:rFonts w:ascii="Times New Roman" w:hAnsi="Times New Roman" w:cs="Times New Roman"/>
          <w:sz w:val="28"/>
          <w:szCs w:val="28"/>
        </w:rPr>
        <w:t xml:space="preserve"> и отраслевом разрезах;</w:t>
      </w:r>
    </w:p>
    <w:p w:rsidR="00EC540B" w:rsidRDefault="000F6DA6" w:rsidP="00A6502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00EC540B" w:rsidRPr="000471ED">
        <w:rPr>
          <w:rFonts w:ascii="Times New Roman" w:hAnsi="Times New Roman" w:cs="Times New Roman"/>
          <w:sz w:val="28"/>
          <w:szCs w:val="28"/>
        </w:rPr>
        <w:t xml:space="preserve">оценка влияния государственных </w:t>
      </w:r>
      <w:r w:rsidR="00EC540B">
        <w:rPr>
          <w:rFonts w:ascii="Times New Roman" w:hAnsi="Times New Roman" w:cs="Times New Roman"/>
          <w:sz w:val="28"/>
          <w:szCs w:val="28"/>
        </w:rPr>
        <w:t xml:space="preserve">и региональных </w:t>
      </w:r>
      <w:r w:rsidR="00EC540B" w:rsidRPr="000471ED">
        <w:rPr>
          <w:rFonts w:ascii="Times New Roman" w:hAnsi="Times New Roman" w:cs="Times New Roman"/>
          <w:sz w:val="28"/>
          <w:szCs w:val="28"/>
        </w:rPr>
        <w:t xml:space="preserve">программ и </w:t>
      </w:r>
      <w:r w:rsidR="00EC540B">
        <w:rPr>
          <w:rFonts w:ascii="Times New Roman" w:hAnsi="Times New Roman" w:cs="Times New Roman"/>
          <w:sz w:val="28"/>
          <w:szCs w:val="28"/>
        </w:rPr>
        <w:t>планов</w:t>
      </w:r>
      <w:r w:rsidR="00EC540B" w:rsidRPr="000471ED">
        <w:rPr>
          <w:rFonts w:ascii="Times New Roman" w:hAnsi="Times New Roman" w:cs="Times New Roman"/>
          <w:sz w:val="28"/>
          <w:szCs w:val="28"/>
        </w:rPr>
        <w:t xml:space="preserve"> на значения социально-экономических показателей состояния региона;</w:t>
      </w:r>
    </w:p>
    <w:p w:rsidR="00EC540B" w:rsidRDefault="000F6DA6" w:rsidP="00A6502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00EC540B" w:rsidRPr="000471ED">
        <w:rPr>
          <w:rFonts w:ascii="Times New Roman" w:hAnsi="Times New Roman" w:cs="Times New Roman"/>
          <w:sz w:val="28"/>
          <w:szCs w:val="28"/>
        </w:rPr>
        <w:t xml:space="preserve">оценка сбалансированности и ресурсообеспеченности </w:t>
      </w:r>
      <w:r w:rsidR="00EC540B">
        <w:rPr>
          <w:rFonts w:ascii="Times New Roman" w:hAnsi="Times New Roman" w:cs="Times New Roman"/>
          <w:sz w:val="28"/>
          <w:szCs w:val="28"/>
        </w:rPr>
        <w:t>региональных</w:t>
      </w:r>
      <w:r w:rsidR="00EC540B" w:rsidRPr="000471ED">
        <w:rPr>
          <w:rFonts w:ascii="Times New Roman" w:hAnsi="Times New Roman" w:cs="Times New Roman"/>
          <w:sz w:val="28"/>
          <w:szCs w:val="28"/>
        </w:rPr>
        <w:t xml:space="preserve"> программ </w:t>
      </w:r>
      <w:r w:rsidR="00EC540B">
        <w:rPr>
          <w:rFonts w:ascii="Times New Roman" w:hAnsi="Times New Roman" w:cs="Times New Roman"/>
          <w:sz w:val="28"/>
          <w:szCs w:val="28"/>
        </w:rPr>
        <w:t>и планов</w:t>
      </w:r>
      <w:r w:rsidR="00EC540B" w:rsidRPr="000471ED">
        <w:rPr>
          <w:rFonts w:ascii="Times New Roman" w:hAnsi="Times New Roman" w:cs="Times New Roman"/>
          <w:sz w:val="28"/>
          <w:szCs w:val="28"/>
        </w:rPr>
        <w:t>;</w:t>
      </w:r>
    </w:p>
    <w:p w:rsidR="00EC540B" w:rsidRDefault="000F6DA6" w:rsidP="00A6502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00EC540B" w:rsidRPr="000471ED">
        <w:rPr>
          <w:rFonts w:ascii="Times New Roman" w:hAnsi="Times New Roman" w:cs="Times New Roman"/>
          <w:sz w:val="28"/>
          <w:szCs w:val="28"/>
        </w:rPr>
        <w:t>оценка «социального настроения» по результатам анализа электронных СМИ, социальных сетей и иных электронных информационных ресурсов</w:t>
      </w:r>
      <w:r w:rsidR="00EC540B">
        <w:rPr>
          <w:rFonts w:ascii="Times New Roman" w:hAnsi="Times New Roman" w:cs="Times New Roman"/>
          <w:sz w:val="28"/>
          <w:szCs w:val="28"/>
        </w:rPr>
        <w:t>;</w:t>
      </w:r>
    </w:p>
    <w:p w:rsidR="00EC540B" w:rsidRDefault="000F6DA6" w:rsidP="00A6502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w:t>
      </w:r>
      <w:r w:rsidR="00EC540B" w:rsidRPr="000471ED">
        <w:rPr>
          <w:rFonts w:ascii="Times New Roman" w:hAnsi="Times New Roman" w:cs="Times New Roman"/>
          <w:sz w:val="28"/>
          <w:szCs w:val="28"/>
        </w:rPr>
        <w:t>взаимодействие уполномоченных лиц в рамках сценариев решения аналитических и управленческих задач;</w:t>
      </w:r>
    </w:p>
    <w:p w:rsidR="00EC540B" w:rsidRDefault="000F6DA6" w:rsidP="00A6502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00EC540B" w:rsidRPr="000471ED">
        <w:rPr>
          <w:rFonts w:ascii="Times New Roman" w:hAnsi="Times New Roman" w:cs="Times New Roman"/>
          <w:sz w:val="28"/>
          <w:szCs w:val="28"/>
        </w:rPr>
        <w:t>обеспечение качественной экспертизы в интересах лиц, принимающих решения;</w:t>
      </w:r>
    </w:p>
    <w:p w:rsidR="00EC540B" w:rsidRDefault="000F6DA6" w:rsidP="00A6502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00EC540B" w:rsidRPr="000471ED">
        <w:rPr>
          <w:rFonts w:ascii="Times New Roman" w:hAnsi="Times New Roman" w:cs="Times New Roman"/>
          <w:sz w:val="28"/>
          <w:szCs w:val="28"/>
        </w:rPr>
        <w:t xml:space="preserve">консолидацию на базе </w:t>
      </w:r>
      <w:r w:rsidR="00EC540B">
        <w:rPr>
          <w:rFonts w:ascii="Times New Roman" w:hAnsi="Times New Roman" w:cs="Times New Roman"/>
          <w:sz w:val="28"/>
          <w:szCs w:val="28"/>
        </w:rPr>
        <w:t>платформы</w:t>
      </w:r>
      <w:r w:rsidR="00EC540B" w:rsidRPr="000471ED">
        <w:rPr>
          <w:rFonts w:ascii="Times New Roman" w:hAnsi="Times New Roman" w:cs="Times New Roman"/>
          <w:sz w:val="28"/>
          <w:szCs w:val="28"/>
        </w:rPr>
        <w:t xml:space="preserve"> знаний об объектах государственного управления</w:t>
      </w:r>
      <w:r w:rsidR="00EC540B">
        <w:rPr>
          <w:rFonts w:ascii="Times New Roman" w:hAnsi="Times New Roman" w:cs="Times New Roman"/>
          <w:sz w:val="28"/>
          <w:szCs w:val="28"/>
        </w:rPr>
        <w:t>.</w:t>
      </w:r>
    </w:p>
    <w:p w:rsidR="00EC540B" w:rsidRDefault="00EC540B" w:rsidP="00A6502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b/>
          <w:sz w:val="28"/>
          <w:szCs w:val="28"/>
        </w:rPr>
        <w:t xml:space="preserve">Внешний контур </w:t>
      </w:r>
      <w:r w:rsidR="00A10B0F">
        <w:rPr>
          <w:rFonts w:ascii="Times New Roman" w:hAnsi="Times New Roman" w:cs="Times New Roman"/>
          <w:b/>
          <w:sz w:val="28"/>
          <w:szCs w:val="28"/>
        </w:rPr>
        <w:t xml:space="preserve">цифровой </w:t>
      </w:r>
      <w:r>
        <w:rPr>
          <w:rFonts w:ascii="Times New Roman" w:hAnsi="Times New Roman" w:cs="Times New Roman"/>
          <w:b/>
          <w:sz w:val="28"/>
          <w:szCs w:val="28"/>
        </w:rPr>
        <w:t>платформы</w:t>
      </w:r>
      <w:r w:rsidRPr="00CA36AF">
        <w:rPr>
          <w:rFonts w:ascii="Times New Roman" w:hAnsi="Times New Roman" w:cs="Times New Roman"/>
          <w:sz w:val="28"/>
          <w:szCs w:val="28"/>
        </w:rPr>
        <w:t xml:space="preserve"> </w:t>
      </w:r>
      <w:r w:rsidRPr="004F13E3">
        <w:rPr>
          <w:rFonts w:ascii="Times New Roman" w:hAnsi="Times New Roman" w:cs="Times New Roman"/>
          <w:sz w:val="28"/>
          <w:szCs w:val="28"/>
        </w:rPr>
        <w:t>доступ</w:t>
      </w:r>
      <w:r>
        <w:rPr>
          <w:rFonts w:ascii="Times New Roman" w:hAnsi="Times New Roman" w:cs="Times New Roman"/>
          <w:sz w:val="28"/>
          <w:szCs w:val="28"/>
        </w:rPr>
        <w:t>ен</w:t>
      </w:r>
      <w:r w:rsidRPr="004F13E3">
        <w:rPr>
          <w:rFonts w:ascii="Times New Roman" w:hAnsi="Times New Roman" w:cs="Times New Roman"/>
          <w:sz w:val="28"/>
          <w:szCs w:val="28"/>
        </w:rPr>
        <w:t xml:space="preserve"> пользователям</w:t>
      </w:r>
      <w:r>
        <w:rPr>
          <w:rFonts w:ascii="Times New Roman" w:hAnsi="Times New Roman" w:cs="Times New Roman"/>
          <w:sz w:val="28"/>
          <w:szCs w:val="28"/>
        </w:rPr>
        <w:t>,</w:t>
      </w:r>
      <w:r w:rsidRPr="004F13E3">
        <w:rPr>
          <w:rFonts w:ascii="Times New Roman" w:hAnsi="Times New Roman" w:cs="Times New Roman"/>
          <w:sz w:val="28"/>
          <w:szCs w:val="28"/>
        </w:rPr>
        <w:t xml:space="preserve"> как </w:t>
      </w:r>
      <w:r>
        <w:rPr>
          <w:rFonts w:ascii="Times New Roman" w:hAnsi="Times New Roman" w:cs="Times New Roman"/>
          <w:sz w:val="28"/>
          <w:szCs w:val="28"/>
        </w:rPr>
        <w:t>в формате веб-</w:t>
      </w:r>
      <w:r w:rsidRPr="004F13E3">
        <w:rPr>
          <w:rFonts w:ascii="Times New Roman" w:hAnsi="Times New Roman" w:cs="Times New Roman"/>
          <w:sz w:val="28"/>
          <w:szCs w:val="28"/>
        </w:rPr>
        <w:t>портала, так и в формате мобильн</w:t>
      </w:r>
      <w:r>
        <w:rPr>
          <w:rFonts w:ascii="Times New Roman" w:hAnsi="Times New Roman" w:cs="Times New Roman"/>
          <w:sz w:val="28"/>
          <w:szCs w:val="28"/>
        </w:rPr>
        <w:t>ого приложения, предназначен</w:t>
      </w:r>
      <w:r w:rsidRPr="00CA36AF">
        <w:rPr>
          <w:rFonts w:ascii="Times New Roman" w:hAnsi="Times New Roman" w:cs="Times New Roman"/>
          <w:sz w:val="28"/>
          <w:szCs w:val="28"/>
        </w:rPr>
        <w:t xml:space="preserve"> для открытого общественного использования гражданами, предоставляя информационные </w:t>
      </w:r>
      <w:r>
        <w:rPr>
          <w:rFonts w:ascii="Times New Roman" w:hAnsi="Times New Roman" w:cs="Times New Roman"/>
          <w:sz w:val="28"/>
          <w:szCs w:val="28"/>
        </w:rPr>
        <w:t>и бытовые сервисы:</w:t>
      </w:r>
    </w:p>
    <w:p w:rsidR="00EC540B" w:rsidRDefault="00BA7D38" w:rsidP="00A6502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00EC540B">
        <w:rPr>
          <w:rFonts w:ascii="Times New Roman" w:hAnsi="Times New Roman" w:cs="Times New Roman"/>
          <w:sz w:val="28"/>
          <w:szCs w:val="28"/>
        </w:rPr>
        <w:t>п</w:t>
      </w:r>
      <w:r w:rsidR="00EC540B" w:rsidRPr="00303A14">
        <w:rPr>
          <w:rFonts w:ascii="Times New Roman" w:hAnsi="Times New Roman" w:cs="Times New Roman"/>
          <w:sz w:val="28"/>
          <w:szCs w:val="28"/>
        </w:rPr>
        <w:t xml:space="preserve">рием, обработка и ответ на сообщения граждан по темам ЖКХ, городской среды, строительства, организации транспортного обслуживания, безопасности, экологии и другим направлениям развития города/экономики </w:t>
      </w:r>
      <w:r w:rsidR="00EC540B">
        <w:rPr>
          <w:rFonts w:ascii="Times New Roman" w:hAnsi="Times New Roman" w:cs="Times New Roman"/>
          <w:sz w:val="28"/>
          <w:szCs w:val="28"/>
        </w:rPr>
        <w:br/>
      </w:r>
      <w:r w:rsidR="00EC540B" w:rsidRPr="00303A14">
        <w:rPr>
          <w:rFonts w:ascii="Times New Roman" w:hAnsi="Times New Roman" w:cs="Times New Roman"/>
          <w:sz w:val="28"/>
          <w:szCs w:val="28"/>
        </w:rPr>
        <w:t>и среды</w:t>
      </w:r>
      <w:r w:rsidR="00EC540B">
        <w:rPr>
          <w:rFonts w:ascii="Times New Roman" w:hAnsi="Times New Roman" w:cs="Times New Roman"/>
          <w:sz w:val="28"/>
          <w:szCs w:val="28"/>
        </w:rPr>
        <w:t>;</w:t>
      </w:r>
    </w:p>
    <w:p w:rsidR="00EC540B" w:rsidRDefault="00BA7D38" w:rsidP="00A6502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00EC540B">
        <w:rPr>
          <w:rFonts w:ascii="Times New Roman" w:hAnsi="Times New Roman" w:cs="Times New Roman"/>
          <w:sz w:val="28"/>
          <w:szCs w:val="28"/>
        </w:rPr>
        <w:t>с</w:t>
      </w:r>
      <w:r w:rsidR="00EC540B" w:rsidRPr="00303A14">
        <w:rPr>
          <w:rFonts w:ascii="Times New Roman" w:hAnsi="Times New Roman" w:cs="Times New Roman"/>
          <w:sz w:val="28"/>
          <w:szCs w:val="28"/>
        </w:rPr>
        <w:t xml:space="preserve">бор, оценка и проведение опросов по инициативам, предложенным пользователями </w:t>
      </w:r>
      <w:r w:rsidR="00EC540B">
        <w:rPr>
          <w:rFonts w:ascii="Times New Roman" w:hAnsi="Times New Roman" w:cs="Times New Roman"/>
          <w:sz w:val="28"/>
          <w:szCs w:val="28"/>
        </w:rPr>
        <w:t>платформы;</w:t>
      </w:r>
    </w:p>
    <w:p w:rsidR="00EC540B" w:rsidRDefault="00BA7D38" w:rsidP="00A6502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00EC540B">
        <w:rPr>
          <w:rFonts w:ascii="Times New Roman" w:hAnsi="Times New Roman" w:cs="Times New Roman"/>
          <w:sz w:val="28"/>
          <w:szCs w:val="28"/>
        </w:rPr>
        <w:t xml:space="preserve">публичное размещение планов по градостроительным вопросам, приоритетам благоустройства, важным городским (региональным) проектам </w:t>
      </w:r>
      <w:r w:rsidR="00EC540B">
        <w:rPr>
          <w:rFonts w:ascii="Times New Roman" w:hAnsi="Times New Roman" w:cs="Times New Roman"/>
          <w:sz w:val="28"/>
          <w:szCs w:val="28"/>
        </w:rPr>
        <w:br/>
        <w:t>с обеспечением возможности внесения гражданами комментариев и предложений;</w:t>
      </w:r>
    </w:p>
    <w:p w:rsidR="00EC540B" w:rsidRDefault="00BA7D38" w:rsidP="00A6502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00EC540B">
        <w:rPr>
          <w:rFonts w:ascii="Times New Roman" w:hAnsi="Times New Roman" w:cs="Times New Roman"/>
          <w:sz w:val="28"/>
          <w:szCs w:val="28"/>
        </w:rPr>
        <w:t>п</w:t>
      </w:r>
      <w:r w:rsidR="00EC540B" w:rsidRPr="00303A14">
        <w:rPr>
          <w:rFonts w:ascii="Times New Roman" w:hAnsi="Times New Roman" w:cs="Times New Roman"/>
          <w:sz w:val="28"/>
          <w:szCs w:val="28"/>
        </w:rPr>
        <w:t>роведение голосования граждан по решению вопросов городского развития</w:t>
      </w:r>
      <w:r w:rsidR="00EC540B">
        <w:rPr>
          <w:rFonts w:ascii="Times New Roman" w:hAnsi="Times New Roman" w:cs="Times New Roman"/>
          <w:sz w:val="28"/>
          <w:szCs w:val="28"/>
        </w:rPr>
        <w:t>;</w:t>
      </w:r>
    </w:p>
    <w:p w:rsidR="00EC540B" w:rsidRDefault="00BA7D38" w:rsidP="00A6502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00EC540B">
        <w:rPr>
          <w:rFonts w:ascii="Times New Roman" w:hAnsi="Times New Roman" w:cs="Times New Roman"/>
          <w:sz w:val="28"/>
          <w:szCs w:val="28"/>
        </w:rPr>
        <w:t>с</w:t>
      </w:r>
      <w:r w:rsidR="00EC540B" w:rsidRPr="00303A14">
        <w:rPr>
          <w:rFonts w:ascii="Times New Roman" w:hAnsi="Times New Roman" w:cs="Times New Roman"/>
          <w:sz w:val="28"/>
          <w:szCs w:val="28"/>
        </w:rPr>
        <w:t>оздание сообществ исходя из интересов пользователей, подключение активного городского сообщества, волонтерство</w:t>
      </w:r>
      <w:r w:rsidR="00EC540B">
        <w:rPr>
          <w:rFonts w:ascii="Times New Roman" w:hAnsi="Times New Roman" w:cs="Times New Roman"/>
          <w:sz w:val="28"/>
          <w:szCs w:val="28"/>
        </w:rPr>
        <w:t>; о</w:t>
      </w:r>
      <w:r w:rsidR="00EC540B" w:rsidRPr="00303A14">
        <w:rPr>
          <w:rFonts w:ascii="Times New Roman" w:hAnsi="Times New Roman" w:cs="Times New Roman"/>
          <w:sz w:val="28"/>
          <w:szCs w:val="28"/>
        </w:rPr>
        <w:t>ценка и рейтингование пользователей</w:t>
      </w:r>
      <w:r w:rsidR="00EC540B">
        <w:rPr>
          <w:rFonts w:ascii="Times New Roman" w:hAnsi="Times New Roman" w:cs="Times New Roman"/>
          <w:sz w:val="28"/>
          <w:szCs w:val="28"/>
        </w:rPr>
        <w:t>, сообществ</w:t>
      </w:r>
      <w:r w:rsidR="00EC540B" w:rsidRPr="00303A14">
        <w:rPr>
          <w:rFonts w:ascii="Times New Roman" w:hAnsi="Times New Roman" w:cs="Times New Roman"/>
          <w:sz w:val="28"/>
          <w:szCs w:val="28"/>
        </w:rPr>
        <w:t xml:space="preserve"> и поданных ими инициатив на основе данных </w:t>
      </w:r>
      <w:r w:rsidR="00EC540B">
        <w:rPr>
          <w:rFonts w:ascii="Times New Roman" w:hAnsi="Times New Roman" w:cs="Times New Roman"/>
          <w:sz w:val="28"/>
          <w:szCs w:val="28"/>
        </w:rPr>
        <w:br/>
      </w:r>
      <w:r w:rsidR="00EC540B" w:rsidRPr="00303A14">
        <w:rPr>
          <w:rFonts w:ascii="Times New Roman" w:hAnsi="Times New Roman" w:cs="Times New Roman"/>
          <w:sz w:val="28"/>
          <w:szCs w:val="28"/>
        </w:rPr>
        <w:t>об активности</w:t>
      </w:r>
      <w:r w:rsidR="00EC540B">
        <w:rPr>
          <w:rFonts w:ascii="Times New Roman" w:hAnsi="Times New Roman" w:cs="Times New Roman"/>
          <w:sz w:val="28"/>
          <w:szCs w:val="28"/>
        </w:rPr>
        <w:t>;</w:t>
      </w:r>
    </w:p>
    <w:p w:rsidR="00EC540B" w:rsidRDefault="00BA7D38" w:rsidP="00A6502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00EC540B">
        <w:rPr>
          <w:rFonts w:ascii="Times New Roman" w:hAnsi="Times New Roman" w:cs="Times New Roman"/>
          <w:sz w:val="28"/>
          <w:szCs w:val="28"/>
        </w:rPr>
        <w:t>предоставление информации о региональных (городских) учреждениях</w:t>
      </w:r>
      <w:r w:rsidR="00EC540B" w:rsidRPr="00303A14">
        <w:rPr>
          <w:rFonts w:ascii="Times New Roman" w:hAnsi="Times New Roman" w:cs="Times New Roman"/>
          <w:sz w:val="28"/>
          <w:szCs w:val="28"/>
        </w:rPr>
        <w:t>, орган</w:t>
      </w:r>
      <w:r w:rsidR="00EC540B">
        <w:rPr>
          <w:rFonts w:ascii="Times New Roman" w:hAnsi="Times New Roman" w:cs="Times New Roman"/>
          <w:sz w:val="28"/>
          <w:szCs w:val="28"/>
        </w:rPr>
        <w:t xml:space="preserve">изациях объектов торговли, спорта, </w:t>
      </w:r>
      <w:r w:rsidR="00EC540B" w:rsidRPr="00303A14">
        <w:rPr>
          <w:rFonts w:ascii="Times New Roman" w:hAnsi="Times New Roman" w:cs="Times New Roman"/>
          <w:sz w:val="28"/>
          <w:szCs w:val="28"/>
        </w:rPr>
        <w:t>культуры</w:t>
      </w:r>
      <w:r w:rsidR="00EC540B">
        <w:rPr>
          <w:rFonts w:ascii="Times New Roman" w:hAnsi="Times New Roman" w:cs="Times New Roman"/>
          <w:sz w:val="28"/>
          <w:szCs w:val="28"/>
        </w:rPr>
        <w:t xml:space="preserve"> и туризма, возможность заказа предоставляемых ими услуг (запись на прием к врачу, оплата школьного питания, бронирование столиков, оплата билетов, доставка </w:t>
      </w:r>
      <w:r w:rsidR="00EC540B">
        <w:rPr>
          <w:rFonts w:ascii="Times New Roman" w:hAnsi="Times New Roman" w:cs="Times New Roman"/>
          <w:sz w:val="28"/>
          <w:szCs w:val="28"/>
        </w:rPr>
        <w:lastRenderedPageBreak/>
        <w:t>еды и т.д.), оценка и рейтингование организаций и их работников на основе качества оказываемых услуг;</w:t>
      </w:r>
    </w:p>
    <w:p w:rsidR="00EC540B" w:rsidRDefault="00BA7D38" w:rsidP="00A6502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00EC540B">
        <w:rPr>
          <w:rFonts w:ascii="Times New Roman" w:hAnsi="Times New Roman" w:cs="Times New Roman"/>
          <w:sz w:val="28"/>
          <w:szCs w:val="28"/>
        </w:rPr>
        <w:t xml:space="preserve">информирование в интерактивной форме </w:t>
      </w:r>
      <w:r w:rsidR="00EC540B" w:rsidRPr="007145CA">
        <w:rPr>
          <w:rFonts w:ascii="Times New Roman" w:hAnsi="Times New Roman" w:cs="Times New Roman"/>
          <w:sz w:val="28"/>
          <w:szCs w:val="28"/>
        </w:rPr>
        <w:t>жителей и гостей город</w:t>
      </w:r>
      <w:r w:rsidR="00EC540B">
        <w:rPr>
          <w:rFonts w:ascii="Times New Roman" w:hAnsi="Times New Roman" w:cs="Times New Roman"/>
          <w:sz w:val="28"/>
          <w:szCs w:val="28"/>
        </w:rPr>
        <w:t>а (региона)</w:t>
      </w:r>
      <w:r w:rsidR="00EC540B" w:rsidRPr="007145CA">
        <w:rPr>
          <w:rFonts w:ascii="Times New Roman" w:hAnsi="Times New Roman" w:cs="Times New Roman"/>
          <w:sz w:val="28"/>
          <w:szCs w:val="28"/>
        </w:rPr>
        <w:t xml:space="preserve"> о туристических и культурных </w:t>
      </w:r>
      <w:r w:rsidR="00EC540B">
        <w:rPr>
          <w:rFonts w:ascii="Times New Roman" w:hAnsi="Times New Roman" w:cs="Times New Roman"/>
          <w:sz w:val="28"/>
          <w:szCs w:val="28"/>
        </w:rPr>
        <w:t>объектах и событиях</w:t>
      </w:r>
      <w:r w:rsidR="00EC540B" w:rsidRPr="007145CA">
        <w:rPr>
          <w:rFonts w:ascii="Times New Roman" w:hAnsi="Times New Roman" w:cs="Times New Roman"/>
          <w:sz w:val="28"/>
          <w:szCs w:val="28"/>
        </w:rPr>
        <w:t xml:space="preserve"> </w:t>
      </w:r>
      <w:r w:rsidR="00EC540B">
        <w:rPr>
          <w:rFonts w:ascii="Times New Roman" w:hAnsi="Times New Roman" w:cs="Times New Roman"/>
          <w:sz w:val="28"/>
          <w:szCs w:val="28"/>
        </w:rPr>
        <w:br/>
      </w:r>
      <w:r w:rsidR="00EC540B" w:rsidRPr="007145CA">
        <w:rPr>
          <w:rFonts w:ascii="Times New Roman" w:hAnsi="Times New Roman" w:cs="Times New Roman"/>
          <w:sz w:val="28"/>
          <w:szCs w:val="28"/>
        </w:rPr>
        <w:t>с возможностью обеспечения нави</w:t>
      </w:r>
      <w:r w:rsidR="00EC540B">
        <w:rPr>
          <w:rFonts w:ascii="Times New Roman" w:hAnsi="Times New Roman" w:cs="Times New Roman"/>
          <w:sz w:val="28"/>
          <w:szCs w:val="28"/>
        </w:rPr>
        <w:t>гации между ключевыми объектами, выбора маршрута для прогулок, прослушивания аудиогида, размещения оценок и комментариев по посещенным объектам и событиям;</w:t>
      </w:r>
    </w:p>
    <w:p w:rsidR="00EC540B" w:rsidRDefault="00BA7D38" w:rsidP="00A6502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00EC540B">
        <w:rPr>
          <w:rFonts w:ascii="Times New Roman" w:hAnsi="Times New Roman" w:cs="Times New Roman"/>
          <w:sz w:val="28"/>
          <w:szCs w:val="28"/>
        </w:rPr>
        <w:t>о</w:t>
      </w:r>
      <w:r w:rsidR="00EC540B" w:rsidRPr="004F13E3">
        <w:rPr>
          <w:rFonts w:ascii="Times New Roman" w:hAnsi="Times New Roman" w:cs="Times New Roman"/>
          <w:sz w:val="28"/>
          <w:szCs w:val="28"/>
        </w:rPr>
        <w:t xml:space="preserve">тображение на карте информации о проведении ремонтных работ </w:t>
      </w:r>
      <w:r w:rsidR="00EC540B">
        <w:rPr>
          <w:rFonts w:ascii="Times New Roman" w:hAnsi="Times New Roman" w:cs="Times New Roman"/>
          <w:sz w:val="28"/>
          <w:szCs w:val="28"/>
        </w:rPr>
        <w:br/>
      </w:r>
      <w:r w:rsidR="00EC540B" w:rsidRPr="004F13E3">
        <w:rPr>
          <w:rFonts w:ascii="Times New Roman" w:hAnsi="Times New Roman" w:cs="Times New Roman"/>
          <w:sz w:val="28"/>
          <w:szCs w:val="28"/>
        </w:rPr>
        <w:t>на инженерных сетях, участках дорожной сети, об изменении маршрутов городского транспорта, отключениях коммунальных услуг</w:t>
      </w:r>
      <w:r w:rsidR="00EC540B">
        <w:rPr>
          <w:rFonts w:ascii="Times New Roman" w:hAnsi="Times New Roman" w:cs="Times New Roman"/>
          <w:sz w:val="28"/>
          <w:szCs w:val="28"/>
        </w:rPr>
        <w:t>, планов бл</w:t>
      </w:r>
      <w:r w:rsidR="00154F91">
        <w:rPr>
          <w:rFonts w:ascii="Times New Roman" w:hAnsi="Times New Roman" w:cs="Times New Roman"/>
          <w:sz w:val="28"/>
          <w:szCs w:val="28"/>
        </w:rPr>
        <w:t>агоустройства и иной информации;</w:t>
      </w:r>
    </w:p>
    <w:p w:rsidR="00C64BD6" w:rsidRPr="00C64BD6" w:rsidRDefault="00C64BD6" w:rsidP="00C64BD6">
      <w:pPr>
        <w:spacing w:after="0" w:line="360" w:lineRule="auto"/>
        <w:ind w:firstLine="709"/>
        <w:contextualSpacing/>
        <w:jc w:val="both"/>
        <w:rPr>
          <w:rFonts w:ascii="Times New Roman" w:hAnsi="Times New Roman" w:cs="Times New Roman"/>
          <w:sz w:val="28"/>
          <w:szCs w:val="28"/>
        </w:rPr>
      </w:pPr>
      <w:r w:rsidRPr="00C64BD6">
        <w:rPr>
          <w:rFonts w:ascii="Times New Roman" w:hAnsi="Times New Roman" w:cs="Times New Roman"/>
          <w:sz w:val="28"/>
          <w:szCs w:val="28"/>
        </w:rPr>
        <w:t>-</w:t>
      </w:r>
      <w:r>
        <w:rPr>
          <w:rFonts w:ascii="Times New Roman" w:hAnsi="Times New Roman" w:cs="Times New Roman"/>
          <w:sz w:val="28"/>
          <w:szCs w:val="28"/>
        </w:rPr>
        <w:t> </w:t>
      </w:r>
      <w:r w:rsidRPr="00C64BD6">
        <w:rPr>
          <w:rFonts w:ascii="Times New Roman" w:hAnsi="Times New Roman" w:cs="Times New Roman"/>
          <w:sz w:val="28"/>
          <w:szCs w:val="28"/>
        </w:rPr>
        <w:t>предоставление информации по вопросам развития малого и среднего бизнеса;</w:t>
      </w:r>
    </w:p>
    <w:p w:rsidR="00C64BD6" w:rsidRPr="00C64BD6" w:rsidRDefault="00C64BD6" w:rsidP="00C64BD6">
      <w:pPr>
        <w:spacing w:after="0" w:line="360" w:lineRule="auto"/>
        <w:ind w:firstLine="709"/>
        <w:contextualSpacing/>
        <w:jc w:val="both"/>
        <w:rPr>
          <w:rFonts w:ascii="Times New Roman" w:hAnsi="Times New Roman" w:cs="Times New Roman"/>
          <w:sz w:val="28"/>
          <w:szCs w:val="28"/>
        </w:rPr>
      </w:pPr>
      <w:r w:rsidRPr="00C64BD6">
        <w:rPr>
          <w:rFonts w:ascii="Times New Roman" w:hAnsi="Times New Roman" w:cs="Times New Roman"/>
          <w:sz w:val="28"/>
          <w:szCs w:val="28"/>
        </w:rPr>
        <w:t>-</w:t>
      </w:r>
      <w:r>
        <w:rPr>
          <w:rFonts w:ascii="Times New Roman" w:hAnsi="Times New Roman" w:cs="Times New Roman"/>
          <w:sz w:val="28"/>
          <w:szCs w:val="28"/>
        </w:rPr>
        <w:t> </w:t>
      </w:r>
      <w:r w:rsidRPr="00C64BD6">
        <w:rPr>
          <w:rFonts w:ascii="Times New Roman" w:hAnsi="Times New Roman" w:cs="Times New Roman"/>
          <w:sz w:val="28"/>
          <w:szCs w:val="28"/>
        </w:rPr>
        <w:t>информирование населения о преимуществах внедрения и использования альтернативных источников энергии;</w:t>
      </w:r>
    </w:p>
    <w:p w:rsidR="00C64BD6" w:rsidRPr="00C64BD6" w:rsidRDefault="00C64BD6" w:rsidP="00C64BD6">
      <w:pPr>
        <w:spacing w:after="0" w:line="360" w:lineRule="auto"/>
        <w:ind w:firstLine="709"/>
        <w:contextualSpacing/>
        <w:jc w:val="both"/>
        <w:rPr>
          <w:rFonts w:ascii="Times New Roman" w:hAnsi="Times New Roman" w:cs="Times New Roman"/>
          <w:sz w:val="28"/>
          <w:szCs w:val="28"/>
        </w:rPr>
      </w:pPr>
      <w:r w:rsidRPr="00C64BD6">
        <w:rPr>
          <w:rFonts w:ascii="Times New Roman" w:hAnsi="Times New Roman" w:cs="Times New Roman"/>
          <w:sz w:val="28"/>
          <w:szCs w:val="28"/>
        </w:rPr>
        <w:t>-</w:t>
      </w:r>
      <w:r>
        <w:rPr>
          <w:rFonts w:ascii="Times New Roman" w:hAnsi="Times New Roman" w:cs="Times New Roman"/>
          <w:sz w:val="28"/>
          <w:szCs w:val="28"/>
        </w:rPr>
        <w:t> </w:t>
      </w:r>
      <w:r w:rsidRPr="00C64BD6">
        <w:rPr>
          <w:rFonts w:ascii="Times New Roman" w:hAnsi="Times New Roman" w:cs="Times New Roman"/>
          <w:sz w:val="28"/>
          <w:szCs w:val="28"/>
        </w:rPr>
        <w:t>создание системы энергетического рейтинга зданий;</w:t>
      </w:r>
    </w:p>
    <w:p w:rsidR="00C64BD6" w:rsidRPr="00C64BD6" w:rsidRDefault="00C64BD6" w:rsidP="00C64BD6">
      <w:pPr>
        <w:spacing w:after="0" w:line="360" w:lineRule="auto"/>
        <w:ind w:firstLine="709"/>
        <w:contextualSpacing/>
        <w:jc w:val="both"/>
        <w:rPr>
          <w:rFonts w:ascii="Times New Roman" w:hAnsi="Times New Roman" w:cs="Times New Roman"/>
          <w:sz w:val="28"/>
          <w:szCs w:val="28"/>
        </w:rPr>
      </w:pPr>
      <w:r w:rsidRPr="00C64BD6">
        <w:rPr>
          <w:rFonts w:ascii="Times New Roman" w:hAnsi="Times New Roman" w:cs="Times New Roman"/>
          <w:sz w:val="28"/>
          <w:szCs w:val="28"/>
        </w:rPr>
        <w:t>-</w:t>
      </w:r>
      <w:r>
        <w:rPr>
          <w:rFonts w:ascii="Times New Roman" w:hAnsi="Times New Roman" w:cs="Times New Roman"/>
          <w:sz w:val="28"/>
          <w:szCs w:val="28"/>
        </w:rPr>
        <w:t> </w:t>
      </w:r>
      <w:r w:rsidRPr="00C64BD6">
        <w:rPr>
          <w:rFonts w:ascii="Times New Roman" w:hAnsi="Times New Roman" w:cs="Times New Roman"/>
          <w:sz w:val="28"/>
          <w:szCs w:val="28"/>
        </w:rPr>
        <w:t>предоставление возможности оперативной коммуникации населения с милицией, МЧС;</w:t>
      </w:r>
    </w:p>
    <w:p w:rsidR="00C64BD6" w:rsidRPr="00C64BD6" w:rsidRDefault="00C64BD6" w:rsidP="00C64BD6">
      <w:pPr>
        <w:spacing w:after="0" w:line="360" w:lineRule="auto"/>
        <w:ind w:firstLine="709"/>
        <w:contextualSpacing/>
        <w:jc w:val="both"/>
        <w:rPr>
          <w:rFonts w:ascii="Times New Roman" w:hAnsi="Times New Roman" w:cs="Times New Roman"/>
          <w:sz w:val="28"/>
          <w:szCs w:val="28"/>
        </w:rPr>
      </w:pPr>
      <w:r w:rsidRPr="00C64BD6">
        <w:rPr>
          <w:rFonts w:ascii="Times New Roman" w:hAnsi="Times New Roman" w:cs="Times New Roman"/>
          <w:sz w:val="28"/>
          <w:szCs w:val="28"/>
        </w:rPr>
        <w:t>-</w:t>
      </w:r>
      <w:r>
        <w:rPr>
          <w:rFonts w:ascii="Times New Roman" w:hAnsi="Times New Roman" w:cs="Times New Roman"/>
          <w:sz w:val="28"/>
          <w:szCs w:val="28"/>
        </w:rPr>
        <w:t> </w:t>
      </w:r>
      <w:r w:rsidRPr="00C64BD6">
        <w:rPr>
          <w:rFonts w:ascii="Times New Roman" w:hAnsi="Times New Roman" w:cs="Times New Roman"/>
          <w:sz w:val="28"/>
          <w:szCs w:val="28"/>
        </w:rPr>
        <w:t>предоставление информации о работе общественного транспорта, в том числе схемы маршрутов и расписания;</w:t>
      </w:r>
    </w:p>
    <w:p w:rsidR="00C64BD6" w:rsidRPr="00C64BD6" w:rsidRDefault="00C64BD6" w:rsidP="00C64BD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Pr="00C64BD6">
        <w:rPr>
          <w:rFonts w:ascii="Times New Roman" w:hAnsi="Times New Roman" w:cs="Times New Roman"/>
          <w:sz w:val="28"/>
          <w:szCs w:val="28"/>
        </w:rPr>
        <w:t>создание системы управления городским парковочным пространством;</w:t>
      </w:r>
    </w:p>
    <w:p w:rsidR="00C64BD6" w:rsidRPr="00C64BD6" w:rsidRDefault="00C64BD6" w:rsidP="00C64BD6">
      <w:pPr>
        <w:spacing w:after="0" w:line="360" w:lineRule="auto"/>
        <w:ind w:firstLine="709"/>
        <w:contextualSpacing/>
        <w:jc w:val="both"/>
        <w:rPr>
          <w:rFonts w:ascii="Times New Roman" w:hAnsi="Times New Roman" w:cs="Times New Roman"/>
          <w:sz w:val="28"/>
          <w:szCs w:val="28"/>
        </w:rPr>
      </w:pPr>
      <w:r w:rsidRPr="00C64BD6">
        <w:rPr>
          <w:rFonts w:ascii="Times New Roman" w:hAnsi="Times New Roman" w:cs="Times New Roman"/>
          <w:sz w:val="28"/>
          <w:szCs w:val="28"/>
        </w:rPr>
        <w:t>-</w:t>
      </w:r>
      <w:r>
        <w:rPr>
          <w:rFonts w:ascii="Times New Roman" w:hAnsi="Times New Roman" w:cs="Times New Roman"/>
          <w:sz w:val="28"/>
          <w:szCs w:val="28"/>
        </w:rPr>
        <w:t> </w:t>
      </w:r>
      <w:r w:rsidRPr="00C64BD6">
        <w:rPr>
          <w:rFonts w:ascii="Times New Roman" w:hAnsi="Times New Roman" w:cs="Times New Roman"/>
          <w:sz w:val="28"/>
          <w:szCs w:val="28"/>
        </w:rPr>
        <w:t>предоставления возможности проведения телемедицинских консультаций;</w:t>
      </w:r>
    </w:p>
    <w:p w:rsidR="00C64BD6" w:rsidRDefault="00C64BD6" w:rsidP="00C64BD6">
      <w:pPr>
        <w:spacing w:after="0" w:line="360" w:lineRule="auto"/>
        <w:ind w:firstLine="709"/>
        <w:contextualSpacing/>
        <w:jc w:val="both"/>
        <w:rPr>
          <w:rFonts w:ascii="Times New Roman" w:hAnsi="Times New Roman" w:cs="Times New Roman"/>
          <w:sz w:val="28"/>
          <w:szCs w:val="28"/>
        </w:rPr>
      </w:pPr>
      <w:r w:rsidRPr="00C64BD6">
        <w:rPr>
          <w:rFonts w:ascii="Times New Roman" w:hAnsi="Times New Roman" w:cs="Times New Roman"/>
          <w:sz w:val="28"/>
          <w:szCs w:val="28"/>
        </w:rPr>
        <w:t>-</w:t>
      </w:r>
      <w:r>
        <w:rPr>
          <w:rFonts w:ascii="Times New Roman" w:hAnsi="Times New Roman" w:cs="Times New Roman"/>
          <w:sz w:val="28"/>
          <w:szCs w:val="28"/>
        </w:rPr>
        <w:t> </w:t>
      </w:r>
      <w:r w:rsidRPr="00C64BD6">
        <w:rPr>
          <w:rFonts w:ascii="Times New Roman" w:hAnsi="Times New Roman" w:cs="Times New Roman"/>
          <w:sz w:val="28"/>
          <w:szCs w:val="28"/>
        </w:rPr>
        <w:t>предоставление доступа к ин</w:t>
      </w:r>
      <w:r>
        <w:rPr>
          <w:rFonts w:ascii="Times New Roman" w:hAnsi="Times New Roman" w:cs="Times New Roman"/>
          <w:sz w:val="28"/>
          <w:szCs w:val="28"/>
        </w:rPr>
        <w:t>терактивной экологической карте;</w:t>
      </w:r>
    </w:p>
    <w:p w:rsidR="00175945" w:rsidRPr="00175945" w:rsidRDefault="000B0CFB" w:rsidP="0017594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Pr="00C64BD6">
        <w:rPr>
          <w:rFonts w:ascii="Times New Roman" w:hAnsi="Times New Roman" w:cs="Times New Roman"/>
          <w:sz w:val="28"/>
          <w:szCs w:val="28"/>
        </w:rPr>
        <w:t>предоставление доступа</w:t>
      </w:r>
      <w:r>
        <w:rPr>
          <w:rFonts w:ascii="Times New Roman" w:hAnsi="Times New Roman" w:cs="Times New Roman"/>
          <w:sz w:val="28"/>
          <w:szCs w:val="28"/>
        </w:rPr>
        <w:t xml:space="preserve"> к веб-сайтам оздоровительных лагерей;</w:t>
      </w:r>
    </w:p>
    <w:p w:rsidR="00154F91" w:rsidRDefault="00154F91" w:rsidP="00C64BD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другие сервисы.</w:t>
      </w:r>
    </w:p>
    <w:p w:rsidR="00B91B37" w:rsidRDefault="00B91B37" w:rsidP="00B91B3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b/>
          <w:sz w:val="28"/>
          <w:szCs w:val="28"/>
        </w:rPr>
        <w:t xml:space="preserve">Внешние поставщики данных для цифровой платформы </w:t>
      </w:r>
      <w:r w:rsidRPr="00F67A70">
        <w:rPr>
          <w:rFonts w:ascii="Times New Roman" w:hAnsi="Times New Roman" w:cs="Times New Roman"/>
          <w:sz w:val="28"/>
          <w:szCs w:val="28"/>
        </w:rPr>
        <w:t xml:space="preserve">представлены на рисунке 20. </w:t>
      </w:r>
    </w:p>
    <w:p w:rsidR="00B91B37" w:rsidRDefault="00B91B37" w:rsidP="00B91B37">
      <w:pPr>
        <w:spacing w:after="0" w:line="360" w:lineRule="auto"/>
        <w:ind w:firstLine="709"/>
        <w:contextualSpacing/>
        <w:jc w:val="both"/>
        <w:rPr>
          <w:rFonts w:ascii="Times New Roman" w:hAnsi="Times New Roman" w:cs="Times New Roman"/>
          <w:sz w:val="28"/>
          <w:szCs w:val="28"/>
        </w:rPr>
        <w:sectPr w:rsidR="00B91B37" w:rsidSect="00EA4CA6">
          <w:footerReference w:type="default" r:id="rId27"/>
          <w:pgSz w:w="11906" w:h="16838"/>
          <w:pgMar w:top="1134" w:right="850" w:bottom="1134" w:left="1701" w:header="708" w:footer="708" w:gutter="0"/>
          <w:cols w:space="708"/>
          <w:titlePg/>
          <w:docGrid w:linePitch="360"/>
        </w:sectPr>
      </w:pPr>
    </w:p>
    <w:p w:rsidR="00B91B37" w:rsidRDefault="00B91B37" w:rsidP="00B91B37">
      <w:pPr>
        <w:spacing w:after="0" w:line="360" w:lineRule="auto"/>
        <w:ind w:firstLine="709"/>
        <w:contextualSpacing/>
        <w:jc w:val="both"/>
        <w:rPr>
          <w:rFonts w:ascii="Times New Roman" w:hAnsi="Times New Roman" w:cs="Times New Roman"/>
          <w:sz w:val="28"/>
          <w:szCs w:val="28"/>
        </w:rPr>
      </w:pPr>
      <w:r>
        <w:rPr>
          <w:noProof/>
          <w:lang w:eastAsia="ru-RU"/>
        </w:rPr>
        <w:lastRenderedPageBreak/>
        <w:drawing>
          <wp:inline distT="0" distB="0" distL="0" distR="0" wp14:anchorId="7A13E578" wp14:editId="68572214">
            <wp:extent cx="9251950" cy="3598545"/>
            <wp:effectExtent l="0" t="0" r="635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251950" cy="3598545"/>
                    </a:xfrm>
                    <a:prstGeom prst="rect">
                      <a:avLst/>
                    </a:prstGeom>
                  </pic:spPr>
                </pic:pic>
              </a:graphicData>
            </a:graphic>
          </wp:inline>
        </w:drawing>
      </w:r>
    </w:p>
    <w:p w:rsidR="00B91B37" w:rsidRPr="002357D2" w:rsidRDefault="00B91B37" w:rsidP="00B91B37">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20 – </w:t>
      </w:r>
      <w:r w:rsidRPr="002357D2">
        <w:rPr>
          <w:rFonts w:ascii="Times New Roman" w:hAnsi="Times New Roman" w:cs="Times New Roman"/>
          <w:sz w:val="28"/>
          <w:szCs w:val="28"/>
        </w:rPr>
        <w:t>Внешние поставщики данных для цифровой платформы</w:t>
      </w:r>
    </w:p>
    <w:p w:rsidR="00B91B37" w:rsidRDefault="00B91B37" w:rsidP="00B91B37">
      <w:pPr>
        <w:spacing w:after="0" w:line="360" w:lineRule="auto"/>
        <w:ind w:firstLine="709"/>
        <w:contextualSpacing/>
        <w:jc w:val="both"/>
        <w:rPr>
          <w:rFonts w:ascii="Times New Roman" w:hAnsi="Times New Roman" w:cs="Times New Roman"/>
          <w:sz w:val="28"/>
          <w:szCs w:val="28"/>
        </w:rPr>
      </w:pPr>
    </w:p>
    <w:p w:rsidR="00B91B37" w:rsidRDefault="00B91B37" w:rsidP="00B91B37">
      <w:pPr>
        <w:spacing w:after="0" w:line="360" w:lineRule="auto"/>
        <w:ind w:firstLine="709"/>
        <w:contextualSpacing/>
        <w:jc w:val="both"/>
        <w:rPr>
          <w:rFonts w:ascii="Times New Roman" w:hAnsi="Times New Roman" w:cs="Times New Roman"/>
          <w:sz w:val="28"/>
          <w:szCs w:val="28"/>
        </w:rPr>
        <w:sectPr w:rsidR="00B91B37" w:rsidSect="00B91B37">
          <w:pgSz w:w="16838" w:h="11906" w:orient="landscape"/>
          <w:pgMar w:top="1701" w:right="1134" w:bottom="850" w:left="1134" w:header="708" w:footer="708" w:gutter="0"/>
          <w:cols w:space="708"/>
          <w:titlePg/>
          <w:docGrid w:linePitch="360"/>
        </w:sectPr>
      </w:pPr>
    </w:p>
    <w:p w:rsidR="00B91B37" w:rsidRDefault="00B91B37" w:rsidP="00B91B37">
      <w:pPr>
        <w:spacing w:after="0" w:line="360" w:lineRule="auto"/>
        <w:ind w:firstLine="709"/>
        <w:contextualSpacing/>
        <w:jc w:val="both"/>
        <w:rPr>
          <w:rFonts w:ascii="Times New Roman" w:hAnsi="Times New Roman" w:cs="Times New Roman"/>
          <w:sz w:val="28"/>
          <w:szCs w:val="28"/>
        </w:rPr>
      </w:pPr>
      <w:r w:rsidRPr="00AA58BF">
        <w:rPr>
          <w:rFonts w:ascii="Times New Roman" w:hAnsi="Times New Roman" w:cs="Times New Roman"/>
          <w:b/>
          <w:sz w:val="28"/>
          <w:szCs w:val="28"/>
        </w:rPr>
        <w:lastRenderedPageBreak/>
        <w:t xml:space="preserve">Архитектура цифровой платформы </w:t>
      </w:r>
      <w:r w:rsidRPr="00E05396">
        <w:rPr>
          <w:rFonts w:ascii="Times New Roman" w:hAnsi="Times New Roman" w:cs="Times New Roman"/>
          <w:b/>
          <w:sz w:val="28"/>
          <w:szCs w:val="28"/>
        </w:rPr>
        <w:t>«Умный город (регион)»</w:t>
      </w:r>
      <w:r w:rsidRPr="00AA58BF">
        <w:rPr>
          <w:rFonts w:ascii="Times New Roman" w:hAnsi="Times New Roman" w:cs="Times New Roman"/>
          <w:b/>
          <w:sz w:val="28"/>
          <w:szCs w:val="28"/>
        </w:rPr>
        <w:t xml:space="preserve"> </w:t>
      </w:r>
      <w:r>
        <w:rPr>
          <w:rFonts w:ascii="Times New Roman" w:hAnsi="Times New Roman" w:cs="Times New Roman"/>
          <w:sz w:val="28"/>
          <w:szCs w:val="28"/>
        </w:rPr>
        <w:t>представлена на рисунке 21 и состоит из 6 уровней:</w:t>
      </w:r>
    </w:p>
    <w:p w:rsidR="00B91B37" w:rsidRDefault="00B91B37" w:rsidP="00B91B3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пользователи;</w:t>
      </w:r>
    </w:p>
    <w:p w:rsidR="00B91B37" w:rsidRDefault="00B91B37" w:rsidP="00B91B3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каналы;</w:t>
      </w:r>
    </w:p>
    <w:p w:rsidR="00B91B37" w:rsidRDefault="00B91B37" w:rsidP="00B91B3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сервисы и приложения;</w:t>
      </w:r>
    </w:p>
    <w:p w:rsidR="00B91B37" w:rsidRDefault="00B91B37" w:rsidP="00B91B3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ядро;</w:t>
      </w:r>
    </w:p>
    <w:p w:rsidR="00B91B37" w:rsidRDefault="00B91B37" w:rsidP="00B91B3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данные;</w:t>
      </w:r>
    </w:p>
    <w:p w:rsidR="00B91B37" w:rsidRDefault="00B91B37" w:rsidP="00B91B3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инфраструктура. </w:t>
      </w:r>
    </w:p>
    <w:p w:rsidR="00B91B37" w:rsidRDefault="00B91B37" w:rsidP="00B91B3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Важно отметить, что одна из основных задач цифровой платформы – это интеграция уже разработанных прикладных сервисов «умного города». К таким сервисам можно отнести: 115.бел, </w:t>
      </w:r>
      <w:r>
        <w:rPr>
          <w:rFonts w:ascii="Times New Roman" w:hAnsi="Times New Roman" w:cs="Times New Roman"/>
          <w:sz w:val="28"/>
          <w:szCs w:val="28"/>
          <w:lang w:val="en-US"/>
        </w:rPr>
        <w:t>talon</w:t>
      </w:r>
      <w:r w:rsidRPr="00323DF9">
        <w:rPr>
          <w:rFonts w:ascii="Times New Roman" w:hAnsi="Times New Roman" w:cs="Times New Roman"/>
          <w:sz w:val="28"/>
          <w:szCs w:val="28"/>
        </w:rPr>
        <w:t>.</w:t>
      </w:r>
      <w:r>
        <w:rPr>
          <w:rFonts w:ascii="Times New Roman" w:hAnsi="Times New Roman" w:cs="Times New Roman"/>
          <w:sz w:val="28"/>
          <w:szCs w:val="28"/>
          <w:lang w:val="en-US"/>
        </w:rPr>
        <w:t>by</w:t>
      </w:r>
      <w:r>
        <w:rPr>
          <w:rFonts w:ascii="Times New Roman" w:hAnsi="Times New Roman" w:cs="Times New Roman"/>
          <w:sz w:val="28"/>
          <w:szCs w:val="28"/>
        </w:rPr>
        <w:t xml:space="preserve">, «Мой Полоцк», ТРАНСПОРТ </w:t>
      </w:r>
      <w:r>
        <w:rPr>
          <w:rFonts w:ascii="Times New Roman" w:hAnsi="Times New Roman" w:cs="Times New Roman"/>
          <w:sz w:val="28"/>
          <w:szCs w:val="28"/>
          <w:lang w:val="en-US"/>
        </w:rPr>
        <w:t>BY</w:t>
      </w:r>
      <w:r>
        <w:rPr>
          <w:rFonts w:ascii="Times New Roman" w:hAnsi="Times New Roman" w:cs="Times New Roman"/>
          <w:sz w:val="28"/>
          <w:szCs w:val="28"/>
        </w:rPr>
        <w:t xml:space="preserve">, </w:t>
      </w:r>
      <w:r>
        <w:rPr>
          <w:rFonts w:ascii="Times New Roman" w:hAnsi="Times New Roman" w:cs="Times New Roman"/>
          <w:sz w:val="28"/>
          <w:szCs w:val="28"/>
          <w:lang w:val="en-US"/>
        </w:rPr>
        <w:t>Parki</w:t>
      </w:r>
      <w:r w:rsidRPr="00323DF9">
        <w:rPr>
          <w:rFonts w:ascii="Times New Roman" w:hAnsi="Times New Roman" w:cs="Times New Roman"/>
          <w:sz w:val="28"/>
          <w:szCs w:val="28"/>
        </w:rPr>
        <w:t>.</w:t>
      </w:r>
      <w:r>
        <w:rPr>
          <w:rFonts w:ascii="Times New Roman" w:hAnsi="Times New Roman" w:cs="Times New Roman"/>
          <w:sz w:val="28"/>
          <w:szCs w:val="28"/>
          <w:lang w:val="en-US"/>
        </w:rPr>
        <w:t>by</w:t>
      </w:r>
      <w:r w:rsidRPr="00323DF9">
        <w:rPr>
          <w:rFonts w:ascii="Times New Roman" w:hAnsi="Times New Roman" w:cs="Times New Roman"/>
          <w:sz w:val="28"/>
          <w:szCs w:val="28"/>
        </w:rPr>
        <w:t xml:space="preserve">, </w:t>
      </w:r>
      <w:r>
        <w:rPr>
          <w:rFonts w:ascii="Times New Roman" w:hAnsi="Times New Roman" w:cs="Times New Roman"/>
          <w:sz w:val="28"/>
          <w:szCs w:val="28"/>
          <w:lang w:val="en-US"/>
        </w:rPr>
        <w:t>KrokApp</w:t>
      </w:r>
      <w:r>
        <w:rPr>
          <w:rFonts w:ascii="Times New Roman" w:hAnsi="Times New Roman" w:cs="Times New Roman"/>
          <w:sz w:val="28"/>
          <w:szCs w:val="28"/>
        </w:rPr>
        <w:t>, открытые данные и другие (рисунок</w:t>
      </w:r>
      <w:r>
        <w:rPr>
          <w:rFonts w:ascii="Times New Roman" w:hAnsi="Times New Roman" w:cs="Times New Roman"/>
          <w:sz w:val="28"/>
          <w:szCs w:val="28"/>
          <w:lang w:val="en-US"/>
        </w:rPr>
        <w:t> </w:t>
      </w:r>
      <w:r>
        <w:rPr>
          <w:rFonts w:ascii="Times New Roman" w:hAnsi="Times New Roman" w:cs="Times New Roman"/>
          <w:sz w:val="28"/>
          <w:szCs w:val="28"/>
        </w:rPr>
        <w:t>22)</w:t>
      </w:r>
      <w:r w:rsidRPr="002209FF">
        <w:rPr>
          <w:rFonts w:ascii="Times New Roman" w:hAnsi="Times New Roman" w:cs="Times New Roman"/>
          <w:sz w:val="28"/>
          <w:szCs w:val="28"/>
        </w:rPr>
        <w:t>.</w:t>
      </w:r>
    </w:p>
    <w:p w:rsidR="00B91B37" w:rsidRDefault="00B91B37" w:rsidP="00B91B37">
      <w:pPr>
        <w:spacing w:after="0" w:line="360" w:lineRule="auto"/>
        <w:ind w:firstLine="709"/>
        <w:contextualSpacing/>
        <w:jc w:val="both"/>
        <w:rPr>
          <w:rFonts w:ascii="Times New Roman" w:hAnsi="Times New Roman" w:cs="Times New Roman"/>
          <w:sz w:val="28"/>
          <w:szCs w:val="28"/>
        </w:rPr>
        <w:sectPr w:rsidR="00B91B37" w:rsidSect="00EA4CA6">
          <w:pgSz w:w="11906" w:h="16838"/>
          <w:pgMar w:top="1134" w:right="850" w:bottom="1134" w:left="1701" w:header="708" w:footer="708" w:gutter="0"/>
          <w:cols w:space="708"/>
          <w:titlePg/>
          <w:docGrid w:linePitch="360"/>
        </w:sectPr>
      </w:pPr>
    </w:p>
    <w:p w:rsidR="00B91B37" w:rsidRDefault="00B91B37" w:rsidP="00B91B37">
      <w:pPr>
        <w:spacing w:after="0" w:line="360" w:lineRule="auto"/>
        <w:contextualSpacing/>
        <w:jc w:val="both"/>
        <w:rPr>
          <w:rFonts w:ascii="Times New Roman" w:hAnsi="Times New Roman" w:cs="Times New Roman"/>
          <w:sz w:val="28"/>
          <w:szCs w:val="28"/>
        </w:rPr>
      </w:pPr>
      <w:r>
        <w:rPr>
          <w:noProof/>
          <w:lang w:eastAsia="ru-RU"/>
        </w:rPr>
        <w:lastRenderedPageBreak/>
        <w:drawing>
          <wp:inline distT="0" distB="0" distL="0" distR="0" wp14:anchorId="71C35246" wp14:editId="6D382EAE">
            <wp:extent cx="9251950" cy="522097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251950" cy="5220970"/>
                    </a:xfrm>
                    <a:prstGeom prst="rect">
                      <a:avLst/>
                    </a:prstGeom>
                  </pic:spPr>
                </pic:pic>
              </a:graphicData>
            </a:graphic>
          </wp:inline>
        </w:drawing>
      </w:r>
    </w:p>
    <w:p w:rsidR="00B91B37" w:rsidRDefault="00B91B37" w:rsidP="00B91B37">
      <w:pPr>
        <w:spacing w:after="0" w:line="360" w:lineRule="auto"/>
        <w:ind w:firstLine="709"/>
        <w:contextualSpacing/>
        <w:jc w:val="center"/>
        <w:rPr>
          <w:rFonts w:ascii="Times New Roman" w:hAnsi="Times New Roman" w:cs="Times New Roman"/>
          <w:sz w:val="28"/>
          <w:szCs w:val="28"/>
        </w:rPr>
      </w:pPr>
      <w:r w:rsidRPr="00707E3E">
        <w:rPr>
          <w:rFonts w:ascii="Times New Roman" w:hAnsi="Times New Roman" w:cs="Times New Roman"/>
          <w:sz w:val="28"/>
          <w:szCs w:val="28"/>
        </w:rPr>
        <w:t xml:space="preserve">Рисунок </w:t>
      </w:r>
      <w:r>
        <w:rPr>
          <w:rFonts w:ascii="Times New Roman" w:hAnsi="Times New Roman" w:cs="Times New Roman"/>
          <w:sz w:val="28"/>
          <w:szCs w:val="28"/>
        </w:rPr>
        <w:t>21</w:t>
      </w:r>
      <w:r w:rsidRPr="00707E3E">
        <w:rPr>
          <w:rFonts w:ascii="Times New Roman" w:hAnsi="Times New Roman" w:cs="Times New Roman"/>
          <w:sz w:val="28"/>
          <w:szCs w:val="28"/>
        </w:rPr>
        <w:t xml:space="preserve"> –</w:t>
      </w:r>
      <w:r>
        <w:rPr>
          <w:rFonts w:ascii="Times New Roman" w:hAnsi="Times New Roman" w:cs="Times New Roman"/>
          <w:sz w:val="28"/>
          <w:szCs w:val="28"/>
        </w:rPr>
        <w:t xml:space="preserve"> Архитектура цифровой платформы </w:t>
      </w:r>
      <w:r w:rsidRPr="00E05396">
        <w:rPr>
          <w:rFonts w:ascii="Times New Roman" w:hAnsi="Times New Roman" w:cs="Times New Roman"/>
          <w:sz w:val="28"/>
          <w:szCs w:val="28"/>
        </w:rPr>
        <w:t>«Умный город (регион)»</w:t>
      </w:r>
    </w:p>
    <w:p w:rsidR="00B91B37" w:rsidRDefault="00B91B37" w:rsidP="00B91B37">
      <w:pPr>
        <w:spacing w:after="0" w:line="360" w:lineRule="auto"/>
        <w:ind w:firstLine="709"/>
        <w:contextualSpacing/>
        <w:jc w:val="both"/>
        <w:rPr>
          <w:rFonts w:ascii="Times New Roman" w:hAnsi="Times New Roman" w:cs="Times New Roman"/>
          <w:sz w:val="28"/>
          <w:szCs w:val="28"/>
        </w:rPr>
      </w:pPr>
    </w:p>
    <w:p w:rsidR="00B91B37" w:rsidRDefault="00B91B37" w:rsidP="00B91B37">
      <w:pPr>
        <w:spacing w:after="0" w:line="360" w:lineRule="auto"/>
        <w:contextualSpacing/>
        <w:jc w:val="center"/>
        <w:rPr>
          <w:rFonts w:ascii="Times New Roman" w:hAnsi="Times New Roman" w:cs="Times New Roman"/>
          <w:sz w:val="28"/>
          <w:szCs w:val="28"/>
        </w:rPr>
      </w:pPr>
      <w:r>
        <w:rPr>
          <w:noProof/>
          <w:lang w:eastAsia="ru-RU"/>
        </w:rPr>
        <w:lastRenderedPageBreak/>
        <w:drawing>
          <wp:inline distT="0" distB="0" distL="0" distR="0" wp14:anchorId="1F63AEBE" wp14:editId="4E33674B">
            <wp:extent cx="8610600" cy="488150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612383" cy="4882518"/>
                    </a:xfrm>
                    <a:prstGeom prst="rect">
                      <a:avLst/>
                    </a:prstGeom>
                  </pic:spPr>
                </pic:pic>
              </a:graphicData>
            </a:graphic>
          </wp:inline>
        </w:drawing>
      </w:r>
    </w:p>
    <w:p w:rsidR="00B91B37" w:rsidRDefault="00B91B37" w:rsidP="00B91B37">
      <w:pPr>
        <w:spacing w:after="0" w:line="360" w:lineRule="auto"/>
        <w:ind w:firstLine="709"/>
        <w:contextualSpacing/>
        <w:jc w:val="center"/>
        <w:rPr>
          <w:rFonts w:ascii="Times New Roman" w:hAnsi="Times New Roman" w:cs="Times New Roman"/>
          <w:sz w:val="28"/>
          <w:szCs w:val="28"/>
        </w:rPr>
      </w:pPr>
      <w:r w:rsidRPr="00707E3E">
        <w:rPr>
          <w:rFonts w:ascii="Times New Roman" w:hAnsi="Times New Roman" w:cs="Times New Roman"/>
          <w:sz w:val="28"/>
          <w:szCs w:val="28"/>
        </w:rPr>
        <w:t xml:space="preserve">Рисунок </w:t>
      </w:r>
      <w:r>
        <w:rPr>
          <w:rFonts w:ascii="Times New Roman" w:hAnsi="Times New Roman" w:cs="Times New Roman"/>
          <w:sz w:val="28"/>
          <w:szCs w:val="28"/>
        </w:rPr>
        <w:t>22</w:t>
      </w:r>
      <w:r w:rsidRPr="00707E3E">
        <w:rPr>
          <w:rFonts w:ascii="Times New Roman" w:hAnsi="Times New Roman" w:cs="Times New Roman"/>
          <w:sz w:val="28"/>
          <w:szCs w:val="28"/>
        </w:rPr>
        <w:t xml:space="preserve"> –</w:t>
      </w:r>
      <w:r>
        <w:rPr>
          <w:rFonts w:ascii="Times New Roman" w:hAnsi="Times New Roman" w:cs="Times New Roman"/>
          <w:sz w:val="28"/>
          <w:szCs w:val="28"/>
        </w:rPr>
        <w:t xml:space="preserve"> Прикладные сервисы «умного города», которые целесообразно интегрировать с цифровой платформой</w:t>
      </w:r>
    </w:p>
    <w:p w:rsidR="00B91B37" w:rsidRDefault="00B91B37" w:rsidP="00B91B37">
      <w:pPr>
        <w:spacing w:after="0" w:line="360" w:lineRule="auto"/>
        <w:ind w:firstLine="709"/>
        <w:contextualSpacing/>
        <w:jc w:val="both"/>
        <w:rPr>
          <w:rFonts w:ascii="Times New Roman" w:hAnsi="Times New Roman" w:cs="Times New Roman"/>
          <w:sz w:val="28"/>
          <w:szCs w:val="28"/>
        </w:rPr>
        <w:sectPr w:rsidR="00B91B37" w:rsidSect="00B91B37">
          <w:pgSz w:w="16838" w:h="11906" w:orient="landscape"/>
          <w:pgMar w:top="1701" w:right="1134" w:bottom="850" w:left="1134" w:header="708" w:footer="708" w:gutter="0"/>
          <w:cols w:space="708"/>
          <w:titlePg/>
          <w:docGrid w:linePitch="360"/>
        </w:sectPr>
      </w:pPr>
    </w:p>
    <w:p w:rsidR="00B91B37" w:rsidRPr="006F0092" w:rsidRDefault="00B91B37" w:rsidP="00B91B37">
      <w:pPr>
        <w:spacing w:line="360" w:lineRule="auto"/>
        <w:ind w:firstLine="709"/>
        <w:contextualSpacing/>
        <w:jc w:val="both"/>
        <w:rPr>
          <w:rFonts w:ascii="Times New Roman" w:hAnsi="Times New Roman" w:cs="Times New Roman"/>
          <w:sz w:val="28"/>
          <w:szCs w:val="44"/>
          <w:u w:val="single"/>
        </w:rPr>
      </w:pPr>
      <w:r w:rsidRPr="006F0092">
        <w:rPr>
          <w:rFonts w:ascii="Times New Roman" w:hAnsi="Times New Roman" w:cs="Times New Roman"/>
          <w:sz w:val="28"/>
          <w:szCs w:val="44"/>
          <w:u w:val="single"/>
        </w:rPr>
        <w:lastRenderedPageBreak/>
        <w:t xml:space="preserve">Для функционирования </w:t>
      </w:r>
      <w:r>
        <w:rPr>
          <w:rFonts w:ascii="Times New Roman" w:hAnsi="Times New Roman" w:cs="Times New Roman"/>
          <w:sz w:val="28"/>
          <w:szCs w:val="44"/>
          <w:u w:val="single"/>
        </w:rPr>
        <w:t xml:space="preserve">определенных </w:t>
      </w:r>
      <w:r w:rsidRPr="006F0092">
        <w:rPr>
          <w:rFonts w:ascii="Times New Roman" w:hAnsi="Times New Roman" w:cs="Times New Roman"/>
          <w:sz w:val="28"/>
          <w:szCs w:val="44"/>
          <w:u w:val="single"/>
        </w:rPr>
        <w:t>модулей</w:t>
      </w:r>
      <w:r>
        <w:rPr>
          <w:rFonts w:ascii="Times New Roman" w:hAnsi="Times New Roman" w:cs="Times New Roman"/>
          <w:sz w:val="28"/>
          <w:szCs w:val="44"/>
          <w:u w:val="single"/>
        </w:rPr>
        <w:t xml:space="preserve"> </w:t>
      </w:r>
      <w:r w:rsidRPr="006F0092">
        <w:rPr>
          <w:rFonts w:ascii="Times New Roman" w:hAnsi="Times New Roman" w:cs="Times New Roman"/>
          <w:sz w:val="28"/>
          <w:szCs w:val="44"/>
          <w:u w:val="single"/>
        </w:rPr>
        <w:t xml:space="preserve">цифровой платформы и, соответственно, для предоставления всевозможных </w:t>
      </w:r>
      <w:r>
        <w:rPr>
          <w:rFonts w:ascii="Times New Roman" w:hAnsi="Times New Roman" w:cs="Times New Roman"/>
          <w:sz w:val="28"/>
          <w:szCs w:val="44"/>
          <w:u w:val="single"/>
        </w:rPr>
        <w:t xml:space="preserve">прикладных </w:t>
      </w:r>
      <w:r w:rsidRPr="006F0092">
        <w:rPr>
          <w:rFonts w:ascii="Times New Roman" w:hAnsi="Times New Roman" w:cs="Times New Roman"/>
          <w:sz w:val="28"/>
          <w:szCs w:val="44"/>
          <w:u w:val="single"/>
        </w:rPr>
        <w:t xml:space="preserve">сервисов «умного города» необходимо </w:t>
      </w:r>
      <w:r>
        <w:rPr>
          <w:rFonts w:ascii="Times New Roman" w:hAnsi="Times New Roman" w:cs="Times New Roman"/>
          <w:sz w:val="28"/>
          <w:szCs w:val="44"/>
          <w:u w:val="single"/>
        </w:rPr>
        <w:t xml:space="preserve">активная деятельность местной администрации в части проведения проведение вспомогательных работ: оцифровка документов, формализация бизнес-процессов, организация и контроль работ, </w:t>
      </w:r>
      <w:r w:rsidRPr="006F0092">
        <w:rPr>
          <w:rFonts w:ascii="Times New Roman" w:hAnsi="Times New Roman" w:cs="Times New Roman"/>
          <w:sz w:val="28"/>
          <w:szCs w:val="44"/>
          <w:u w:val="single"/>
        </w:rPr>
        <w:t xml:space="preserve">создание </w:t>
      </w:r>
      <w:r w:rsidRPr="00956B98">
        <w:rPr>
          <w:rFonts w:ascii="Times New Roman" w:hAnsi="Times New Roman" w:cs="Times New Roman"/>
          <w:sz w:val="28"/>
          <w:szCs w:val="44"/>
          <w:u w:val="single"/>
        </w:rPr>
        <w:t>аппаратной базы «умного города»</w:t>
      </w:r>
      <w:r w:rsidRPr="006F0092">
        <w:rPr>
          <w:rFonts w:ascii="Times New Roman" w:hAnsi="Times New Roman" w:cs="Times New Roman"/>
          <w:sz w:val="28"/>
          <w:szCs w:val="44"/>
          <w:u w:val="single"/>
        </w:rPr>
        <w:t>, которая будет собирать и предоставлять данные на цифровую платформу</w:t>
      </w:r>
      <w:r>
        <w:rPr>
          <w:rFonts w:ascii="Times New Roman" w:hAnsi="Times New Roman" w:cs="Times New Roman"/>
          <w:sz w:val="28"/>
          <w:szCs w:val="44"/>
          <w:u w:val="single"/>
        </w:rPr>
        <w:t>, повышение цифровой грамотности и компетентности органов власти, населения и бизнеса</w:t>
      </w:r>
      <w:r w:rsidRPr="006F0092">
        <w:rPr>
          <w:rFonts w:ascii="Times New Roman" w:hAnsi="Times New Roman" w:cs="Times New Roman"/>
          <w:sz w:val="28"/>
          <w:szCs w:val="44"/>
          <w:u w:val="single"/>
        </w:rPr>
        <w:t xml:space="preserve">. </w:t>
      </w:r>
    </w:p>
    <w:p w:rsidR="00B91B37" w:rsidRDefault="00B91B37" w:rsidP="00B91B37">
      <w:pPr>
        <w:spacing w:after="0"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xml:space="preserve">Для города Пинска и Пинского района, учитывая заинтересованность </w:t>
      </w:r>
      <w:r w:rsidRPr="006F0092">
        <w:rPr>
          <w:rFonts w:ascii="Times New Roman" w:hAnsi="Times New Roman" w:cs="Times New Roman"/>
          <w:sz w:val="28"/>
          <w:szCs w:val="44"/>
        </w:rPr>
        <w:t>населения, бизнеса и органов местного управления</w:t>
      </w:r>
      <w:r>
        <w:rPr>
          <w:rFonts w:ascii="Times New Roman" w:hAnsi="Times New Roman" w:cs="Times New Roman"/>
          <w:sz w:val="28"/>
          <w:szCs w:val="44"/>
        </w:rPr>
        <w:t xml:space="preserve">, текущий уровень социально-экономического развития, потенциальные точки роста, проблемы и преимущества, выбраны прикладные сервисы цифровой платформы (Приложение </w:t>
      </w:r>
      <w:r>
        <w:rPr>
          <w:rFonts w:ascii="Times New Roman" w:hAnsi="Times New Roman" w:cs="Times New Roman"/>
          <w:sz w:val="28"/>
          <w:szCs w:val="44"/>
          <w:lang w:val="en-US"/>
        </w:rPr>
        <w:t>A</w:t>
      </w:r>
      <w:r w:rsidRPr="002C149D">
        <w:rPr>
          <w:rFonts w:ascii="Times New Roman" w:hAnsi="Times New Roman" w:cs="Times New Roman"/>
          <w:sz w:val="28"/>
          <w:szCs w:val="44"/>
        </w:rPr>
        <w:t>)</w:t>
      </w:r>
      <w:r>
        <w:rPr>
          <w:rFonts w:ascii="Times New Roman" w:hAnsi="Times New Roman" w:cs="Times New Roman"/>
          <w:sz w:val="28"/>
          <w:szCs w:val="44"/>
        </w:rPr>
        <w:t xml:space="preserve">. </w:t>
      </w:r>
      <w:r w:rsidRPr="00B608DF">
        <w:rPr>
          <w:rFonts w:ascii="Times New Roman" w:hAnsi="Times New Roman" w:cs="Times New Roman"/>
          <w:b/>
          <w:sz w:val="28"/>
          <w:szCs w:val="44"/>
        </w:rPr>
        <w:t xml:space="preserve">Внедрение функционала цифровой платформы «умного города» в </w:t>
      </w:r>
      <w:r>
        <w:rPr>
          <w:rFonts w:ascii="Times New Roman" w:hAnsi="Times New Roman" w:cs="Times New Roman"/>
          <w:b/>
          <w:sz w:val="28"/>
          <w:szCs w:val="44"/>
        </w:rPr>
        <w:t>городе Пинске и Пинском районе</w:t>
      </w:r>
      <w:r w:rsidRPr="00B608DF">
        <w:rPr>
          <w:rFonts w:ascii="Times New Roman" w:hAnsi="Times New Roman" w:cs="Times New Roman"/>
          <w:b/>
          <w:sz w:val="28"/>
          <w:szCs w:val="44"/>
        </w:rPr>
        <w:t xml:space="preserve"> запланирован</w:t>
      </w:r>
      <w:r>
        <w:rPr>
          <w:rFonts w:ascii="Times New Roman" w:hAnsi="Times New Roman" w:cs="Times New Roman"/>
          <w:b/>
          <w:sz w:val="28"/>
          <w:szCs w:val="44"/>
        </w:rPr>
        <w:t>о</w:t>
      </w:r>
      <w:r w:rsidRPr="00B608DF">
        <w:rPr>
          <w:rFonts w:ascii="Times New Roman" w:hAnsi="Times New Roman" w:cs="Times New Roman"/>
          <w:b/>
          <w:sz w:val="28"/>
          <w:szCs w:val="44"/>
        </w:rPr>
        <w:t xml:space="preserve"> на </w:t>
      </w:r>
      <w:r>
        <w:rPr>
          <w:rFonts w:ascii="Times New Roman" w:hAnsi="Times New Roman" w:cs="Times New Roman"/>
          <w:b/>
          <w:sz w:val="28"/>
          <w:szCs w:val="44"/>
        </w:rPr>
        <w:br/>
      </w:r>
      <w:r w:rsidRPr="00B608DF">
        <w:rPr>
          <w:rFonts w:ascii="Times New Roman" w:hAnsi="Times New Roman" w:cs="Times New Roman"/>
          <w:b/>
          <w:sz w:val="28"/>
          <w:szCs w:val="44"/>
        </w:rPr>
        <w:t>2023-202</w:t>
      </w:r>
      <w:r>
        <w:rPr>
          <w:rFonts w:ascii="Times New Roman" w:hAnsi="Times New Roman" w:cs="Times New Roman"/>
          <w:b/>
          <w:sz w:val="28"/>
          <w:szCs w:val="44"/>
        </w:rPr>
        <w:t>5</w:t>
      </w:r>
      <w:r w:rsidRPr="00B608DF">
        <w:rPr>
          <w:rFonts w:ascii="Times New Roman" w:hAnsi="Times New Roman" w:cs="Times New Roman"/>
          <w:b/>
          <w:sz w:val="28"/>
          <w:szCs w:val="44"/>
        </w:rPr>
        <w:t xml:space="preserve"> год.</w:t>
      </w:r>
      <w:r>
        <w:rPr>
          <w:rFonts w:ascii="Times New Roman" w:hAnsi="Times New Roman" w:cs="Times New Roman"/>
          <w:sz w:val="28"/>
          <w:szCs w:val="44"/>
        </w:rPr>
        <w:t xml:space="preserve"> Деятельность местной администрации, которая поспособствует реализации прикладных сервисов, представлена в первой части «Дорожной карты» реализации Концепции для города Пинска и Пинского района. </w:t>
      </w:r>
    </w:p>
    <w:p w:rsidR="00B91B37" w:rsidRDefault="00B91B37" w:rsidP="00B91B37">
      <w:pPr>
        <w:spacing w:after="0" w:line="360" w:lineRule="auto"/>
        <w:ind w:firstLine="709"/>
        <w:contextualSpacing/>
        <w:jc w:val="both"/>
        <w:rPr>
          <w:rFonts w:ascii="Times New Roman" w:hAnsi="Times New Roman" w:cs="Times New Roman"/>
          <w:b/>
          <w:sz w:val="28"/>
          <w:szCs w:val="28"/>
        </w:rPr>
      </w:pPr>
      <w:r w:rsidRPr="00BA6115">
        <w:rPr>
          <w:rFonts w:ascii="Times New Roman" w:hAnsi="Times New Roman" w:cs="Times New Roman"/>
          <w:sz w:val="28"/>
          <w:szCs w:val="28"/>
        </w:rPr>
        <w:t xml:space="preserve">Для обеспечения координации и взаимодействия заинтересованных, в том числе для целей обеспечения возможности использования под задачи «умного города» решений, ресурсов и возможностей уже созданных (проектируемых, создаваемых, модернизируемых) в рамках различных государственных программ и программ информатизации государственных информационных систем (ресурсов), эффективным шагом </w:t>
      </w:r>
      <w:r>
        <w:rPr>
          <w:rFonts w:ascii="Times New Roman" w:hAnsi="Times New Roman" w:cs="Times New Roman"/>
          <w:sz w:val="28"/>
          <w:szCs w:val="28"/>
        </w:rPr>
        <w:t>является</w:t>
      </w:r>
      <w:r w:rsidRPr="00BA6115">
        <w:rPr>
          <w:rFonts w:ascii="Times New Roman" w:hAnsi="Times New Roman" w:cs="Times New Roman"/>
          <w:sz w:val="28"/>
          <w:szCs w:val="28"/>
        </w:rPr>
        <w:t xml:space="preserve"> создани</w:t>
      </w:r>
      <w:r>
        <w:rPr>
          <w:rFonts w:ascii="Times New Roman" w:hAnsi="Times New Roman" w:cs="Times New Roman"/>
          <w:sz w:val="28"/>
          <w:szCs w:val="28"/>
        </w:rPr>
        <w:t>е</w:t>
      </w:r>
      <w:r w:rsidRPr="00BA6115">
        <w:rPr>
          <w:rFonts w:ascii="Times New Roman" w:hAnsi="Times New Roman" w:cs="Times New Roman"/>
          <w:sz w:val="28"/>
          <w:szCs w:val="28"/>
        </w:rPr>
        <w:t xml:space="preserve"> на местном уровне </w:t>
      </w:r>
      <w:r w:rsidRPr="00BA6115">
        <w:rPr>
          <w:rFonts w:ascii="Times New Roman" w:hAnsi="Times New Roman" w:cs="Times New Roman"/>
          <w:b/>
          <w:sz w:val="28"/>
          <w:szCs w:val="28"/>
        </w:rPr>
        <w:t>Координационного центра «умного города»</w:t>
      </w:r>
      <w:r w:rsidRPr="00BA6115">
        <w:rPr>
          <w:rFonts w:ascii="Times New Roman" w:hAnsi="Times New Roman" w:cs="Times New Roman"/>
          <w:sz w:val="28"/>
          <w:szCs w:val="28"/>
        </w:rPr>
        <w:t>, состав и порядок работы которого определяется решением местного органа исполнительной власти.</w:t>
      </w:r>
      <w:r>
        <w:rPr>
          <w:rFonts w:ascii="Times New Roman" w:hAnsi="Times New Roman" w:cs="Times New Roman"/>
          <w:sz w:val="28"/>
          <w:szCs w:val="28"/>
        </w:rPr>
        <w:t xml:space="preserve"> </w:t>
      </w:r>
      <w:r w:rsidRPr="00504DD8">
        <w:rPr>
          <w:rFonts w:ascii="Times New Roman" w:hAnsi="Times New Roman" w:cs="Times New Roman"/>
          <w:b/>
          <w:sz w:val="28"/>
          <w:szCs w:val="28"/>
        </w:rPr>
        <w:t xml:space="preserve">Координационный центр «умного города» </w:t>
      </w:r>
      <w:r>
        <w:rPr>
          <w:rFonts w:ascii="Times New Roman" w:hAnsi="Times New Roman" w:cs="Times New Roman"/>
          <w:b/>
          <w:sz w:val="28"/>
          <w:szCs w:val="28"/>
        </w:rPr>
        <w:t>города Пинска и Пинского района</w:t>
      </w:r>
      <w:r w:rsidRPr="00504DD8">
        <w:rPr>
          <w:rFonts w:ascii="Times New Roman" w:hAnsi="Times New Roman" w:cs="Times New Roman"/>
          <w:b/>
          <w:sz w:val="28"/>
          <w:szCs w:val="28"/>
        </w:rPr>
        <w:t xml:space="preserve"> </w:t>
      </w:r>
      <w:r>
        <w:rPr>
          <w:rFonts w:ascii="Times New Roman" w:hAnsi="Times New Roman" w:cs="Times New Roman"/>
          <w:b/>
          <w:sz w:val="28"/>
          <w:szCs w:val="28"/>
        </w:rPr>
        <w:t>целесообразно создать</w:t>
      </w:r>
      <w:r w:rsidRPr="00504DD8">
        <w:rPr>
          <w:rFonts w:ascii="Times New Roman" w:hAnsi="Times New Roman" w:cs="Times New Roman"/>
          <w:b/>
          <w:sz w:val="28"/>
          <w:szCs w:val="28"/>
        </w:rPr>
        <w:t xml:space="preserve"> в 2022 году.</w:t>
      </w:r>
      <w:r>
        <w:rPr>
          <w:rFonts w:ascii="Times New Roman" w:hAnsi="Times New Roman" w:cs="Times New Roman"/>
          <w:b/>
          <w:sz w:val="28"/>
          <w:szCs w:val="28"/>
        </w:rPr>
        <w:t xml:space="preserve"> </w:t>
      </w:r>
    </w:p>
    <w:p w:rsidR="00B91B37" w:rsidRPr="00A33FEB" w:rsidRDefault="00B91B37" w:rsidP="00B91B37">
      <w:pPr>
        <w:spacing w:after="0" w:line="360" w:lineRule="auto"/>
        <w:ind w:firstLine="709"/>
        <w:contextualSpacing/>
        <w:jc w:val="both"/>
        <w:rPr>
          <w:rFonts w:ascii="Times New Roman" w:hAnsi="Times New Roman" w:cs="Times New Roman"/>
          <w:sz w:val="28"/>
          <w:szCs w:val="44"/>
        </w:rPr>
      </w:pPr>
      <w:r w:rsidRPr="00A33FEB">
        <w:rPr>
          <w:rFonts w:ascii="Times New Roman" w:hAnsi="Times New Roman" w:cs="Times New Roman"/>
          <w:sz w:val="28"/>
          <w:szCs w:val="44"/>
        </w:rPr>
        <w:t xml:space="preserve">Состав </w:t>
      </w:r>
      <w:r>
        <w:rPr>
          <w:rFonts w:ascii="Times New Roman" w:hAnsi="Times New Roman" w:cs="Times New Roman"/>
          <w:sz w:val="28"/>
          <w:szCs w:val="44"/>
        </w:rPr>
        <w:t xml:space="preserve">Координационного центра «умного города» </w:t>
      </w:r>
      <w:r w:rsidRPr="00A33FEB">
        <w:rPr>
          <w:rFonts w:ascii="Times New Roman" w:hAnsi="Times New Roman" w:cs="Times New Roman"/>
          <w:sz w:val="28"/>
          <w:szCs w:val="44"/>
        </w:rPr>
        <w:t xml:space="preserve">определяется руководителем местного исполнительного комитета и должен включать </w:t>
      </w:r>
      <w:r w:rsidRPr="00A33FEB">
        <w:rPr>
          <w:rFonts w:ascii="Times New Roman" w:hAnsi="Times New Roman" w:cs="Times New Roman"/>
          <w:sz w:val="28"/>
          <w:szCs w:val="44"/>
        </w:rPr>
        <w:lastRenderedPageBreak/>
        <w:t>специалистов в областях: организационной, правовой, экономической, архитектуры и строительства, телекоммуникационной, ИКТ, СМИ, правоохранительной и др. С членами координационного центра проводятся занятия по повышению уровня компетенций в сфере «умного города». Дальнейшие действия осуществляются координационным советом с привлечением (по необходимости) специалистов.</w:t>
      </w:r>
    </w:p>
    <w:p w:rsidR="00B91B37" w:rsidRPr="00A33FEB" w:rsidRDefault="00B91B37" w:rsidP="00B91B37">
      <w:pPr>
        <w:spacing w:after="0" w:line="360" w:lineRule="auto"/>
        <w:ind w:firstLine="709"/>
        <w:contextualSpacing/>
        <w:jc w:val="both"/>
        <w:rPr>
          <w:rFonts w:ascii="Times New Roman" w:hAnsi="Times New Roman" w:cs="Times New Roman"/>
          <w:sz w:val="28"/>
          <w:szCs w:val="44"/>
        </w:rPr>
      </w:pPr>
      <w:r w:rsidRPr="00A33FEB">
        <w:rPr>
          <w:rFonts w:ascii="Times New Roman" w:hAnsi="Times New Roman" w:cs="Times New Roman"/>
          <w:sz w:val="28"/>
          <w:szCs w:val="44"/>
        </w:rPr>
        <w:t>Информирование граждан производится через местные СМИ и другими доступными способами, направлено на формирование у жителей АТЕ системы мнений по вопросам:</w:t>
      </w:r>
    </w:p>
    <w:p w:rsidR="00B91B37" w:rsidRPr="00A33FEB" w:rsidRDefault="00B91B37" w:rsidP="00B91B37">
      <w:pPr>
        <w:spacing w:after="0" w:line="360" w:lineRule="auto"/>
        <w:ind w:firstLine="709"/>
        <w:contextualSpacing/>
        <w:jc w:val="both"/>
        <w:rPr>
          <w:rFonts w:ascii="Times New Roman" w:hAnsi="Times New Roman" w:cs="Times New Roman"/>
          <w:sz w:val="28"/>
          <w:szCs w:val="44"/>
        </w:rPr>
      </w:pPr>
      <w:r w:rsidRPr="00A33FEB">
        <w:rPr>
          <w:rFonts w:ascii="Times New Roman" w:hAnsi="Times New Roman" w:cs="Times New Roman"/>
          <w:sz w:val="28"/>
          <w:szCs w:val="44"/>
        </w:rPr>
        <w:t>-</w:t>
      </w:r>
      <w:r>
        <w:rPr>
          <w:rFonts w:ascii="Times New Roman" w:hAnsi="Times New Roman" w:cs="Times New Roman"/>
          <w:sz w:val="28"/>
          <w:szCs w:val="44"/>
        </w:rPr>
        <w:t> </w:t>
      </w:r>
      <w:r w:rsidRPr="00A33FEB">
        <w:rPr>
          <w:rFonts w:ascii="Times New Roman" w:hAnsi="Times New Roman" w:cs="Times New Roman"/>
          <w:sz w:val="28"/>
          <w:szCs w:val="44"/>
        </w:rPr>
        <w:t>основные понятия (термины и определения, компоненты), субъекты, элементы, цели и задачи «</w:t>
      </w:r>
      <w:r>
        <w:rPr>
          <w:rFonts w:ascii="Times New Roman" w:hAnsi="Times New Roman" w:cs="Times New Roman"/>
          <w:sz w:val="28"/>
          <w:szCs w:val="44"/>
        </w:rPr>
        <w:t>у</w:t>
      </w:r>
      <w:r w:rsidRPr="00A33FEB">
        <w:rPr>
          <w:rFonts w:ascii="Times New Roman" w:hAnsi="Times New Roman" w:cs="Times New Roman"/>
          <w:sz w:val="28"/>
          <w:szCs w:val="44"/>
        </w:rPr>
        <w:t>много города»;</w:t>
      </w:r>
    </w:p>
    <w:p w:rsidR="00B91B37" w:rsidRPr="00A33FEB" w:rsidRDefault="00B91B37" w:rsidP="00B91B37">
      <w:pPr>
        <w:spacing w:after="0"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w:t>
      </w:r>
      <w:r w:rsidRPr="00A33FEB">
        <w:rPr>
          <w:rFonts w:ascii="Times New Roman" w:hAnsi="Times New Roman" w:cs="Times New Roman"/>
          <w:sz w:val="28"/>
          <w:szCs w:val="44"/>
        </w:rPr>
        <w:t>основные направления решений «</w:t>
      </w:r>
      <w:r>
        <w:rPr>
          <w:rFonts w:ascii="Times New Roman" w:hAnsi="Times New Roman" w:cs="Times New Roman"/>
          <w:sz w:val="28"/>
          <w:szCs w:val="44"/>
        </w:rPr>
        <w:t>у</w:t>
      </w:r>
      <w:r w:rsidRPr="00A33FEB">
        <w:rPr>
          <w:rFonts w:ascii="Times New Roman" w:hAnsi="Times New Roman" w:cs="Times New Roman"/>
          <w:sz w:val="28"/>
          <w:szCs w:val="44"/>
        </w:rPr>
        <w:t>много города»;</w:t>
      </w:r>
    </w:p>
    <w:p w:rsidR="00B91B37" w:rsidRPr="00A33FEB" w:rsidRDefault="00B91B37" w:rsidP="00B91B37">
      <w:pPr>
        <w:spacing w:after="0" w:line="360" w:lineRule="auto"/>
        <w:ind w:firstLine="709"/>
        <w:contextualSpacing/>
        <w:jc w:val="both"/>
        <w:rPr>
          <w:rFonts w:ascii="Times New Roman" w:hAnsi="Times New Roman" w:cs="Times New Roman"/>
          <w:sz w:val="28"/>
          <w:szCs w:val="44"/>
        </w:rPr>
      </w:pPr>
      <w:r w:rsidRPr="00A33FEB">
        <w:rPr>
          <w:rFonts w:ascii="Times New Roman" w:hAnsi="Times New Roman" w:cs="Times New Roman"/>
          <w:sz w:val="28"/>
          <w:szCs w:val="44"/>
        </w:rPr>
        <w:t>-</w:t>
      </w:r>
      <w:r>
        <w:rPr>
          <w:rFonts w:ascii="Times New Roman" w:hAnsi="Times New Roman" w:cs="Times New Roman"/>
          <w:sz w:val="28"/>
          <w:szCs w:val="44"/>
        </w:rPr>
        <w:t> </w:t>
      </w:r>
      <w:r w:rsidRPr="00A33FEB">
        <w:rPr>
          <w:rFonts w:ascii="Times New Roman" w:hAnsi="Times New Roman" w:cs="Times New Roman"/>
          <w:sz w:val="28"/>
          <w:szCs w:val="44"/>
        </w:rPr>
        <w:t>основные виды сервисов и предоставляемые услуги (на примере мирового опыта и каталога «умных решений»), принципы взаимодействия заинтересованных сторон с решениями «</w:t>
      </w:r>
      <w:r>
        <w:rPr>
          <w:rFonts w:ascii="Times New Roman" w:hAnsi="Times New Roman" w:cs="Times New Roman"/>
          <w:sz w:val="28"/>
          <w:szCs w:val="44"/>
        </w:rPr>
        <w:t>у</w:t>
      </w:r>
      <w:r w:rsidRPr="00A33FEB">
        <w:rPr>
          <w:rFonts w:ascii="Times New Roman" w:hAnsi="Times New Roman" w:cs="Times New Roman"/>
          <w:sz w:val="28"/>
          <w:szCs w:val="44"/>
        </w:rPr>
        <w:t>много города» и органами власти;</w:t>
      </w:r>
    </w:p>
    <w:p w:rsidR="00B91B37" w:rsidRPr="00A33FEB" w:rsidRDefault="00B91B37" w:rsidP="00B91B37">
      <w:pPr>
        <w:spacing w:after="0" w:line="360" w:lineRule="auto"/>
        <w:ind w:firstLine="709"/>
        <w:contextualSpacing/>
        <w:jc w:val="both"/>
        <w:rPr>
          <w:rFonts w:ascii="Times New Roman" w:hAnsi="Times New Roman" w:cs="Times New Roman"/>
          <w:sz w:val="28"/>
          <w:szCs w:val="44"/>
        </w:rPr>
      </w:pPr>
      <w:r w:rsidRPr="00A33FEB">
        <w:rPr>
          <w:rFonts w:ascii="Times New Roman" w:hAnsi="Times New Roman" w:cs="Times New Roman"/>
          <w:sz w:val="28"/>
          <w:szCs w:val="44"/>
        </w:rPr>
        <w:t>-</w:t>
      </w:r>
      <w:r>
        <w:rPr>
          <w:rFonts w:ascii="Times New Roman" w:hAnsi="Times New Roman" w:cs="Times New Roman"/>
          <w:sz w:val="28"/>
          <w:szCs w:val="44"/>
        </w:rPr>
        <w:t> </w:t>
      </w:r>
      <w:r w:rsidRPr="00A33FEB">
        <w:rPr>
          <w:rFonts w:ascii="Times New Roman" w:hAnsi="Times New Roman" w:cs="Times New Roman"/>
          <w:sz w:val="28"/>
          <w:szCs w:val="44"/>
        </w:rPr>
        <w:t>социальные и экономические эффекты от внедрения «</w:t>
      </w:r>
      <w:r>
        <w:rPr>
          <w:rFonts w:ascii="Times New Roman" w:hAnsi="Times New Roman" w:cs="Times New Roman"/>
          <w:sz w:val="28"/>
          <w:szCs w:val="44"/>
        </w:rPr>
        <w:t>у</w:t>
      </w:r>
      <w:r w:rsidRPr="00A33FEB">
        <w:rPr>
          <w:rFonts w:ascii="Times New Roman" w:hAnsi="Times New Roman" w:cs="Times New Roman"/>
          <w:sz w:val="28"/>
          <w:szCs w:val="44"/>
        </w:rPr>
        <w:t>много города»; примеры реализации «</w:t>
      </w:r>
      <w:r>
        <w:rPr>
          <w:rFonts w:ascii="Times New Roman" w:hAnsi="Times New Roman" w:cs="Times New Roman"/>
          <w:sz w:val="28"/>
          <w:szCs w:val="44"/>
        </w:rPr>
        <w:t>у</w:t>
      </w:r>
      <w:r w:rsidRPr="00A33FEB">
        <w:rPr>
          <w:rFonts w:ascii="Times New Roman" w:hAnsi="Times New Roman" w:cs="Times New Roman"/>
          <w:sz w:val="28"/>
          <w:szCs w:val="44"/>
        </w:rPr>
        <w:t>много города» в Республике Беларусь и других странах;</w:t>
      </w:r>
    </w:p>
    <w:p w:rsidR="00B91B37" w:rsidRPr="00A33FEB" w:rsidRDefault="00B91B37" w:rsidP="00B91B37">
      <w:pPr>
        <w:spacing w:after="0" w:line="360" w:lineRule="auto"/>
        <w:ind w:firstLine="709"/>
        <w:contextualSpacing/>
        <w:jc w:val="both"/>
        <w:rPr>
          <w:rFonts w:ascii="Times New Roman" w:hAnsi="Times New Roman" w:cs="Times New Roman"/>
          <w:sz w:val="28"/>
          <w:szCs w:val="44"/>
        </w:rPr>
      </w:pPr>
      <w:r w:rsidRPr="00A33FEB">
        <w:rPr>
          <w:rFonts w:ascii="Times New Roman" w:hAnsi="Times New Roman" w:cs="Times New Roman"/>
          <w:sz w:val="28"/>
          <w:szCs w:val="44"/>
        </w:rPr>
        <w:t>-</w:t>
      </w:r>
      <w:r>
        <w:rPr>
          <w:rFonts w:ascii="Times New Roman" w:hAnsi="Times New Roman" w:cs="Times New Roman"/>
          <w:sz w:val="28"/>
          <w:szCs w:val="44"/>
        </w:rPr>
        <w:t> </w:t>
      </w:r>
      <w:r w:rsidRPr="00A33FEB">
        <w:rPr>
          <w:rFonts w:ascii="Times New Roman" w:hAnsi="Times New Roman" w:cs="Times New Roman"/>
          <w:sz w:val="28"/>
          <w:szCs w:val="44"/>
        </w:rPr>
        <w:t>перспективы развития «</w:t>
      </w:r>
      <w:r>
        <w:rPr>
          <w:rFonts w:ascii="Times New Roman" w:hAnsi="Times New Roman" w:cs="Times New Roman"/>
          <w:sz w:val="28"/>
          <w:szCs w:val="44"/>
        </w:rPr>
        <w:t>у</w:t>
      </w:r>
      <w:r w:rsidRPr="00A33FEB">
        <w:rPr>
          <w:rFonts w:ascii="Times New Roman" w:hAnsi="Times New Roman" w:cs="Times New Roman"/>
          <w:sz w:val="28"/>
          <w:szCs w:val="44"/>
        </w:rPr>
        <w:t>много города».</w:t>
      </w:r>
    </w:p>
    <w:p w:rsidR="00B91B37" w:rsidRPr="00A33FEB" w:rsidRDefault="00B91B37" w:rsidP="00B91B37">
      <w:pPr>
        <w:spacing w:after="0" w:line="360" w:lineRule="auto"/>
        <w:ind w:firstLine="709"/>
        <w:contextualSpacing/>
        <w:jc w:val="both"/>
        <w:rPr>
          <w:rFonts w:ascii="Times New Roman" w:hAnsi="Times New Roman" w:cs="Times New Roman"/>
          <w:sz w:val="28"/>
          <w:szCs w:val="44"/>
        </w:rPr>
      </w:pPr>
      <w:r w:rsidRPr="00A33FEB">
        <w:rPr>
          <w:rFonts w:ascii="Times New Roman" w:hAnsi="Times New Roman" w:cs="Times New Roman"/>
          <w:sz w:val="28"/>
          <w:szCs w:val="44"/>
        </w:rPr>
        <w:t>Для специалистов местных органов власти, руководителей организаций (предприятий) всех форм собственности и иных лиц, которые планируют принимать участие в реализации проектов «умного города» дополнительно проводится информирование по вопросам:</w:t>
      </w:r>
    </w:p>
    <w:p w:rsidR="00B91B37" w:rsidRPr="00A33FEB" w:rsidRDefault="00B91B37" w:rsidP="00B91B37">
      <w:pPr>
        <w:spacing w:after="0" w:line="360" w:lineRule="auto"/>
        <w:ind w:firstLine="709"/>
        <w:contextualSpacing/>
        <w:jc w:val="both"/>
        <w:rPr>
          <w:rFonts w:ascii="Times New Roman" w:hAnsi="Times New Roman" w:cs="Times New Roman"/>
          <w:sz w:val="28"/>
          <w:szCs w:val="44"/>
        </w:rPr>
      </w:pPr>
      <w:r w:rsidRPr="00A33FEB">
        <w:rPr>
          <w:rFonts w:ascii="Times New Roman" w:hAnsi="Times New Roman" w:cs="Times New Roman"/>
          <w:sz w:val="28"/>
          <w:szCs w:val="44"/>
        </w:rPr>
        <w:t>-</w:t>
      </w:r>
      <w:r>
        <w:rPr>
          <w:rFonts w:ascii="Times New Roman" w:hAnsi="Times New Roman" w:cs="Times New Roman"/>
          <w:sz w:val="28"/>
          <w:szCs w:val="44"/>
        </w:rPr>
        <w:t> </w:t>
      </w:r>
      <w:r w:rsidRPr="00A33FEB">
        <w:rPr>
          <w:rFonts w:ascii="Times New Roman" w:hAnsi="Times New Roman" w:cs="Times New Roman"/>
          <w:sz w:val="28"/>
          <w:szCs w:val="44"/>
        </w:rPr>
        <w:t>стратегические цели развития «</w:t>
      </w:r>
      <w:r>
        <w:rPr>
          <w:rFonts w:ascii="Times New Roman" w:hAnsi="Times New Roman" w:cs="Times New Roman"/>
          <w:sz w:val="28"/>
          <w:szCs w:val="44"/>
        </w:rPr>
        <w:t>у</w:t>
      </w:r>
      <w:r w:rsidRPr="00A33FEB">
        <w:rPr>
          <w:rFonts w:ascii="Times New Roman" w:hAnsi="Times New Roman" w:cs="Times New Roman"/>
          <w:sz w:val="28"/>
          <w:szCs w:val="44"/>
        </w:rPr>
        <w:t>много города»;</w:t>
      </w:r>
    </w:p>
    <w:p w:rsidR="00B91B37" w:rsidRPr="00A33FEB" w:rsidRDefault="00B91B37" w:rsidP="00B91B37">
      <w:pPr>
        <w:spacing w:after="0" w:line="360" w:lineRule="auto"/>
        <w:ind w:firstLine="709"/>
        <w:contextualSpacing/>
        <w:jc w:val="both"/>
        <w:rPr>
          <w:rFonts w:ascii="Times New Roman" w:hAnsi="Times New Roman" w:cs="Times New Roman"/>
          <w:sz w:val="28"/>
          <w:szCs w:val="44"/>
        </w:rPr>
      </w:pPr>
      <w:r w:rsidRPr="00A33FEB">
        <w:rPr>
          <w:rFonts w:ascii="Times New Roman" w:hAnsi="Times New Roman" w:cs="Times New Roman"/>
          <w:sz w:val="28"/>
          <w:szCs w:val="44"/>
        </w:rPr>
        <w:t>-</w:t>
      </w:r>
      <w:r>
        <w:rPr>
          <w:rFonts w:ascii="Times New Roman" w:hAnsi="Times New Roman" w:cs="Times New Roman"/>
          <w:sz w:val="28"/>
          <w:szCs w:val="44"/>
        </w:rPr>
        <w:t> </w:t>
      </w:r>
      <w:r w:rsidRPr="00A33FEB">
        <w:rPr>
          <w:rFonts w:ascii="Times New Roman" w:hAnsi="Times New Roman" w:cs="Times New Roman"/>
          <w:sz w:val="28"/>
          <w:szCs w:val="44"/>
        </w:rPr>
        <w:t>механизм действий для реализации концепции «</w:t>
      </w:r>
      <w:r>
        <w:rPr>
          <w:rFonts w:ascii="Times New Roman" w:hAnsi="Times New Roman" w:cs="Times New Roman"/>
          <w:sz w:val="28"/>
          <w:szCs w:val="44"/>
        </w:rPr>
        <w:t>у</w:t>
      </w:r>
      <w:r w:rsidRPr="00A33FEB">
        <w:rPr>
          <w:rFonts w:ascii="Times New Roman" w:hAnsi="Times New Roman" w:cs="Times New Roman"/>
          <w:sz w:val="28"/>
          <w:szCs w:val="44"/>
        </w:rPr>
        <w:t>много города»</w:t>
      </w:r>
    </w:p>
    <w:p w:rsidR="00B91B37" w:rsidRPr="00A33FEB" w:rsidRDefault="00B91B37" w:rsidP="00B91B37">
      <w:pPr>
        <w:spacing w:after="0" w:line="360" w:lineRule="auto"/>
        <w:ind w:firstLine="709"/>
        <w:contextualSpacing/>
        <w:jc w:val="both"/>
        <w:rPr>
          <w:rFonts w:ascii="Times New Roman" w:hAnsi="Times New Roman" w:cs="Times New Roman"/>
          <w:sz w:val="28"/>
          <w:szCs w:val="44"/>
        </w:rPr>
      </w:pPr>
      <w:r w:rsidRPr="00A33FEB">
        <w:rPr>
          <w:rFonts w:ascii="Times New Roman" w:hAnsi="Times New Roman" w:cs="Times New Roman"/>
          <w:sz w:val="28"/>
          <w:szCs w:val="44"/>
        </w:rPr>
        <w:t>-</w:t>
      </w:r>
      <w:r>
        <w:rPr>
          <w:rFonts w:ascii="Times New Roman" w:hAnsi="Times New Roman" w:cs="Times New Roman"/>
          <w:sz w:val="28"/>
          <w:szCs w:val="44"/>
        </w:rPr>
        <w:t> </w:t>
      </w:r>
      <w:r w:rsidRPr="00A33FEB">
        <w:rPr>
          <w:rFonts w:ascii="Times New Roman" w:hAnsi="Times New Roman" w:cs="Times New Roman"/>
          <w:sz w:val="28"/>
          <w:szCs w:val="44"/>
        </w:rPr>
        <w:t>роль, место и задачи, области компетенции членов координационного центра «</w:t>
      </w:r>
      <w:r>
        <w:rPr>
          <w:rFonts w:ascii="Times New Roman" w:hAnsi="Times New Roman" w:cs="Times New Roman"/>
          <w:sz w:val="28"/>
          <w:szCs w:val="44"/>
        </w:rPr>
        <w:t>у</w:t>
      </w:r>
      <w:r w:rsidRPr="00A33FEB">
        <w:rPr>
          <w:rFonts w:ascii="Times New Roman" w:hAnsi="Times New Roman" w:cs="Times New Roman"/>
          <w:sz w:val="28"/>
          <w:szCs w:val="44"/>
        </w:rPr>
        <w:t>много города»;</w:t>
      </w:r>
    </w:p>
    <w:p w:rsidR="00B91B37" w:rsidRPr="00A33FEB" w:rsidRDefault="00B91B37" w:rsidP="00B91B37">
      <w:pPr>
        <w:spacing w:after="0" w:line="360" w:lineRule="auto"/>
        <w:ind w:firstLine="709"/>
        <w:contextualSpacing/>
        <w:jc w:val="both"/>
        <w:rPr>
          <w:rFonts w:ascii="Times New Roman" w:hAnsi="Times New Roman" w:cs="Times New Roman"/>
          <w:sz w:val="28"/>
          <w:szCs w:val="44"/>
        </w:rPr>
      </w:pPr>
      <w:r w:rsidRPr="00A33FEB">
        <w:rPr>
          <w:rFonts w:ascii="Times New Roman" w:hAnsi="Times New Roman" w:cs="Times New Roman"/>
          <w:sz w:val="28"/>
          <w:szCs w:val="44"/>
        </w:rPr>
        <w:t>-</w:t>
      </w:r>
      <w:r>
        <w:rPr>
          <w:rFonts w:ascii="Times New Roman" w:hAnsi="Times New Roman" w:cs="Times New Roman"/>
          <w:sz w:val="28"/>
          <w:szCs w:val="44"/>
        </w:rPr>
        <w:t> </w:t>
      </w:r>
      <w:r w:rsidRPr="00A33FEB">
        <w:rPr>
          <w:rFonts w:ascii="Times New Roman" w:hAnsi="Times New Roman" w:cs="Times New Roman"/>
          <w:sz w:val="28"/>
          <w:szCs w:val="44"/>
        </w:rPr>
        <w:t>системные принципы организации «</w:t>
      </w:r>
      <w:r>
        <w:rPr>
          <w:rFonts w:ascii="Times New Roman" w:hAnsi="Times New Roman" w:cs="Times New Roman"/>
          <w:sz w:val="28"/>
          <w:szCs w:val="44"/>
        </w:rPr>
        <w:t>у</w:t>
      </w:r>
      <w:r w:rsidRPr="00A33FEB">
        <w:rPr>
          <w:rFonts w:ascii="Times New Roman" w:hAnsi="Times New Roman" w:cs="Times New Roman"/>
          <w:sz w:val="28"/>
          <w:szCs w:val="44"/>
        </w:rPr>
        <w:t>много города», роль и место цифровой платформы, принципы взаимодействия различных «</w:t>
      </w:r>
      <w:r>
        <w:rPr>
          <w:rFonts w:ascii="Times New Roman" w:hAnsi="Times New Roman" w:cs="Times New Roman"/>
          <w:sz w:val="28"/>
          <w:szCs w:val="44"/>
        </w:rPr>
        <w:t>у</w:t>
      </w:r>
      <w:r w:rsidRPr="00A33FEB">
        <w:rPr>
          <w:rFonts w:ascii="Times New Roman" w:hAnsi="Times New Roman" w:cs="Times New Roman"/>
          <w:sz w:val="28"/>
          <w:szCs w:val="44"/>
        </w:rPr>
        <w:t>много города» в рамках единой системы;</w:t>
      </w:r>
    </w:p>
    <w:p w:rsidR="00B91B37" w:rsidRPr="00A33FEB" w:rsidRDefault="00B91B37" w:rsidP="00B91B37">
      <w:pPr>
        <w:spacing w:after="0" w:line="360" w:lineRule="auto"/>
        <w:ind w:firstLine="709"/>
        <w:contextualSpacing/>
        <w:jc w:val="both"/>
        <w:rPr>
          <w:rFonts w:ascii="Times New Roman" w:hAnsi="Times New Roman" w:cs="Times New Roman"/>
          <w:sz w:val="28"/>
          <w:szCs w:val="44"/>
        </w:rPr>
      </w:pPr>
      <w:r w:rsidRPr="00A33FEB">
        <w:rPr>
          <w:rFonts w:ascii="Times New Roman" w:hAnsi="Times New Roman" w:cs="Times New Roman"/>
          <w:sz w:val="28"/>
          <w:szCs w:val="44"/>
        </w:rPr>
        <w:lastRenderedPageBreak/>
        <w:t>-</w:t>
      </w:r>
      <w:r>
        <w:rPr>
          <w:rFonts w:ascii="Times New Roman" w:hAnsi="Times New Roman" w:cs="Times New Roman"/>
          <w:sz w:val="28"/>
          <w:szCs w:val="44"/>
        </w:rPr>
        <w:t> </w:t>
      </w:r>
      <w:r w:rsidRPr="00A33FEB">
        <w:rPr>
          <w:rFonts w:ascii="Times New Roman" w:hAnsi="Times New Roman" w:cs="Times New Roman"/>
          <w:sz w:val="28"/>
          <w:szCs w:val="44"/>
        </w:rPr>
        <w:t>основные проблемы при реализации «</w:t>
      </w:r>
      <w:r>
        <w:rPr>
          <w:rFonts w:ascii="Times New Roman" w:hAnsi="Times New Roman" w:cs="Times New Roman"/>
          <w:sz w:val="28"/>
          <w:szCs w:val="44"/>
        </w:rPr>
        <w:t>у</w:t>
      </w:r>
      <w:r w:rsidRPr="00A33FEB">
        <w:rPr>
          <w:rFonts w:ascii="Times New Roman" w:hAnsi="Times New Roman" w:cs="Times New Roman"/>
          <w:sz w:val="28"/>
          <w:szCs w:val="44"/>
        </w:rPr>
        <w:t>много города» и пути их преодоления, роль и место различных организаций;</w:t>
      </w:r>
    </w:p>
    <w:p w:rsidR="00B91B37" w:rsidRPr="00A33FEB" w:rsidRDefault="00B91B37" w:rsidP="00B91B37">
      <w:pPr>
        <w:spacing w:after="0" w:line="360" w:lineRule="auto"/>
        <w:ind w:firstLine="709"/>
        <w:contextualSpacing/>
        <w:jc w:val="both"/>
        <w:rPr>
          <w:rFonts w:ascii="Times New Roman" w:hAnsi="Times New Roman" w:cs="Times New Roman"/>
          <w:sz w:val="28"/>
          <w:szCs w:val="44"/>
        </w:rPr>
      </w:pPr>
      <w:r w:rsidRPr="00A33FEB">
        <w:rPr>
          <w:rFonts w:ascii="Times New Roman" w:hAnsi="Times New Roman" w:cs="Times New Roman"/>
          <w:sz w:val="28"/>
          <w:szCs w:val="44"/>
        </w:rPr>
        <w:t>-</w:t>
      </w:r>
      <w:r>
        <w:rPr>
          <w:rFonts w:ascii="Times New Roman" w:hAnsi="Times New Roman" w:cs="Times New Roman"/>
          <w:sz w:val="28"/>
          <w:szCs w:val="44"/>
        </w:rPr>
        <w:t> </w:t>
      </w:r>
      <w:r w:rsidRPr="00A33FEB">
        <w:rPr>
          <w:rFonts w:ascii="Times New Roman" w:hAnsi="Times New Roman" w:cs="Times New Roman"/>
          <w:sz w:val="28"/>
          <w:szCs w:val="44"/>
        </w:rPr>
        <w:t>инфокоммуникационные и цифровые технологии как основа для повышения условий жизни населения, улучшения условий ведения бизнеса и управления административно-территориальными единицами;</w:t>
      </w:r>
    </w:p>
    <w:p w:rsidR="00B91B37" w:rsidRPr="00A33FEB" w:rsidRDefault="00B91B37" w:rsidP="00B91B37">
      <w:pPr>
        <w:spacing w:after="0" w:line="360" w:lineRule="auto"/>
        <w:ind w:firstLine="709"/>
        <w:contextualSpacing/>
        <w:jc w:val="both"/>
        <w:rPr>
          <w:rFonts w:ascii="Times New Roman" w:hAnsi="Times New Roman" w:cs="Times New Roman"/>
          <w:sz w:val="28"/>
          <w:szCs w:val="44"/>
        </w:rPr>
      </w:pPr>
      <w:r w:rsidRPr="00A33FEB">
        <w:rPr>
          <w:rFonts w:ascii="Times New Roman" w:hAnsi="Times New Roman" w:cs="Times New Roman"/>
          <w:sz w:val="28"/>
          <w:szCs w:val="44"/>
        </w:rPr>
        <w:t>-</w:t>
      </w:r>
      <w:r>
        <w:rPr>
          <w:rFonts w:ascii="Times New Roman" w:hAnsi="Times New Roman" w:cs="Times New Roman"/>
          <w:sz w:val="28"/>
          <w:szCs w:val="44"/>
        </w:rPr>
        <w:t> </w:t>
      </w:r>
      <w:r w:rsidRPr="00A33FEB">
        <w:rPr>
          <w:rFonts w:ascii="Times New Roman" w:hAnsi="Times New Roman" w:cs="Times New Roman"/>
          <w:sz w:val="28"/>
          <w:szCs w:val="44"/>
        </w:rPr>
        <w:t>информационное обеспечение «</w:t>
      </w:r>
      <w:r>
        <w:rPr>
          <w:rFonts w:ascii="Times New Roman" w:hAnsi="Times New Roman" w:cs="Times New Roman"/>
          <w:sz w:val="28"/>
          <w:szCs w:val="44"/>
        </w:rPr>
        <w:t>у</w:t>
      </w:r>
      <w:r w:rsidRPr="00A33FEB">
        <w:rPr>
          <w:rFonts w:ascii="Times New Roman" w:hAnsi="Times New Roman" w:cs="Times New Roman"/>
          <w:sz w:val="28"/>
          <w:szCs w:val="44"/>
        </w:rPr>
        <w:t>много города», включая актуализацию геопространственных данных, оперативный сбор и обработку текущей информации, поддержку нормативно-справочной информации, активное взаимодействие с гражданами и бизнес-сообществом;</w:t>
      </w:r>
    </w:p>
    <w:p w:rsidR="00B91B37" w:rsidRPr="00A33FEB" w:rsidRDefault="00B91B37" w:rsidP="00B91B37">
      <w:pPr>
        <w:spacing w:after="0" w:line="360" w:lineRule="auto"/>
        <w:ind w:firstLine="709"/>
        <w:contextualSpacing/>
        <w:jc w:val="both"/>
        <w:rPr>
          <w:rFonts w:ascii="Times New Roman" w:hAnsi="Times New Roman" w:cs="Times New Roman"/>
          <w:sz w:val="28"/>
          <w:szCs w:val="44"/>
        </w:rPr>
      </w:pPr>
      <w:r w:rsidRPr="00A33FEB">
        <w:rPr>
          <w:rFonts w:ascii="Times New Roman" w:hAnsi="Times New Roman" w:cs="Times New Roman"/>
          <w:sz w:val="28"/>
          <w:szCs w:val="44"/>
        </w:rPr>
        <w:t>-</w:t>
      </w:r>
      <w:r>
        <w:rPr>
          <w:rFonts w:ascii="Times New Roman" w:hAnsi="Times New Roman" w:cs="Times New Roman"/>
          <w:sz w:val="28"/>
          <w:szCs w:val="44"/>
        </w:rPr>
        <w:t> </w:t>
      </w:r>
      <w:r w:rsidRPr="00A33FEB">
        <w:rPr>
          <w:rFonts w:ascii="Times New Roman" w:hAnsi="Times New Roman" w:cs="Times New Roman"/>
          <w:sz w:val="28"/>
          <w:szCs w:val="44"/>
        </w:rPr>
        <w:t>государственная поддержка и регулирование процесса реализации «умного города»;</w:t>
      </w:r>
    </w:p>
    <w:p w:rsidR="00B91B37" w:rsidRPr="00A33FEB" w:rsidRDefault="00B91B37" w:rsidP="00B91B37">
      <w:pPr>
        <w:spacing w:after="0" w:line="360" w:lineRule="auto"/>
        <w:ind w:firstLine="709"/>
        <w:contextualSpacing/>
        <w:jc w:val="both"/>
        <w:rPr>
          <w:rFonts w:ascii="Times New Roman" w:hAnsi="Times New Roman" w:cs="Times New Roman"/>
          <w:sz w:val="28"/>
          <w:szCs w:val="44"/>
        </w:rPr>
      </w:pPr>
      <w:r w:rsidRPr="00A33FEB">
        <w:rPr>
          <w:rFonts w:ascii="Times New Roman" w:hAnsi="Times New Roman" w:cs="Times New Roman"/>
          <w:sz w:val="28"/>
          <w:szCs w:val="44"/>
        </w:rPr>
        <w:t>-</w:t>
      </w:r>
      <w:r>
        <w:rPr>
          <w:rFonts w:ascii="Times New Roman" w:hAnsi="Times New Roman" w:cs="Times New Roman"/>
          <w:sz w:val="28"/>
          <w:szCs w:val="44"/>
        </w:rPr>
        <w:t> </w:t>
      </w:r>
      <w:r w:rsidRPr="00A33FEB">
        <w:rPr>
          <w:rFonts w:ascii="Times New Roman" w:hAnsi="Times New Roman" w:cs="Times New Roman"/>
          <w:sz w:val="28"/>
          <w:szCs w:val="44"/>
        </w:rPr>
        <w:t>вовлечение заинтересованных сторон в процесс принятия решений по развитию территорий, экономики, формированию комфортной среды;</w:t>
      </w:r>
    </w:p>
    <w:p w:rsidR="00B91B37" w:rsidRPr="00A33FEB" w:rsidRDefault="00B91B37" w:rsidP="00B91B37">
      <w:pPr>
        <w:spacing w:after="0" w:line="360" w:lineRule="auto"/>
        <w:ind w:firstLine="709"/>
        <w:contextualSpacing/>
        <w:jc w:val="both"/>
        <w:rPr>
          <w:rFonts w:ascii="Times New Roman" w:hAnsi="Times New Roman" w:cs="Times New Roman"/>
          <w:sz w:val="28"/>
          <w:szCs w:val="44"/>
        </w:rPr>
      </w:pPr>
      <w:r w:rsidRPr="00A33FEB">
        <w:rPr>
          <w:rFonts w:ascii="Times New Roman" w:hAnsi="Times New Roman" w:cs="Times New Roman"/>
          <w:sz w:val="28"/>
          <w:szCs w:val="44"/>
        </w:rPr>
        <w:t>-</w:t>
      </w:r>
      <w:r>
        <w:rPr>
          <w:rFonts w:ascii="Times New Roman" w:hAnsi="Times New Roman" w:cs="Times New Roman"/>
          <w:sz w:val="28"/>
          <w:szCs w:val="44"/>
        </w:rPr>
        <w:t> </w:t>
      </w:r>
      <w:r w:rsidRPr="00A33FEB">
        <w:rPr>
          <w:rFonts w:ascii="Times New Roman" w:hAnsi="Times New Roman" w:cs="Times New Roman"/>
          <w:sz w:val="28"/>
          <w:szCs w:val="44"/>
        </w:rPr>
        <w:t>источники финансирования проектов «</w:t>
      </w:r>
      <w:r>
        <w:rPr>
          <w:rFonts w:ascii="Times New Roman" w:hAnsi="Times New Roman" w:cs="Times New Roman"/>
          <w:sz w:val="28"/>
          <w:szCs w:val="44"/>
        </w:rPr>
        <w:t>у</w:t>
      </w:r>
      <w:r w:rsidRPr="00A33FEB">
        <w:rPr>
          <w:rFonts w:ascii="Times New Roman" w:hAnsi="Times New Roman" w:cs="Times New Roman"/>
          <w:sz w:val="28"/>
          <w:szCs w:val="44"/>
        </w:rPr>
        <w:t>много города», основные социальные и экономические эффекты, способы монетизации результатов;</w:t>
      </w:r>
    </w:p>
    <w:p w:rsidR="00B91B37" w:rsidRDefault="00B91B37" w:rsidP="00B91B37">
      <w:pPr>
        <w:spacing w:after="0" w:line="360" w:lineRule="auto"/>
        <w:ind w:firstLine="709"/>
        <w:contextualSpacing/>
        <w:jc w:val="both"/>
        <w:rPr>
          <w:rFonts w:ascii="Times New Roman" w:hAnsi="Times New Roman" w:cs="Times New Roman"/>
          <w:sz w:val="28"/>
          <w:szCs w:val="44"/>
        </w:rPr>
      </w:pPr>
      <w:r w:rsidRPr="00A33FEB">
        <w:rPr>
          <w:rFonts w:ascii="Times New Roman" w:hAnsi="Times New Roman" w:cs="Times New Roman"/>
          <w:sz w:val="28"/>
          <w:szCs w:val="44"/>
        </w:rPr>
        <w:t>-</w:t>
      </w:r>
      <w:r>
        <w:rPr>
          <w:rFonts w:ascii="Times New Roman" w:hAnsi="Times New Roman" w:cs="Times New Roman"/>
          <w:sz w:val="28"/>
          <w:szCs w:val="44"/>
        </w:rPr>
        <w:t> </w:t>
      </w:r>
      <w:r w:rsidRPr="00A33FEB">
        <w:rPr>
          <w:rFonts w:ascii="Times New Roman" w:hAnsi="Times New Roman" w:cs="Times New Roman"/>
          <w:sz w:val="28"/>
          <w:szCs w:val="44"/>
        </w:rPr>
        <w:t>возможности организаций и предприятий Республики Беларусь по научно-технической и методической поддержке процесса внедрения и сопровождения «умного города».</w:t>
      </w:r>
    </w:p>
    <w:p w:rsidR="00B91B37" w:rsidRDefault="00B91B37" w:rsidP="00B91B37">
      <w:pPr>
        <w:spacing w:after="0"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По результатам НИР «</w:t>
      </w:r>
      <w:r w:rsidRPr="006837D3">
        <w:rPr>
          <w:rFonts w:ascii="Times New Roman" w:hAnsi="Times New Roman" w:cs="Times New Roman"/>
          <w:sz w:val="28"/>
          <w:szCs w:val="44"/>
        </w:rPr>
        <w:t>Научное обоснование системных свойств и разработка проектов основных положений, определяющих внедрение, функционирование и развитие единой системы «умного города»»</w:t>
      </w:r>
      <w:r>
        <w:rPr>
          <w:rFonts w:ascii="Times New Roman" w:hAnsi="Times New Roman" w:cs="Times New Roman"/>
          <w:sz w:val="28"/>
          <w:szCs w:val="44"/>
        </w:rPr>
        <w:t>, проводимой в 2021 году, будут разработаны:</w:t>
      </w:r>
    </w:p>
    <w:p w:rsidR="00B91B37" w:rsidRDefault="00B91B37" w:rsidP="00B91B37">
      <w:pPr>
        <w:spacing w:after="0"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w:t>
      </w:r>
      <w:r w:rsidRPr="009D532E">
        <w:rPr>
          <w:rFonts w:ascii="Times New Roman" w:hAnsi="Times New Roman" w:cs="Times New Roman"/>
          <w:sz w:val="28"/>
          <w:szCs w:val="44"/>
        </w:rPr>
        <w:t>проект организационного обеспечения деятельности координационного центра «умного города», включая ее структуру, распределение полномочий, задач и обязанностей членов координационного центра «умного города», положение и регламент его работы, а также другие необходимые документы</w:t>
      </w:r>
      <w:r>
        <w:rPr>
          <w:rFonts w:ascii="Times New Roman" w:hAnsi="Times New Roman" w:cs="Times New Roman"/>
          <w:sz w:val="28"/>
          <w:szCs w:val="44"/>
        </w:rPr>
        <w:t>;</w:t>
      </w:r>
    </w:p>
    <w:p w:rsidR="00B91B37" w:rsidRPr="004E4FB5" w:rsidRDefault="00B91B37" w:rsidP="00B91B37">
      <w:pPr>
        <w:spacing w:after="0"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w:t>
      </w:r>
      <w:r w:rsidRPr="009D532E">
        <w:rPr>
          <w:rFonts w:ascii="Times New Roman" w:hAnsi="Times New Roman" w:cs="Times New Roman"/>
          <w:sz w:val="28"/>
          <w:szCs w:val="44"/>
        </w:rPr>
        <w:t>методические рекомендации для местных администраций по формированию координационного центра «умного города»</w:t>
      </w:r>
      <w:r>
        <w:rPr>
          <w:rFonts w:ascii="Times New Roman" w:hAnsi="Times New Roman" w:cs="Times New Roman"/>
          <w:sz w:val="28"/>
          <w:szCs w:val="44"/>
        </w:rPr>
        <w:t>.</w:t>
      </w:r>
    </w:p>
    <w:p w:rsidR="00B91B37" w:rsidRPr="00732DB3" w:rsidRDefault="00B91B37" w:rsidP="00B91B37">
      <w:pPr>
        <w:spacing w:line="360" w:lineRule="auto"/>
        <w:ind w:firstLine="709"/>
        <w:contextualSpacing/>
        <w:jc w:val="both"/>
        <w:rPr>
          <w:rFonts w:ascii="Times New Roman" w:hAnsi="Times New Roman" w:cs="Times New Roman"/>
          <w:sz w:val="28"/>
          <w:szCs w:val="44"/>
          <w:u w:val="single"/>
        </w:rPr>
      </w:pPr>
      <w:r>
        <w:rPr>
          <w:rFonts w:ascii="Times New Roman" w:hAnsi="Times New Roman" w:cs="Times New Roman"/>
          <w:sz w:val="28"/>
          <w:szCs w:val="44"/>
        </w:rPr>
        <w:lastRenderedPageBreak/>
        <w:t xml:space="preserve">Большое внимание при развитии «умного города» уделяется отраслевым проектам, которые представлены в </w:t>
      </w:r>
      <w:r w:rsidRPr="00730ECD">
        <w:rPr>
          <w:rFonts w:ascii="Times New Roman" w:hAnsi="Times New Roman" w:cs="Times New Roman"/>
          <w:b/>
          <w:sz w:val="28"/>
          <w:szCs w:val="44"/>
        </w:rPr>
        <w:t>государственной программе «Цифровое развитие Беларуси» на 2021-2025 годы.</w:t>
      </w:r>
      <w:r>
        <w:rPr>
          <w:rFonts w:ascii="Times New Roman" w:hAnsi="Times New Roman" w:cs="Times New Roman"/>
          <w:sz w:val="28"/>
          <w:szCs w:val="44"/>
        </w:rPr>
        <w:t xml:space="preserve"> Отраслевые проекты, которые непосредственно относятся к развитию «умного города», представлены во второй части </w:t>
      </w:r>
      <w:r w:rsidRPr="00CC6645">
        <w:rPr>
          <w:rFonts w:ascii="Times New Roman" w:hAnsi="Times New Roman" w:cs="Times New Roman"/>
          <w:sz w:val="28"/>
          <w:szCs w:val="44"/>
        </w:rPr>
        <w:t>«Дорожной карт</w:t>
      </w:r>
      <w:r>
        <w:rPr>
          <w:rFonts w:ascii="Times New Roman" w:hAnsi="Times New Roman" w:cs="Times New Roman"/>
          <w:sz w:val="28"/>
          <w:szCs w:val="44"/>
        </w:rPr>
        <w:t>ы</w:t>
      </w:r>
      <w:r w:rsidRPr="00CC6645">
        <w:rPr>
          <w:rFonts w:ascii="Times New Roman" w:hAnsi="Times New Roman" w:cs="Times New Roman"/>
          <w:sz w:val="28"/>
          <w:szCs w:val="44"/>
        </w:rPr>
        <w:t xml:space="preserve">» реализации Концепции </w:t>
      </w:r>
      <w:r>
        <w:rPr>
          <w:rFonts w:ascii="Times New Roman" w:hAnsi="Times New Roman" w:cs="Times New Roman"/>
          <w:sz w:val="28"/>
          <w:szCs w:val="44"/>
        </w:rPr>
        <w:t xml:space="preserve">для города </w:t>
      </w:r>
      <w:r w:rsidR="00D634E1">
        <w:rPr>
          <w:rFonts w:ascii="Times New Roman" w:hAnsi="Times New Roman" w:cs="Times New Roman"/>
          <w:sz w:val="28"/>
          <w:szCs w:val="44"/>
        </w:rPr>
        <w:t>Пинска и Пинского</w:t>
      </w:r>
      <w:r>
        <w:rPr>
          <w:rFonts w:ascii="Times New Roman" w:hAnsi="Times New Roman" w:cs="Times New Roman"/>
          <w:sz w:val="28"/>
          <w:szCs w:val="44"/>
        </w:rPr>
        <w:t xml:space="preserve"> района</w:t>
      </w:r>
      <w:r w:rsidRPr="00CC6645">
        <w:rPr>
          <w:rFonts w:ascii="Times New Roman" w:hAnsi="Times New Roman" w:cs="Times New Roman"/>
          <w:sz w:val="28"/>
          <w:szCs w:val="44"/>
        </w:rPr>
        <w:t>.</w:t>
      </w:r>
      <w:r>
        <w:rPr>
          <w:rFonts w:ascii="Times New Roman" w:hAnsi="Times New Roman" w:cs="Times New Roman"/>
          <w:sz w:val="28"/>
          <w:szCs w:val="44"/>
        </w:rPr>
        <w:t xml:space="preserve"> Органам местной власти города </w:t>
      </w:r>
      <w:r w:rsidR="00D634E1">
        <w:rPr>
          <w:rFonts w:ascii="Times New Roman" w:hAnsi="Times New Roman" w:cs="Times New Roman"/>
          <w:sz w:val="28"/>
          <w:szCs w:val="44"/>
        </w:rPr>
        <w:t xml:space="preserve">Пинска и Пинского </w:t>
      </w:r>
      <w:r>
        <w:rPr>
          <w:rFonts w:ascii="Times New Roman" w:hAnsi="Times New Roman" w:cs="Times New Roman"/>
          <w:sz w:val="28"/>
          <w:szCs w:val="44"/>
        </w:rPr>
        <w:t xml:space="preserve">района, а также всем заинтересованным </w:t>
      </w:r>
      <w:r>
        <w:rPr>
          <w:rFonts w:ascii="Times New Roman" w:hAnsi="Times New Roman" w:cs="Times New Roman"/>
          <w:sz w:val="28"/>
          <w:szCs w:val="44"/>
          <w:u w:val="single"/>
        </w:rPr>
        <w:t>целесообразно</w:t>
      </w:r>
      <w:r w:rsidRPr="00732DB3">
        <w:rPr>
          <w:rFonts w:ascii="Times New Roman" w:hAnsi="Times New Roman" w:cs="Times New Roman"/>
          <w:sz w:val="28"/>
          <w:szCs w:val="44"/>
          <w:u w:val="single"/>
        </w:rPr>
        <w:t xml:space="preserve"> отслеживать развитие таких проектов и использовать результаты реализации отраслевых проектов в своей деятельности.</w:t>
      </w:r>
    </w:p>
    <w:p w:rsidR="008A17DC" w:rsidRPr="00E53638" w:rsidRDefault="008A17DC">
      <w:pPr>
        <w:rPr>
          <w:rFonts w:ascii="Times New Roman" w:hAnsi="Times New Roman" w:cs="Times New Roman"/>
          <w:sz w:val="28"/>
          <w:szCs w:val="44"/>
        </w:rPr>
      </w:pPr>
    </w:p>
    <w:p w:rsidR="00E53638" w:rsidRDefault="00E53638">
      <w:pPr>
        <w:rPr>
          <w:rFonts w:ascii="Times New Roman" w:hAnsi="Times New Roman" w:cs="Times New Roman"/>
          <w:b/>
          <w:sz w:val="28"/>
          <w:szCs w:val="44"/>
        </w:rPr>
        <w:sectPr w:rsidR="00E53638" w:rsidSect="00EA4CA6">
          <w:footerReference w:type="default" r:id="rId31"/>
          <w:headerReference w:type="first" r:id="rId32"/>
          <w:pgSz w:w="11906" w:h="16838"/>
          <w:pgMar w:top="1134" w:right="850" w:bottom="1134" w:left="1701" w:header="708" w:footer="708" w:gutter="0"/>
          <w:cols w:space="708"/>
          <w:titlePg/>
          <w:docGrid w:linePitch="360"/>
        </w:sectPr>
      </w:pPr>
    </w:p>
    <w:p w:rsidR="00A21873" w:rsidRDefault="0072363F" w:rsidP="00A21873">
      <w:pPr>
        <w:pStyle w:val="1"/>
        <w:jc w:val="center"/>
        <w:rPr>
          <w:rFonts w:ascii="Times New Roman" w:hAnsi="Times New Roman" w:cs="Times New Roman"/>
          <w:b/>
          <w:color w:val="auto"/>
          <w:sz w:val="28"/>
          <w:szCs w:val="44"/>
        </w:rPr>
      </w:pPr>
      <w:r w:rsidRPr="0061399A">
        <w:rPr>
          <w:rFonts w:ascii="Times New Roman" w:hAnsi="Times New Roman" w:cs="Times New Roman"/>
          <w:b/>
          <w:color w:val="auto"/>
          <w:sz w:val="28"/>
          <w:szCs w:val="44"/>
        </w:rPr>
        <w:lastRenderedPageBreak/>
        <w:t xml:space="preserve"> </w:t>
      </w:r>
      <w:bookmarkStart w:id="5" w:name="_Toc65061316"/>
      <w:r w:rsidR="00A21873" w:rsidRPr="0061399A">
        <w:rPr>
          <w:rFonts w:ascii="Times New Roman" w:hAnsi="Times New Roman" w:cs="Times New Roman"/>
          <w:b/>
          <w:color w:val="auto"/>
          <w:sz w:val="28"/>
          <w:szCs w:val="44"/>
        </w:rPr>
        <w:t xml:space="preserve">«ДОРОЖНАЯ КАРТА» РЕАЛИЗАЦИИ КОНЦЕПЦИИ </w:t>
      </w:r>
      <w:r w:rsidR="00A21873" w:rsidRPr="0061399A">
        <w:rPr>
          <w:rFonts w:ascii="Times New Roman" w:hAnsi="Times New Roman" w:cs="Times New Roman"/>
          <w:b/>
          <w:color w:val="auto"/>
          <w:sz w:val="28"/>
          <w:szCs w:val="44"/>
        </w:rPr>
        <w:br/>
        <w:t xml:space="preserve">ДЛЯ </w:t>
      </w:r>
      <w:r w:rsidR="00CB0D7D">
        <w:rPr>
          <w:rFonts w:ascii="Times New Roman" w:hAnsi="Times New Roman" w:cs="Times New Roman"/>
          <w:b/>
          <w:color w:val="auto"/>
          <w:sz w:val="28"/>
          <w:szCs w:val="44"/>
        </w:rPr>
        <w:t xml:space="preserve">ГОРОДА </w:t>
      </w:r>
      <w:r w:rsidR="006B11EC">
        <w:rPr>
          <w:rFonts w:ascii="Times New Roman" w:hAnsi="Times New Roman" w:cs="Times New Roman"/>
          <w:b/>
          <w:color w:val="auto"/>
          <w:sz w:val="28"/>
          <w:szCs w:val="44"/>
        </w:rPr>
        <w:t>ПИНСКА И ПИНСКОГО</w:t>
      </w:r>
      <w:r w:rsidR="00CB0D7D">
        <w:rPr>
          <w:rFonts w:ascii="Times New Roman" w:hAnsi="Times New Roman" w:cs="Times New Roman"/>
          <w:b/>
          <w:color w:val="auto"/>
          <w:sz w:val="28"/>
          <w:szCs w:val="44"/>
        </w:rPr>
        <w:t xml:space="preserve"> РАОЙНА</w:t>
      </w:r>
      <w:bookmarkEnd w:id="5"/>
    </w:p>
    <w:p w:rsidR="00AB0F8C" w:rsidRDefault="00AB0F8C"/>
    <w:p w:rsidR="00D634E1" w:rsidRDefault="00D634E1" w:rsidP="00D634E1">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xml:space="preserve">Деятельность местной администрации, которая позволит предоставлять необходимые данные на цифровую платформу </w:t>
      </w:r>
      <w:r w:rsidRPr="00333350">
        <w:rPr>
          <w:rFonts w:ascii="Times New Roman" w:hAnsi="Times New Roman" w:cs="Times New Roman"/>
          <w:sz w:val="28"/>
          <w:szCs w:val="44"/>
        </w:rPr>
        <w:t>«Умный город (регион)»</w:t>
      </w:r>
      <w:r>
        <w:rPr>
          <w:rFonts w:ascii="Times New Roman" w:hAnsi="Times New Roman" w:cs="Times New Roman"/>
          <w:sz w:val="28"/>
          <w:szCs w:val="44"/>
        </w:rPr>
        <w:t xml:space="preserve">, </w:t>
      </w:r>
      <w:r w:rsidRPr="0050580A">
        <w:rPr>
          <w:rFonts w:ascii="Times New Roman" w:hAnsi="Times New Roman" w:cs="Times New Roman"/>
          <w:sz w:val="28"/>
          <w:szCs w:val="44"/>
        </w:rPr>
        <w:t>приведен</w:t>
      </w:r>
      <w:r>
        <w:rPr>
          <w:rFonts w:ascii="Times New Roman" w:hAnsi="Times New Roman" w:cs="Times New Roman"/>
          <w:sz w:val="28"/>
          <w:szCs w:val="44"/>
        </w:rPr>
        <w:t>ы</w:t>
      </w:r>
      <w:r w:rsidRPr="0050580A">
        <w:rPr>
          <w:rFonts w:ascii="Times New Roman" w:hAnsi="Times New Roman" w:cs="Times New Roman"/>
          <w:sz w:val="28"/>
          <w:szCs w:val="44"/>
        </w:rPr>
        <w:t xml:space="preserve"> в таблице</w:t>
      </w:r>
      <w:r>
        <w:rPr>
          <w:rFonts w:ascii="Times New Roman" w:hAnsi="Times New Roman" w:cs="Times New Roman"/>
          <w:sz w:val="28"/>
          <w:szCs w:val="44"/>
        </w:rPr>
        <w:t xml:space="preserve"> 2.</w:t>
      </w:r>
    </w:p>
    <w:p w:rsidR="00D634E1" w:rsidRDefault="00D634E1" w:rsidP="00D634E1">
      <w:pPr>
        <w:spacing w:line="360" w:lineRule="auto"/>
        <w:ind w:firstLine="709"/>
        <w:contextualSpacing/>
        <w:rPr>
          <w:rFonts w:ascii="Times New Roman" w:hAnsi="Times New Roman" w:cs="Times New Roman"/>
          <w:sz w:val="28"/>
          <w:szCs w:val="44"/>
        </w:rPr>
      </w:pPr>
    </w:p>
    <w:p w:rsidR="00D634E1" w:rsidRDefault="00D634E1" w:rsidP="00D634E1">
      <w:pPr>
        <w:spacing w:line="240" w:lineRule="auto"/>
        <w:contextualSpacing/>
        <w:jc w:val="both"/>
        <w:rPr>
          <w:rFonts w:ascii="Times New Roman" w:hAnsi="Times New Roman" w:cs="Times New Roman"/>
          <w:sz w:val="28"/>
          <w:szCs w:val="44"/>
        </w:rPr>
      </w:pPr>
      <w:r>
        <w:rPr>
          <w:rFonts w:ascii="Times New Roman" w:hAnsi="Times New Roman" w:cs="Times New Roman"/>
          <w:sz w:val="28"/>
          <w:szCs w:val="44"/>
        </w:rPr>
        <w:t>Таблица 2</w:t>
      </w:r>
      <w:r w:rsidRPr="00062696">
        <w:rPr>
          <w:rFonts w:ascii="Times New Roman" w:hAnsi="Times New Roman" w:cs="Times New Roman"/>
          <w:sz w:val="28"/>
          <w:szCs w:val="44"/>
        </w:rPr>
        <w:t xml:space="preserve"> –</w:t>
      </w:r>
      <w:r>
        <w:rPr>
          <w:rFonts w:ascii="Times New Roman" w:hAnsi="Times New Roman" w:cs="Times New Roman"/>
          <w:sz w:val="28"/>
          <w:szCs w:val="44"/>
        </w:rPr>
        <w:t xml:space="preserve"> Деятельность местной администрации, которая</w:t>
      </w:r>
      <w:r w:rsidRPr="00040F2F">
        <w:rPr>
          <w:rFonts w:ascii="Times New Roman" w:hAnsi="Times New Roman" w:cs="Times New Roman"/>
          <w:sz w:val="28"/>
          <w:szCs w:val="44"/>
        </w:rPr>
        <w:t xml:space="preserve"> позволит предоставлять необходимые данные на цифровую платформу «Умный город (регион)»</w:t>
      </w:r>
    </w:p>
    <w:tbl>
      <w:tblPr>
        <w:tblW w:w="154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3828"/>
        <w:gridCol w:w="3089"/>
        <w:gridCol w:w="1843"/>
        <w:gridCol w:w="3260"/>
        <w:gridCol w:w="2835"/>
      </w:tblGrid>
      <w:tr w:rsidR="00D634E1" w:rsidRPr="00557192" w:rsidTr="00D634E1">
        <w:trPr>
          <w:tblHeader/>
        </w:trPr>
        <w:tc>
          <w:tcPr>
            <w:tcW w:w="567" w:type="dxa"/>
            <w:tcBorders>
              <w:top w:val="single" w:sz="4" w:space="0" w:color="auto"/>
              <w:left w:val="single" w:sz="4" w:space="0" w:color="auto"/>
              <w:bottom w:val="single" w:sz="4" w:space="0" w:color="auto"/>
              <w:right w:val="single" w:sz="4" w:space="0" w:color="auto"/>
            </w:tcBorders>
            <w:vAlign w:val="center"/>
            <w:hideMark/>
          </w:tcPr>
          <w:p w:rsidR="00D634E1" w:rsidRPr="00557192" w:rsidRDefault="00D634E1" w:rsidP="00D634E1">
            <w:pPr>
              <w:spacing w:before="120" w:after="120" w:line="240" w:lineRule="auto"/>
              <w:contextualSpacing/>
              <w:jc w:val="center"/>
              <w:rPr>
                <w:rFonts w:ascii="Times New Roman" w:hAnsi="Times New Roman" w:cs="Times New Roman"/>
                <w:lang w:val="en-US"/>
              </w:rPr>
            </w:pPr>
            <w:r w:rsidRPr="00557192">
              <w:rPr>
                <w:rFonts w:ascii="Times New Roman" w:hAnsi="Times New Roman" w:cs="Times New Roman"/>
                <w:lang w:val="en-US"/>
              </w:rPr>
              <w:t>№ п/п</w:t>
            </w:r>
          </w:p>
        </w:tc>
        <w:tc>
          <w:tcPr>
            <w:tcW w:w="3828" w:type="dxa"/>
            <w:tcBorders>
              <w:top w:val="single" w:sz="4" w:space="0" w:color="auto"/>
              <w:left w:val="single" w:sz="4" w:space="0" w:color="auto"/>
              <w:bottom w:val="single" w:sz="4" w:space="0" w:color="auto"/>
              <w:right w:val="single" w:sz="4" w:space="0" w:color="auto"/>
            </w:tcBorders>
            <w:vAlign w:val="center"/>
            <w:hideMark/>
          </w:tcPr>
          <w:p w:rsidR="00D634E1" w:rsidRPr="00557192" w:rsidRDefault="00D634E1" w:rsidP="00D634E1">
            <w:pPr>
              <w:spacing w:before="120" w:after="120" w:line="240" w:lineRule="auto"/>
              <w:contextualSpacing/>
              <w:jc w:val="center"/>
              <w:rPr>
                <w:rFonts w:ascii="Times New Roman" w:hAnsi="Times New Roman" w:cs="Times New Roman"/>
                <w:lang w:val="en-US"/>
              </w:rPr>
            </w:pPr>
            <w:r w:rsidRPr="00557192">
              <w:rPr>
                <w:rFonts w:ascii="Times New Roman" w:hAnsi="Times New Roman" w:cs="Times New Roman"/>
              </w:rPr>
              <w:t>Наименование</w:t>
            </w:r>
            <w:r w:rsidRPr="00557192">
              <w:rPr>
                <w:rFonts w:ascii="Times New Roman" w:hAnsi="Times New Roman" w:cs="Times New Roman"/>
                <w:lang w:val="en-US"/>
              </w:rPr>
              <w:t xml:space="preserve"> </w:t>
            </w:r>
            <w:r w:rsidRPr="00557192">
              <w:rPr>
                <w:rFonts w:ascii="Times New Roman" w:hAnsi="Times New Roman" w:cs="Times New Roman"/>
              </w:rPr>
              <w:t>мероприятия/проекта</w:t>
            </w:r>
          </w:p>
        </w:tc>
        <w:tc>
          <w:tcPr>
            <w:tcW w:w="3089" w:type="dxa"/>
            <w:tcBorders>
              <w:top w:val="single" w:sz="4" w:space="0" w:color="auto"/>
              <w:left w:val="single" w:sz="4" w:space="0" w:color="auto"/>
              <w:bottom w:val="single" w:sz="4" w:space="0" w:color="auto"/>
              <w:right w:val="single" w:sz="4" w:space="0" w:color="auto"/>
            </w:tcBorders>
            <w:vAlign w:val="center"/>
          </w:tcPr>
          <w:p w:rsidR="00D634E1" w:rsidRPr="0076538D" w:rsidRDefault="00D634E1" w:rsidP="00D634E1">
            <w:pPr>
              <w:spacing w:before="120" w:after="120" w:line="240" w:lineRule="auto"/>
              <w:contextualSpacing/>
              <w:jc w:val="center"/>
              <w:rPr>
                <w:rFonts w:ascii="Times New Roman" w:hAnsi="Times New Roman" w:cs="Times New Roman"/>
              </w:rPr>
            </w:pPr>
            <w:r w:rsidRPr="0076538D">
              <w:rPr>
                <w:rFonts w:ascii="Times New Roman" w:hAnsi="Times New Roman" w:cs="Times New Roman"/>
              </w:rPr>
              <w:t>Механизм реализации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D634E1" w:rsidRPr="0076538D" w:rsidRDefault="00D634E1" w:rsidP="00D634E1">
            <w:pPr>
              <w:spacing w:before="120" w:after="120" w:line="240" w:lineRule="auto"/>
              <w:contextualSpacing/>
              <w:jc w:val="center"/>
              <w:rPr>
                <w:rFonts w:ascii="Times New Roman" w:hAnsi="Times New Roman" w:cs="Times New Roman"/>
                <w:lang w:val="en-US"/>
              </w:rPr>
            </w:pPr>
            <w:r w:rsidRPr="0076538D">
              <w:rPr>
                <w:rFonts w:ascii="Times New Roman" w:hAnsi="Times New Roman" w:cs="Times New Roman"/>
              </w:rPr>
              <w:t>Срок исполнения</w:t>
            </w:r>
          </w:p>
        </w:tc>
        <w:tc>
          <w:tcPr>
            <w:tcW w:w="3260" w:type="dxa"/>
            <w:tcBorders>
              <w:top w:val="single" w:sz="4" w:space="0" w:color="auto"/>
              <w:left w:val="single" w:sz="4" w:space="0" w:color="auto"/>
              <w:bottom w:val="single" w:sz="4" w:space="0" w:color="auto"/>
              <w:right w:val="single" w:sz="4" w:space="0" w:color="auto"/>
            </w:tcBorders>
            <w:vAlign w:val="center"/>
            <w:hideMark/>
          </w:tcPr>
          <w:p w:rsidR="00D634E1" w:rsidRPr="0076538D" w:rsidRDefault="00D634E1" w:rsidP="00D634E1">
            <w:pPr>
              <w:spacing w:before="120" w:after="120" w:line="240" w:lineRule="auto"/>
              <w:contextualSpacing/>
              <w:jc w:val="center"/>
              <w:rPr>
                <w:rFonts w:ascii="Times New Roman" w:hAnsi="Times New Roman" w:cs="Times New Roman"/>
                <w:lang w:val="en-US"/>
              </w:rPr>
            </w:pPr>
            <w:r w:rsidRPr="0076538D">
              <w:rPr>
                <w:rFonts w:ascii="Times New Roman" w:hAnsi="Times New Roman" w:cs="Times New Roman"/>
              </w:rPr>
              <w:t>Ответственные</w:t>
            </w:r>
            <w:r w:rsidRPr="0076538D">
              <w:rPr>
                <w:rFonts w:ascii="Times New Roman" w:hAnsi="Times New Roman" w:cs="Times New Roman"/>
                <w:lang w:val="en-US"/>
              </w:rPr>
              <w:t xml:space="preserve"> </w:t>
            </w:r>
            <w:r w:rsidRPr="0076538D">
              <w:rPr>
                <w:rFonts w:ascii="Times New Roman" w:hAnsi="Times New Roman" w:cs="Times New Roman"/>
              </w:rPr>
              <w:t>исполнители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D634E1" w:rsidRPr="00557192" w:rsidRDefault="00D634E1" w:rsidP="00D634E1">
            <w:pPr>
              <w:spacing w:before="120" w:after="120" w:line="240" w:lineRule="auto"/>
              <w:ind w:right="7"/>
              <w:contextualSpacing/>
              <w:jc w:val="center"/>
              <w:rPr>
                <w:rFonts w:ascii="Times New Roman" w:hAnsi="Times New Roman" w:cs="Times New Roman"/>
                <w:lang w:val="en-US"/>
              </w:rPr>
            </w:pPr>
            <w:r w:rsidRPr="00557192">
              <w:rPr>
                <w:rFonts w:ascii="Times New Roman" w:hAnsi="Times New Roman" w:cs="Times New Roman"/>
              </w:rPr>
              <w:t>Ожидаемые</w:t>
            </w:r>
            <w:r w:rsidRPr="00557192">
              <w:rPr>
                <w:rFonts w:ascii="Times New Roman" w:hAnsi="Times New Roman" w:cs="Times New Roman"/>
                <w:lang w:val="en-US"/>
              </w:rPr>
              <w:t xml:space="preserve"> </w:t>
            </w:r>
            <w:r w:rsidRPr="00557192">
              <w:rPr>
                <w:rFonts w:ascii="Times New Roman" w:hAnsi="Times New Roman" w:cs="Times New Roman"/>
              </w:rPr>
              <w:t>результаты</w:t>
            </w:r>
          </w:p>
        </w:tc>
      </w:tr>
      <w:tr w:rsidR="00241355" w:rsidRPr="0081526A"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Pr="00BE1552"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3828"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both"/>
              <w:rPr>
                <w:rFonts w:ascii="Times New Roman" w:hAnsi="Times New Roman" w:cs="Times New Roman"/>
                <w:sz w:val="24"/>
                <w:szCs w:val="24"/>
              </w:rPr>
            </w:pPr>
            <w:r>
              <w:rPr>
                <w:rFonts w:ascii="Times New Roman" w:hAnsi="Times New Roman" w:cs="Times New Roman"/>
                <w:sz w:val="24"/>
                <w:szCs w:val="24"/>
              </w:rPr>
              <w:t>Создание Координационного центра «умного города» АТЕ</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Механизм будет разработан в рамах НИР </w:t>
            </w:r>
            <w:r w:rsidRPr="00F80557">
              <w:rPr>
                <w:rFonts w:ascii="Times New Roman" w:hAnsi="Times New Roman" w:cs="Times New Roman"/>
                <w:sz w:val="24"/>
                <w:szCs w:val="24"/>
              </w:rPr>
              <w:t>«Научное обоснование системных свойств и разработка проектов основных положений, определяющих внедрение, функционирование и развитие единой системы «умного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2022</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w:t>
            </w:r>
          </w:p>
          <w:p w:rsidR="00241355" w:rsidRPr="0076538D" w:rsidRDefault="00241355" w:rsidP="00241355">
            <w:pPr>
              <w:spacing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Минсвязи</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О</w:t>
            </w:r>
            <w:r w:rsidRPr="00D811AC">
              <w:rPr>
                <w:rFonts w:ascii="Times New Roman" w:hAnsi="Times New Roman" w:cs="Times New Roman"/>
                <w:sz w:val="24"/>
                <w:szCs w:val="24"/>
              </w:rPr>
              <w:t>беспечени</w:t>
            </w:r>
            <w:r>
              <w:rPr>
                <w:rFonts w:ascii="Times New Roman" w:hAnsi="Times New Roman" w:cs="Times New Roman"/>
                <w:sz w:val="24"/>
                <w:szCs w:val="24"/>
              </w:rPr>
              <w:t xml:space="preserve">е </w:t>
            </w:r>
            <w:r w:rsidRPr="00D811AC">
              <w:rPr>
                <w:rFonts w:ascii="Times New Roman" w:hAnsi="Times New Roman" w:cs="Times New Roman"/>
                <w:sz w:val="24"/>
                <w:szCs w:val="24"/>
              </w:rPr>
              <w:t>координации и взаимодействия заинтересованных</w:t>
            </w:r>
            <w:r>
              <w:rPr>
                <w:rFonts w:ascii="Times New Roman" w:hAnsi="Times New Roman" w:cs="Times New Roman"/>
                <w:sz w:val="24"/>
                <w:szCs w:val="24"/>
              </w:rPr>
              <w:t xml:space="preserve"> в части «умного города»</w:t>
            </w:r>
          </w:p>
        </w:tc>
      </w:tr>
      <w:tr w:rsidR="00241355" w:rsidRPr="0081526A"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3828"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both"/>
              <w:rPr>
                <w:rFonts w:ascii="Times New Roman" w:hAnsi="Times New Roman" w:cs="Times New Roman"/>
                <w:sz w:val="24"/>
                <w:szCs w:val="24"/>
              </w:rPr>
            </w:pPr>
            <w:r>
              <w:rPr>
                <w:rFonts w:ascii="Times New Roman" w:hAnsi="Times New Roman" w:cs="Times New Roman"/>
                <w:sz w:val="24"/>
                <w:szCs w:val="24"/>
              </w:rPr>
              <w:t>Повышение цифровой грамотности населения, бизнеса и администрации АТЕ</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t>Организация мероприятий по повышению уровня компетенции населения, бизнеса и администрации района в форме курсов, семинаров, тренингов и т.п.</w:t>
            </w:r>
          </w:p>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t xml:space="preserve">Поддержка самостоятельного </w:t>
            </w:r>
            <w:r w:rsidRPr="0076538D">
              <w:rPr>
                <w:rFonts w:ascii="Times New Roman" w:hAnsi="Times New Roman" w:cs="Times New Roman"/>
                <w:sz w:val="24"/>
                <w:szCs w:val="24"/>
              </w:rPr>
              <w:lastRenderedPageBreak/>
              <w:t>повышения уровня компетенции путем размещения в открытом доступе метод</w:t>
            </w:r>
            <w:r>
              <w:rPr>
                <w:rFonts w:ascii="Times New Roman" w:hAnsi="Times New Roman" w:cs="Times New Roman"/>
                <w:sz w:val="24"/>
                <w:szCs w:val="24"/>
              </w:rPr>
              <w:t>ических и справочных материалов</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lastRenderedPageBreak/>
              <w:t>2022-2025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Координационный центр «умного города»</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Pr="0081526A"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Уровень цифровой грамотности позволяет использовать жителям региона все предлагаемые им прикладные сервисы.</w:t>
            </w:r>
          </w:p>
        </w:tc>
      </w:tr>
      <w:tr w:rsidR="00241355" w:rsidRPr="0081526A"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3828"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Оцифровка необходимых документов для формализации </w:t>
            </w:r>
            <w:r w:rsidRPr="0081526A">
              <w:rPr>
                <w:rFonts w:ascii="Times New Roman" w:hAnsi="Times New Roman" w:cs="Times New Roman"/>
                <w:sz w:val="24"/>
                <w:szCs w:val="24"/>
              </w:rPr>
              <w:t>бизнес процессов администраци</w:t>
            </w:r>
            <w:r>
              <w:rPr>
                <w:rFonts w:ascii="Times New Roman" w:hAnsi="Times New Roman" w:cs="Times New Roman"/>
                <w:sz w:val="24"/>
                <w:szCs w:val="24"/>
              </w:rPr>
              <w:t>й</w:t>
            </w:r>
            <w:r w:rsidRPr="0081526A">
              <w:rPr>
                <w:rFonts w:ascii="Times New Roman" w:hAnsi="Times New Roman" w:cs="Times New Roman"/>
                <w:sz w:val="24"/>
                <w:szCs w:val="24"/>
              </w:rPr>
              <w:t xml:space="preserve"> </w:t>
            </w:r>
            <w:r>
              <w:rPr>
                <w:rFonts w:ascii="Times New Roman" w:hAnsi="Times New Roman" w:cs="Times New Roman"/>
                <w:sz w:val="24"/>
                <w:szCs w:val="24"/>
              </w:rPr>
              <w:t>АТЕ</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t>Будет определен в процессе разработки ТЗ на разработку сервиса «</w:t>
            </w:r>
            <w:r w:rsidRPr="0076538D">
              <w:rPr>
                <w:rFonts w:ascii="Times New Roman" w:hAnsi="Times New Roman" w:cs="Times New Roman"/>
                <w:sz w:val="24"/>
                <w:szCs w:val="24"/>
                <w:lang w:val="en-US"/>
              </w:rPr>
              <w:t>ERP</w:t>
            </w:r>
            <w:r w:rsidRPr="0076538D">
              <w:rPr>
                <w:rFonts w:ascii="Times New Roman" w:hAnsi="Times New Roman" w:cs="Times New Roman"/>
                <w:sz w:val="24"/>
                <w:szCs w:val="24"/>
              </w:rPr>
              <w:t xml:space="preserve"> для администраций»</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2021</w:t>
            </w:r>
            <w:r>
              <w:rPr>
                <w:rFonts w:ascii="Times New Roman" w:hAnsi="Times New Roman" w:cs="Times New Roman"/>
                <w:sz w:val="24"/>
                <w:szCs w:val="24"/>
              </w:rPr>
              <w:t>-2023</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w:t>
            </w:r>
          </w:p>
          <w:p w:rsidR="00241355" w:rsidRPr="0076538D" w:rsidRDefault="00241355" w:rsidP="00241355">
            <w:pPr>
              <w:spacing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Минсвязи</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Pr="0081526A"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Данные для прикладного сервиса «</w:t>
            </w:r>
            <w:r>
              <w:rPr>
                <w:rFonts w:ascii="Times New Roman" w:hAnsi="Times New Roman" w:cs="Times New Roman"/>
                <w:sz w:val="24"/>
                <w:szCs w:val="24"/>
                <w:lang w:val="en-US"/>
              </w:rPr>
              <w:t>ERP</w:t>
            </w:r>
            <w:r w:rsidRPr="0081526A">
              <w:rPr>
                <w:rFonts w:ascii="Times New Roman" w:hAnsi="Times New Roman" w:cs="Times New Roman"/>
                <w:sz w:val="24"/>
                <w:szCs w:val="24"/>
              </w:rPr>
              <w:t xml:space="preserve"> </w:t>
            </w:r>
            <w:r>
              <w:rPr>
                <w:rFonts w:ascii="Times New Roman" w:hAnsi="Times New Roman" w:cs="Times New Roman"/>
                <w:sz w:val="24"/>
                <w:szCs w:val="24"/>
              </w:rPr>
              <w:t>для администраций»</w:t>
            </w:r>
          </w:p>
        </w:tc>
      </w:tr>
      <w:tr w:rsidR="00241355" w:rsidRPr="0081526A"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3828"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Предоставление необходимых и достаточных сведений </w:t>
            </w:r>
            <w:r w:rsidRPr="00175C75">
              <w:rPr>
                <w:rFonts w:ascii="Times New Roman" w:hAnsi="Times New Roman" w:cs="Times New Roman"/>
                <w:sz w:val="24"/>
                <w:szCs w:val="24"/>
              </w:rPr>
              <w:t>для размещения на сайте, предложени</w:t>
            </w:r>
            <w:r>
              <w:rPr>
                <w:rFonts w:ascii="Times New Roman" w:hAnsi="Times New Roman" w:cs="Times New Roman"/>
                <w:sz w:val="24"/>
                <w:szCs w:val="24"/>
              </w:rPr>
              <w:t>й</w:t>
            </w:r>
            <w:r w:rsidRPr="00175C75">
              <w:rPr>
                <w:rFonts w:ascii="Times New Roman" w:hAnsi="Times New Roman" w:cs="Times New Roman"/>
                <w:sz w:val="24"/>
                <w:szCs w:val="24"/>
              </w:rPr>
              <w:t xml:space="preserve"> по индивидуализации сайта (обусл</w:t>
            </w:r>
            <w:r>
              <w:rPr>
                <w:rFonts w:ascii="Times New Roman" w:hAnsi="Times New Roman" w:cs="Times New Roman"/>
                <w:sz w:val="24"/>
                <w:szCs w:val="24"/>
              </w:rPr>
              <w:t>овленные особенностями АТЕ) разработчику типового сайта РИК</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t>Данные могут быть мигрированы с текущего сайта исполкома. Недостающие данные должна быть сгенерированы</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2023-2025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Данные для прикладного сервиса «Сайты исполкомов»</w:t>
            </w:r>
          </w:p>
        </w:tc>
      </w:tr>
      <w:tr w:rsidR="00241355" w:rsidRPr="0081526A"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3828"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both"/>
              <w:rPr>
                <w:rFonts w:ascii="Times New Roman" w:hAnsi="Times New Roman" w:cs="Times New Roman"/>
                <w:sz w:val="24"/>
                <w:szCs w:val="24"/>
              </w:rPr>
            </w:pPr>
            <w:r>
              <w:rPr>
                <w:rFonts w:ascii="Times New Roman" w:hAnsi="Times New Roman" w:cs="Times New Roman"/>
                <w:sz w:val="24"/>
                <w:szCs w:val="24"/>
              </w:rPr>
              <w:t>Организация и контроль работ по развитию системы видеонаблюдения на местах</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t>Развитие системы осуществляется путем установки дополнительных камер видеонаблюдения к существующим платформам, таким как «Видеоконтроль»,</w:t>
            </w:r>
          </w:p>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t>Республиканская система мониторинга общественной безопасности</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2021-2025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w:t>
            </w:r>
          </w:p>
          <w:p w:rsidR="00241355" w:rsidRPr="0076538D" w:rsidRDefault="00241355" w:rsidP="00241355">
            <w:pPr>
              <w:spacing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Минсвязи</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Pr="0081526A"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Данные для прикладного сервиса «Видеонаблюдение»</w:t>
            </w:r>
          </w:p>
        </w:tc>
      </w:tr>
      <w:tr w:rsidR="00241355" w:rsidRPr="0081526A"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3828" w:type="dxa"/>
            <w:tcBorders>
              <w:top w:val="single" w:sz="4" w:space="0" w:color="auto"/>
              <w:left w:val="single" w:sz="4" w:space="0" w:color="auto"/>
              <w:bottom w:val="single" w:sz="4" w:space="0" w:color="auto"/>
              <w:right w:val="single" w:sz="4" w:space="0" w:color="auto"/>
            </w:tcBorders>
            <w:vAlign w:val="center"/>
          </w:tcPr>
          <w:p w:rsidR="00241355" w:rsidRPr="007E4B3E" w:rsidRDefault="00241355" w:rsidP="00241355">
            <w:pPr>
              <w:spacing w:before="120" w:after="120" w:line="240" w:lineRule="auto"/>
              <w:contextualSpacing/>
              <w:jc w:val="both"/>
              <w:rPr>
                <w:rFonts w:ascii="Times New Roman" w:hAnsi="Times New Roman" w:cs="Times New Roman"/>
                <w:sz w:val="24"/>
                <w:szCs w:val="24"/>
              </w:rPr>
            </w:pPr>
            <w:r w:rsidRPr="00A30E38">
              <w:rPr>
                <w:rFonts w:ascii="Times New Roman" w:hAnsi="Times New Roman" w:cs="Times New Roman"/>
                <w:sz w:val="24"/>
                <w:szCs w:val="24"/>
              </w:rPr>
              <w:t>Согласова</w:t>
            </w:r>
            <w:r>
              <w:rPr>
                <w:rFonts w:ascii="Times New Roman" w:hAnsi="Times New Roman" w:cs="Times New Roman"/>
                <w:sz w:val="24"/>
                <w:szCs w:val="24"/>
              </w:rPr>
              <w:t>ние</w:t>
            </w:r>
            <w:r w:rsidRPr="00A30E38">
              <w:rPr>
                <w:rFonts w:ascii="Times New Roman" w:hAnsi="Times New Roman" w:cs="Times New Roman"/>
                <w:sz w:val="24"/>
                <w:szCs w:val="24"/>
              </w:rPr>
              <w:t xml:space="preserve"> </w:t>
            </w:r>
            <w:r>
              <w:rPr>
                <w:rFonts w:ascii="Times New Roman" w:hAnsi="Times New Roman" w:cs="Times New Roman"/>
                <w:sz w:val="24"/>
                <w:szCs w:val="24"/>
              </w:rPr>
              <w:t>с разработчиком сервиса перечня</w:t>
            </w:r>
            <w:r w:rsidRPr="00A30E38">
              <w:rPr>
                <w:rFonts w:ascii="Times New Roman" w:hAnsi="Times New Roman" w:cs="Times New Roman"/>
                <w:sz w:val="24"/>
                <w:szCs w:val="24"/>
              </w:rPr>
              <w:t xml:space="preserve"> и формат</w:t>
            </w:r>
            <w:r>
              <w:rPr>
                <w:rFonts w:ascii="Times New Roman" w:hAnsi="Times New Roman" w:cs="Times New Roman"/>
                <w:sz w:val="24"/>
                <w:szCs w:val="24"/>
              </w:rPr>
              <w:t>ов</w:t>
            </w:r>
            <w:r w:rsidRPr="00A30E38">
              <w:rPr>
                <w:rFonts w:ascii="Times New Roman" w:hAnsi="Times New Roman" w:cs="Times New Roman"/>
                <w:sz w:val="24"/>
                <w:szCs w:val="24"/>
              </w:rPr>
              <w:t xml:space="preserve"> предоставления данных, </w:t>
            </w:r>
            <w:r w:rsidRPr="00A30E38">
              <w:rPr>
                <w:rFonts w:ascii="Times New Roman" w:hAnsi="Times New Roman" w:cs="Times New Roman"/>
                <w:sz w:val="24"/>
                <w:szCs w:val="24"/>
              </w:rPr>
              <w:lastRenderedPageBreak/>
              <w:t>определ</w:t>
            </w:r>
            <w:r>
              <w:rPr>
                <w:rFonts w:ascii="Times New Roman" w:hAnsi="Times New Roman" w:cs="Times New Roman"/>
                <w:sz w:val="24"/>
                <w:szCs w:val="24"/>
              </w:rPr>
              <w:t>ение</w:t>
            </w:r>
            <w:r w:rsidRPr="00A30E38">
              <w:rPr>
                <w:rFonts w:ascii="Times New Roman" w:hAnsi="Times New Roman" w:cs="Times New Roman"/>
                <w:sz w:val="24"/>
                <w:szCs w:val="24"/>
              </w:rPr>
              <w:t xml:space="preserve"> поряд</w:t>
            </w:r>
            <w:r>
              <w:rPr>
                <w:rFonts w:ascii="Times New Roman" w:hAnsi="Times New Roman" w:cs="Times New Roman"/>
                <w:sz w:val="24"/>
                <w:szCs w:val="24"/>
              </w:rPr>
              <w:t>ка</w:t>
            </w:r>
            <w:r w:rsidRPr="00A30E38">
              <w:rPr>
                <w:rFonts w:ascii="Times New Roman" w:hAnsi="Times New Roman" w:cs="Times New Roman"/>
                <w:sz w:val="24"/>
                <w:szCs w:val="24"/>
              </w:rPr>
              <w:t xml:space="preserve"> и ответственных за их предоставление</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lastRenderedPageBreak/>
              <w:t>Согласование в рабочем порядке на этапе разработки сервиса.</w:t>
            </w:r>
          </w:p>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lastRenderedPageBreak/>
              <w:t>Определение порядка и ответственных в рабочем пор</w:t>
            </w:r>
            <w:r>
              <w:rPr>
                <w:rFonts w:ascii="Times New Roman" w:hAnsi="Times New Roman" w:cs="Times New Roman"/>
                <w:sz w:val="24"/>
                <w:szCs w:val="24"/>
              </w:rPr>
              <w:t>ядке на этапе внедрения сервиса</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lastRenderedPageBreak/>
              <w:t>2023-2025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w:t>
            </w:r>
            <w:r>
              <w:rPr>
                <w:rFonts w:ascii="Times New Roman" w:hAnsi="Times New Roman" w:cs="Times New Roman"/>
                <w:sz w:val="24"/>
                <w:szCs w:val="24"/>
              </w:rPr>
              <w:t>,</w:t>
            </w:r>
            <w:r w:rsidRPr="0076538D">
              <w:rPr>
                <w:rFonts w:ascii="Times New Roman" w:hAnsi="Times New Roman" w:cs="Times New Roman"/>
                <w:sz w:val="24"/>
                <w:szCs w:val="24"/>
              </w:rPr>
              <w:t xml:space="preserve"> Минсвязи</w:t>
            </w:r>
            <w:r>
              <w:rPr>
                <w:rFonts w:ascii="Times New Roman" w:hAnsi="Times New Roman" w:cs="Times New Roman"/>
                <w:sz w:val="24"/>
                <w:szCs w:val="24"/>
              </w:rPr>
              <w:t>,</w:t>
            </w:r>
          </w:p>
          <w:p w:rsidR="00241355" w:rsidRPr="0076538D" w:rsidRDefault="00241355" w:rsidP="00241355">
            <w:pPr>
              <w:spacing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lastRenderedPageBreak/>
              <w:t>Координационный центр «умного города»</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 xml:space="preserve">Данные для прикладного сервиса «Единый картографический </w:t>
            </w:r>
            <w:r>
              <w:rPr>
                <w:rFonts w:ascii="Times New Roman" w:hAnsi="Times New Roman" w:cs="Times New Roman"/>
                <w:sz w:val="24"/>
                <w:szCs w:val="24"/>
              </w:rPr>
              <w:lastRenderedPageBreak/>
              <w:t xml:space="preserve">сервис», слой: </w:t>
            </w:r>
            <w:r w:rsidRPr="00A30E38">
              <w:rPr>
                <w:rFonts w:ascii="Times New Roman" w:hAnsi="Times New Roman" w:cs="Times New Roman"/>
                <w:sz w:val="24"/>
                <w:szCs w:val="24"/>
              </w:rPr>
              <w:t>земляные работы</w:t>
            </w:r>
          </w:p>
        </w:tc>
      </w:tr>
      <w:tr w:rsidR="00241355" w:rsidRPr="0081526A"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3828"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both"/>
              <w:rPr>
                <w:rFonts w:ascii="Times New Roman" w:hAnsi="Times New Roman" w:cs="Times New Roman"/>
                <w:sz w:val="24"/>
                <w:szCs w:val="24"/>
              </w:rPr>
            </w:pPr>
            <w:r w:rsidRPr="007E4B3E">
              <w:rPr>
                <w:rFonts w:ascii="Times New Roman" w:hAnsi="Times New Roman" w:cs="Times New Roman"/>
                <w:sz w:val="24"/>
                <w:szCs w:val="24"/>
              </w:rPr>
              <w:t>Предостав</w:t>
            </w:r>
            <w:r>
              <w:rPr>
                <w:rFonts w:ascii="Times New Roman" w:hAnsi="Times New Roman" w:cs="Times New Roman"/>
                <w:sz w:val="24"/>
                <w:szCs w:val="24"/>
              </w:rPr>
              <w:t>ление</w:t>
            </w:r>
            <w:r w:rsidRPr="007E4B3E">
              <w:rPr>
                <w:rFonts w:ascii="Times New Roman" w:hAnsi="Times New Roman" w:cs="Times New Roman"/>
                <w:sz w:val="24"/>
                <w:szCs w:val="24"/>
              </w:rPr>
              <w:t xml:space="preserve"> разработчику сервиса требуем</w:t>
            </w:r>
            <w:r>
              <w:rPr>
                <w:rFonts w:ascii="Times New Roman" w:hAnsi="Times New Roman" w:cs="Times New Roman"/>
                <w:sz w:val="24"/>
                <w:szCs w:val="24"/>
              </w:rPr>
              <w:t>ых</w:t>
            </w:r>
            <w:r w:rsidRPr="007E4B3E">
              <w:rPr>
                <w:rFonts w:ascii="Times New Roman" w:hAnsi="Times New Roman" w:cs="Times New Roman"/>
                <w:sz w:val="24"/>
                <w:szCs w:val="24"/>
              </w:rPr>
              <w:t xml:space="preserve"> </w:t>
            </w:r>
            <w:r>
              <w:rPr>
                <w:rFonts w:ascii="Times New Roman" w:hAnsi="Times New Roman" w:cs="Times New Roman"/>
                <w:sz w:val="24"/>
                <w:szCs w:val="24"/>
              </w:rPr>
              <w:t>данных</w:t>
            </w:r>
            <w:r w:rsidRPr="007E4B3E">
              <w:rPr>
                <w:rFonts w:ascii="Times New Roman" w:hAnsi="Times New Roman" w:cs="Times New Roman"/>
                <w:sz w:val="24"/>
                <w:szCs w:val="24"/>
              </w:rPr>
              <w:t xml:space="preserve"> в цифровом виде и согласова</w:t>
            </w:r>
            <w:r>
              <w:rPr>
                <w:rFonts w:ascii="Times New Roman" w:hAnsi="Times New Roman" w:cs="Times New Roman"/>
                <w:sz w:val="24"/>
                <w:szCs w:val="24"/>
              </w:rPr>
              <w:t>ние</w:t>
            </w:r>
            <w:r w:rsidRPr="007E4B3E">
              <w:rPr>
                <w:rFonts w:ascii="Times New Roman" w:hAnsi="Times New Roman" w:cs="Times New Roman"/>
                <w:sz w:val="24"/>
                <w:szCs w:val="24"/>
              </w:rPr>
              <w:t xml:space="preserve"> поряд</w:t>
            </w:r>
            <w:r>
              <w:rPr>
                <w:rFonts w:ascii="Times New Roman" w:hAnsi="Times New Roman" w:cs="Times New Roman"/>
                <w:sz w:val="24"/>
                <w:szCs w:val="24"/>
              </w:rPr>
              <w:t>ка</w:t>
            </w:r>
            <w:r w:rsidRPr="007E4B3E">
              <w:rPr>
                <w:rFonts w:ascii="Times New Roman" w:hAnsi="Times New Roman" w:cs="Times New Roman"/>
                <w:sz w:val="24"/>
                <w:szCs w:val="24"/>
              </w:rPr>
              <w:t xml:space="preserve"> доступа к </w:t>
            </w:r>
            <w:r>
              <w:rPr>
                <w:rFonts w:ascii="Times New Roman" w:hAnsi="Times New Roman" w:cs="Times New Roman"/>
                <w:sz w:val="24"/>
                <w:szCs w:val="24"/>
              </w:rPr>
              <w:t>ним</w:t>
            </w:r>
            <w:r w:rsidRPr="007E4B3E">
              <w:rPr>
                <w:rFonts w:ascii="Times New Roman" w:hAnsi="Times New Roman" w:cs="Times New Roman"/>
                <w:sz w:val="24"/>
                <w:szCs w:val="24"/>
              </w:rPr>
              <w:t xml:space="preserve"> для </w:t>
            </w:r>
            <w:r>
              <w:rPr>
                <w:rFonts w:ascii="Times New Roman" w:hAnsi="Times New Roman" w:cs="Times New Roman"/>
                <w:sz w:val="24"/>
                <w:szCs w:val="24"/>
              </w:rPr>
              <w:t>юридических</w:t>
            </w:r>
            <w:r w:rsidRPr="007E4B3E">
              <w:rPr>
                <w:rFonts w:ascii="Times New Roman" w:hAnsi="Times New Roman" w:cs="Times New Roman"/>
                <w:sz w:val="24"/>
                <w:szCs w:val="24"/>
              </w:rPr>
              <w:t xml:space="preserve"> и физических лиц</w:t>
            </w:r>
            <w:r>
              <w:rPr>
                <w:rFonts w:ascii="Times New Roman" w:hAnsi="Times New Roman" w:cs="Times New Roman"/>
                <w:sz w:val="24"/>
                <w:szCs w:val="24"/>
              </w:rPr>
              <w:t xml:space="preserve"> </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t>В рабочем пор</w:t>
            </w:r>
            <w:r>
              <w:rPr>
                <w:rFonts w:ascii="Times New Roman" w:hAnsi="Times New Roman" w:cs="Times New Roman"/>
                <w:sz w:val="24"/>
                <w:szCs w:val="24"/>
              </w:rPr>
              <w:t>ядке на этапе внедрения сервиса</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2023-2025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w:t>
            </w:r>
            <w:r>
              <w:rPr>
                <w:rFonts w:ascii="Times New Roman" w:hAnsi="Times New Roman" w:cs="Times New Roman"/>
                <w:sz w:val="24"/>
                <w:szCs w:val="24"/>
              </w:rPr>
              <w:t>,</w:t>
            </w:r>
            <w:r w:rsidRPr="0076538D">
              <w:rPr>
                <w:rFonts w:ascii="Times New Roman" w:hAnsi="Times New Roman" w:cs="Times New Roman"/>
                <w:sz w:val="24"/>
                <w:szCs w:val="24"/>
              </w:rPr>
              <w:t xml:space="preserve"> Координационный центр «умного города»</w:t>
            </w:r>
          </w:p>
          <w:p w:rsidR="00241355" w:rsidRPr="0076538D" w:rsidRDefault="00241355" w:rsidP="00241355">
            <w:pPr>
              <w:spacing w:before="120" w:after="120" w:line="240" w:lineRule="auto"/>
              <w:contextualSpacing/>
              <w:jc w:val="cente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Данные для прикладного сервиса «Единый картографический сервис», слой: </w:t>
            </w:r>
            <w:r w:rsidRPr="006017F8">
              <w:rPr>
                <w:rFonts w:ascii="Times New Roman" w:hAnsi="Times New Roman" w:cs="Times New Roman"/>
                <w:sz w:val="24"/>
                <w:szCs w:val="24"/>
              </w:rPr>
              <w:t>жилые помещения</w:t>
            </w:r>
          </w:p>
        </w:tc>
      </w:tr>
      <w:tr w:rsidR="00241355" w:rsidRPr="0081526A"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3828" w:type="dxa"/>
            <w:tcBorders>
              <w:top w:val="single" w:sz="4" w:space="0" w:color="auto"/>
              <w:left w:val="single" w:sz="4" w:space="0" w:color="auto"/>
              <w:bottom w:val="single" w:sz="4" w:space="0" w:color="auto"/>
              <w:right w:val="single" w:sz="4" w:space="0" w:color="auto"/>
            </w:tcBorders>
            <w:vAlign w:val="center"/>
          </w:tcPr>
          <w:p w:rsidR="00241355" w:rsidRPr="007E4B3E" w:rsidRDefault="00241355" w:rsidP="00241355">
            <w:pPr>
              <w:spacing w:before="120" w:after="120" w:line="240" w:lineRule="auto"/>
              <w:contextualSpacing/>
              <w:jc w:val="both"/>
              <w:rPr>
                <w:rFonts w:ascii="Times New Roman" w:hAnsi="Times New Roman" w:cs="Times New Roman"/>
                <w:sz w:val="24"/>
                <w:szCs w:val="24"/>
              </w:rPr>
            </w:pPr>
            <w:r w:rsidRPr="00E23975">
              <w:rPr>
                <w:rFonts w:ascii="Times New Roman" w:hAnsi="Times New Roman" w:cs="Times New Roman"/>
                <w:sz w:val="24"/>
                <w:szCs w:val="24"/>
              </w:rPr>
              <w:t>Согласова</w:t>
            </w:r>
            <w:r>
              <w:rPr>
                <w:rFonts w:ascii="Times New Roman" w:hAnsi="Times New Roman" w:cs="Times New Roman"/>
                <w:sz w:val="24"/>
                <w:szCs w:val="24"/>
              </w:rPr>
              <w:t>ние</w:t>
            </w:r>
            <w:r w:rsidRPr="00E23975">
              <w:rPr>
                <w:rFonts w:ascii="Times New Roman" w:hAnsi="Times New Roman" w:cs="Times New Roman"/>
                <w:sz w:val="24"/>
                <w:szCs w:val="24"/>
              </w:rPr>
              <w:t xml:space="preserve"> </w:t>
            </w:r>
            <w:r>
              <w:rPr>
                <w:rFonts w:ascii="Times New Roman" w:hAnsi="Times New Roman" w:cs="Times New Roman"/>
                <w:sz w:val="24"/>
                <w:szCs w:val="24"/>
              </w:rPr>
              <w:t>с</w:t>
            </w:r>
            <w:r w:rsidRPr="00E23975">
              <w:rPr>
                <w:rFonts w:ascii="Times New Roman" w:hAnsi="Times New Roman" w:cs="Times New Roman"/>
                <w:sz w:val="24"/>
                <w:szCs w:val="24"/>
              </w:rPr>
              <w:t xml:space="preserve"> разработчиком сервиса переч</w:t>
            </w:r>
            <w:r>
              <w:rPr>
                <w:rFonts w:ascii="Times New Roman" w:hAnsi="Times New Roman" w:cs="Times New Roman"/>
                <w:sz w:val="24"/>
                <w:szCs w:val="24"/>
              </w:rPr>
              <w:t>ня</w:t>
            </w:r>
            <w:r w:rsidRPr="00E23975">
              <w:rPr>
                <w:rFonts w:ascii="Times New Roman" w:hAnsi="Times New Roman" w:cs="Times New Roman"/>
                <w:sz w:val="24"/>
                <w:szCs w:val="24"/>
              </w:rPr>
              <w:t xml:space="preserve"> и формат</w:t>
            </w:r>
            <w:r>
              <w:rPr>
                <w:rFonts w:ascii="Times New Roman" w:hAnsi="Times New Roman" w:cs="Times New Roman"/>
                <w:sz w:val="24"/>
                <w:szCs w:val="24"/>
              </w:rPr>
              <w:t>ов</w:t>
            </w:r>
            <w:r w:rsidRPr="00E23975">
              <w:rPr>
                <w:rFonts w:ascii="Times New Roman" w:hAnsi="Times New Roman" w:cs="Times New Roman"/>
                <w:sz w:val="24"/>
                <w:szCs w:val="24"/>
              </w:rPr>
              <w:t xml:space="preserve"> предоставления данных о подлежащих мониторингу процессах и объектах. Определ</w:t>
            </w:r>
            <w:r>
              <w:rPr>
                <w:rFonts w:ascii="Times New Roman" w:hAnsi="Times New Roman" w:cs="Times New Roman"/>
                <w:sz w:val="24"/>
                <w:szCs w:val="24"/>
              </w:rPr>
              <w:t>ение</w:t>
            </w:r>
            <w:r w:rsidRPr="00E23975">
              <w:rPr>
                <w:rFonts w:ascii="Times New Roman" w:hAnsi="Times New Roman" w:cs="Times New Roman"/>
                <w:sz w:val="24"/>
                <w:szCs w:val="24"/>
              </w:rPr>
              <w:t xml:space="preserve"> поряд</w:t>
            </w:r>
            <w:r>
              <w:rPr>
                <w:rFonts w:ascii="Times New Roman" w:hAnsi="Times New Roman" w:cs="Times New Roman"/>
                <w:sz w:val="24"/>
                <w:szCs w:val="24"/>
              </w:rPr>
              <w:t>ка</w:t>
            </w:r>
            <w:r w:rsidRPr="00E23975">
              <w:rPr>
                <w:rFonts w:ascii="Times New Roman" w:hAnsi="Times New Roman" w:cs="Times New Roman"/>
                <w:sz w:val="24"/>
                <w:szCs w:val="24"/>
              </w:rPr>
              <w:t xml:space="preserve"> и отв</w:t>
            </w:r>
            <w:r>
              <w:rPr>
                <w:rFonts w:ascii="Times New Roman" w:hAnsi="Times New Roman" w:cs="Times New Roman"/>
                <w:sz w:val="24"/>
                <w:szCs w:val="24"/>
              </w:rPr>
              <w:t>етственных за их предоставление</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t>Согласование в рабочем порядке на этапе разработки сервиса.</w:t>
            </w:r>
          </w:p>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t>Определение порядка и ответственных в рабочем порядке на этапе внедрения серви</w:t>
            </w:r>
            <w:r>
              <w:rPr>
                <w:rFonts w:ascii="Times New Roman" w:hAnsi="Times New Roman" w:cs="Times New Roman"/>
                <w:sz w:val="24"/>
                <w:szCs w:val="24"/>
              </w:rPr>
              <w:t>са</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2023-2025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w:t>
            </w:r>
            <w:r>
              <w:rPr>
                <w:rFonts w:ascii="Times New Roman" w:hAnsi="Times New Roman" w:cs="Times New Roman"/>
                <w:sz w:val="24"/>
                <w:szCs w:val="24"/>
              </w:rPr>
              <w:t>,</w:t>
            </w:r>
            <w:r w:rsidRPr="0076538D">
              <w:rPr>
                <w:rFonts w:ascii="Times New Roman" w:hAnsi="Times New Roman" w:cs="Times New Roman"/>
                <w:sz w:val="24"/>
                <w:szCs w:val="24"/>
              </w:rPr>
              <w:t xml:space="preserve"> Минсвязи</w:t>
            </w:r>
          </w:p>
          <w:p w:rsidR="00241355" w:rsidRPr="0076538D" w:rsidRDefault="00241355" w:rsidP="00241355">
            <w:pPr>
              <w:spacing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Координационный центр «умного города»</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Данные для прикладного сервиса «Единый картографический сервис», слой: </w:t>
            </w:r>
            <w:r w:rsidRPr="00E23975">
              <w:rPr>
                <w:rFonts w:ascii="Times New Roman" w:hAnsi="Times New Roman" w:cs="Times New Roman"/>
                <w:sz w:val="24"/>
                <w:szCs w:val="24"/>
              </w:rPr>
              <w:t>общественный транспорт</w:t>
            </w:r>
          </w:p>
        </w:tc>
      </w:tr>
      <w:tr w:rsidR="00241355" w:rsidRPr="0081526A"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9</w:t>
            </w:r>
          </w:p>
        </w:tc>
        <w:tc>
          <w:tcPr>
            <w:tcW w:w="3828" w:type="dxa"/>
            <w:tcBorders>
              <w:top w:val="single" w:sz="4" w:space="0" w:color="auto"/>
              <w:left w:val="single" w:sz="4" w:space="0" w:color="auto"/>
              <w:bottom w:val="single" w:sz="4" w:space="0" w:color="auto"/>
              <w:right w:val="single" w:sz="4" w:space="0" w:color="auto"/>
            </w:tcBorders>
          </w:tcPr>
          <w:p w:rsidR="00241355" w:rsidRPr="00580015" w:rsidRDefault="00241355" w:rsidP="00241355">
            <w:pPr>
              <w:widowControl w:val="0"/>
              <w:autoSpaceDE w:val="0"/>
              <w:autoSpaceDN w:val="0"/>
              <w:adjustRightInd w:val="0"/>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Организация и контроль работ по р</w:t>
            </w:r>
            <w:r w:rsidRPr="00390D9D">
              <w:rPr>
                <w:rFonts w:ascii="Times New Roman" w:hAnsi="Times New Roman" w:cs="Times New Roman"/>
                <w:sz w:val="24"/>
                <w:szCs w:val="24"/>
              </w:rPr>
              <w:t>азвертывани</w:t>
            </w:r>
            <w:r>
              <w:rPr>
                <w:rFonts w:ascii="Times New Roman" w:hAnsi="Times New Roman" w:cs="Times New Roman"/>
                <w:sz w:val="24"/>
                <w:szCs w:val="24"/>
              </w:rPr>
              <w:t>ю</w:t>
            </w:r>
            <w:r w:rsidRPr="00390D9D">
              <w:rPr>
                <w:rFonts w:ascii="Times New Roman" w:hAnsi="Times New Roman" w:cs="Times New Roman"/>
                <w:sz w:val="24"/>
                <w:szCs w:val="24"/>
              </w:rPr>
              <w:t xml:space="preserve"> информационных табло на остановках о передвижении общественного транспорта</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t>Реализация посредством интеллектуальной транспортной системы</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2021 - 2025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w:t>
            </w:r>
          </w:p>
          <w:p w:rsidR="00241355" w:rsidRPr="0076538D" w:rsidRDefault="00241355" w:rsidP="00241355">
            <w:pPr>
              <w:spacing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ОАО «</w:t>
            </w:r>
            <w:r>
              <w:rPr>
                <w:rFonts w:ascii="Times New Roman" w:hAnsi="Times New Roman" w:cs="Times New Roman"/>
                <w:sz w:val="24"/>
                <w:szCs w:val="24"/>
              </w:rPr>
              <w:t>Брест</w:t>
            </w:r>
            <w:r w:rsidRPr="0076538D">
              <w:rPr>
                <w:rFonts w:ascii="Times New Roman" w:hAnsi="Times New Roman" w:cs="Times New Roman"/>
                <w:sz w:val="24"/>
                <w:szCs w:val="24"/>
              </w:rPr>
              <w:t>облавтотранс»</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Pr="00AA3A06"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Данные для прикладного сервиса «Единый картографический сервис», слой: </w:t>
            </w:r>
            <w:r w:rsidRPr="00BE3827">
              <w:rPr>
                <w:rFonts w:ascii="Times New Roman" w:hAnsi="Times New Roman" w:cs="Times New Roman"/>
                <w:sz w:val="24"/>
                <w:szCs w:val="24"/>
              </w:rPr>
              <w:t>общественн</w:t>
            </w:r>
            <w:r>
              <w:rPr>
                <w:rFonts w:ascii="Times New Roman" w:hAnsi="Times New Roman" w:cs="Times New Roman"/>
                <w:sz w:val="24"/>
                <w:szCs w:val="24"/>
              </w:rPr>
              <w:t>ый транспорт</w:t>
            </w:r>
          </w:p>
        </w:tc>
      </w:tr>
      <w:tr w:rsidR="00241355" w:rsidRPr="0081526A"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10</w:t>
            </w:r>
          </w:p>
        </w:tc>
        <w:tc>
          <w:tcPr>
            <w:tcW w:w="3828" w:type="dxa"/>
            <w:tcBorders>
              <w:top w:val="single" w:sz="4" w:space="0" w:color="auto"/>
              <w:left w:val="single" w:sz="4" w:space="0" w:color="auto"/>
              <w:bottom w:val="single" w:sz="4" w:space="0" w:color="auto"/>
              <w:right w:val="single" w:sz="4" w:space="0" w:color="auto"/>
            </w:tcBorders>
          </w:tcPr>
          <w:p w:rsidR="00241355" w:rsidRPr="00580015" w:rsidRDefault="00241355" w:rsidP="00241355">
            <w:pPr>
              <w:widowControl w:val="0"/>
              <w:autoSpaceDE w:val="0"/>
              <w:autoSpaceDN w:val="0"/>
              <w:adjustRightInd w:val="0"/>
              <w:spacing w:line="240" w:lineRule="auto"/>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rPr>
              <w:t>Организация и контроль работ по в</w:t>
            </w:r>
            <w:r w:rsidRPr="00390D9D">
              <w:rPr>
                <w:rFonts w:ascii="Times New Roman" w:hAnsi="Times New Roman" w:cs="Times New Roman"/>
                <w:sz w:val="24"/>
                <w:szCs w:val="24"/>
                <w:shd w:val="clear" w:color="auto" w:fill="FFFFFF"/>
              </w:rPr>
              <w:t>недрени</w:t>
            </w:r>
            <w:r>
              <w:rPr>
                <w:rFonts w:ascii="Times New Roman" w:hAnsi="Times New Roman" w:cs="Times New Roman"/>
                <w:sz w:val="24"/>
                <w:szCs w:val="24"/>
                <w:shd w:val="clear" w:color="auto" w:fill="FFFFFF"/>
              </w:rPr>
              <w:t>ю</w:t>
            </w:r>
            <w:r w:rsidRPr="00390D9D">
              <w:rPr>
                <w:rFonts w:ascii="Times New Roman" w:hAnsi="Times New Roman" w:cs="Times New Roman"/>
                <w:sz w:val="24"/>
                <w:szCs w:val="24"/>
                <w:shd w:val="clear" w:color="auto" w:fill="FFFFFF"/>
              </w:rPr>
              <w:t xml:space="preserve"> системы оплаты проезда в общественном транспорте с возможностью бесконтактной оплаты проезда</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t>Реализация посредством интеллектуальной транспортной системы</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2021 - 2025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w:t>
            </w:r>
          </w:p>
          <w:p w:rsidR="00241355" w:rsidRPr="0076538D" w:rsidRDefault="00241355" w:rsidP="00241355">
            <w:pPr>
              <w:spacing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ОАО «</w:t>
            </w:r>
            <w:r>
              <w:rPr>
                <w:rFonts w:ascii="Times New Roman" w:hAnsi="Times New Roman" w:cs="Times New Roman"/>
                <w:sz w:val="24"/>
                <w:szCs w:val="24"/>
              </w:rPr>
              <w:t>Бреств</w:t>
            </w:r>
            <w:r w:rsidRPr="0076538D">
              <w:rPr>
                <w:rFonts w:ascii="Times New Roman" w:hAnsi="Times New Roman" w:cs="Times New Roman"/>
                <w:sz w:val="24"/>
                <w:szCs w:val="24"/>
              </w:rPr>
              <w:t>облавтотранс</w:t>
            </w:r>
            <w:r>
              <w:rPr>
                <w:rFonts w:ascii="Times New Roman" w:hAnsi="Times New Roman" w:cs="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Pr="00AA3A06"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Данные для прикладного сервиса «Единый картографический сервис», слой: </w:t>
            </w:r>
            <w:r w:rsidRPr="00BE3827">
              <w:rPr>
                <w:rFonts w:ascii="Times New Roman" w:hAnsi="Times New Roman" w:cs="Times New Roman"/>
                <w:sz w:val="24"/>
                <w:szCs w:val="24"/>
              </w:rPr>
              <w:t>общественн</w:t>
            </w:r>
            <w:r>
              <w:rPr>
                <w:rFonts w:ascii="Times New Roman" w:hAnsi="Times New Roman" w:cs="Times New Roman"/>
                <w:sz w:val="24"/>
                <w:szCs w:val="24"/>
              </w:rPr>
              <w:t>ый транспорт</w:t>
            </w:r>
          </w:p>
        </w:tc>
      </w:tr>
      <w:tr w:rsidR="00241355" w:rsidRPr="0081526A"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11</w:t>
            </w:r>
          </w:p>
        </w:tc>
        <w:tc>
          <w:tcPr>
            <w:tcW w:w="3828"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both"/>
              <w:rPr>
                <w:rFonts w:ascii="Times New Roman" w:hAnsi="Times New Roman" w:cs="Times New Roman"/>
                <w:sz w:val="24"/>
                <w:szCs w:val="24"/>
              </w:rPr>
            </w:pPr>
            <w:r w:rsidRPr="00677F2E">
              <w:rPr>
                <w:rFonts w:ascii="Times New Roman" w:hAnsi="Times New Roman" w:cs="Times New Roman"/>
                <w:sz w:val="24"/>
                <w:szCs w:val="24"/>
              </w:rPr>
              <w:t>Согласова</w:t>
            </w:r>
            <w:r>
              <w:rPr>
                <w:rFonts w:ascii="Times New Roman" w:hAnsi="Times New Roman" w:cs="Times New Roman"/>
                <w:sz w:val="24"/>
                <w:szCs w:val="24"/>
              </w:rPr>
              <w:t>ние</w:t>
            </w:r>
            <w:r w:rsidRPr="00677F2E">
              <w:rPr>
                <w:rFonts w:ascii="Times New Roman" w:hAnsi="Times New Roman" w:cs="Times New Roman"/>
                <w:sz w:val="24"/>
                <w:szCs w:val="24"/>
              </w:rPr>
              <w:t xml:space="preserve"> </w:t>
            </w:r>
            <w:r>
              <w:rPr>
                <w:rFonts w:ascii="Times New Roman" w:hAnsi="Times New Roman" w:cs="Times New Roman"/>
                <w:sz w:val="24"/>
                <w:szCs w:val="24"/>
              </w:rPr>
              <w:t>с</w:t>
            </w:r>
            <w:r w:rsidRPr="00677F2E">
              <w:rPr>
                <w:rFonts w:ascii="Times New Roman" w:hAnsi="Times New Roman" w:cs="Times New Roman"/>
                <w:sz w:val="24"/>
                <w:szCs w:val="24"/>
              </w:rPr>
              <w:t xml:space="preserve"> разработчиком сервиса переч</w:t>
            </w:r>
            <w:r>
              <w:rPr>
                <w:rFonts w:ascii="Times New Roman" w:hAnsi="Times New Roman" w:cs="Times New Roman"/>
                <w:sz w:val="24"/>
                <w:szCs w:val="24"/>
              </w:rPr>
              <w:t>ня</w:t>
            </w:r>
            <w:r w:rsidRPr="00677F2E">
              <w:rPr>
                <w:rFonts w:ascii="Times New Roman" w:hAnsi="Times New Roman" w:cs="Times New Roman"/>
                <w:sz w:val="24"/>
                <w:szCs w:val="24"/>
              </w:rPr>
              <w:t xml:space="preserve"> и формат</w:t>
            </w:r>
            <w:r>
              <w:rPr>
                <w:rFonts w:ascii="Times New Roman" w:hAnsi="Times New Roman" w:cs="Times New Roman"/>
                <w:sz w:val="24"/>
                <w:szCs w:val="24"/>
              </w:rPr>
              <w:t>ов</w:t>
            </w:r>
            <w:r w:rsidRPr="00677F2E">
              <w:rPr>
                <w:rFonts w:ascii="Times New Roman" w:hAnsi="Times New Roman" w:cs="Times New Roman"/>
                <w:sz w:val="24"/>
                <w:szCs w:val="24"/>
              </w:rPr>
              <w:t xml:space="preserve"> предоставления информации о </w:t>
            </w:r>
            <w:r w:rsidRPr="00677F2E">
              <w:rPr>
                <w:rFonts w:ascii="Times New Roman" w:hAnsi="Times New Roman" w:cs="Times New Roman"/>
                <w:sz w:val="24"/>
                <w:szCs w:val="24"/>
              </w:rPr>
              <w:lastRenderedPageBreak/>
              <w:t>плане механизированной уборки улиц и дворов. Определ</w:t>
            </w:r>
            <w:r>
              <w:rPr>
                <w:rFonts w:ascii="Times New Roman" w:hAnsi="Times New Roman" w:cs="Times New Roman"/>
                <w:sz w:val="24"/>
                <w:szCs w:val="24"/>
              </w:rPr>
              <w:t>ение</w:t>
            </w:r>
            <w:r w:rsidRPr="00677F2E">
              <w:rPr>
                <w:rFonts w:ascii="Times New Roman" w:hAnsi="Times New Roman" w:cs="Times New Roman"/>
                <w:sz w:val="24"/>
                <w:szCs w:val="24"/>
              </w:rPr>
              <w:t xml:space="preserve"> поряд</w:t>
            </w:r>
            <w:r>
              <w:rPr>
                <w:rFonts w:ascii="Times New Roman" w:hAnsi="Times New Roman" w:cs="Times New Roman"/>
                <w:sz w:val="24"/>
                <w:szCs w:val="24"/>
              </w:rPr>
              <w:t>ка</w:t>
            </w:r>
            <w:r w:rsidRPr="00677F2E">
              <w:rPr>
                <w:rFonts w:ascii="Times New Roman" w:hAnsi="Times New Roman" w:cs="Times New Roman"/>
                <w:sz w:val="24"/>
                <w:szCs w:val="24"/>
              </w:rPr>
              <w:t xml:space="preserve"> и ответственных за их предоставление</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lastRenderedPageBreak/>
              <w:t>Согласование в рабочем порядке на этапе разработки сервиса.</w:t>
            </w:r>
          </w:p>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lastRenderedPageBreak/>
              <w:t>Определение порядка и ответственных в рабочем пор</w:t>
            </w:r>
            <w:r>
              <w:rPr>
                <w:rFonts w:ascii="Times New Roman" w:hAnsi="Times New Roman" w:cs="Times New Roman"/>
                <w:sz w:val="24"/>
                <w:szCs w:val="24"/>
              </w:rPr>
              <w:t>ядке на этапе внедрения сервиса</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lastRenderedPageBreak/>
              <w:t>2023-2025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w:t>
            </w:r>
            <w:r>
              <w:rPr>
                <w:rFonts w:ascii="Times New Roman" w:hAnsi="Times New Roman" w:cs="Times New Roman"/>
                <w:sz w:val="24"/>
                <w:szCs w:val="24"/>
              </w:rPr>
              <w:t>, Минсвязи,</w:t>
            </w:r>
          </w:p>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lastRenderedPageBreak/>
              <w:t>Координационный центр «умного города»</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Pr="00AA3A06"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 xml:space="preserve">Данные для прикладного сервиса «Единый картографический </w:t>
            </w:r>
            <w:r>
              <w:rPr>
                <w:rFonts w:ascii="Times New Roman" w:hAnsi="Times New Roman" w:cs="Times New Roman"/>
                <w:sz w:val="24"/>
                <w:szCs w:val="24"/>
              </w:rPr>
              <w:lastRenderedPageBreak/>
              <w:t>сервис», слой: г</w:t>
            </w:r>
            <w:r w:rsidRPr="00BE3827">
              <w:rPr>
                <w:rFonts w:ascii="Times New Roman" w:hAnsi="Times New Roman" w:cs="Times New Roman"/>
                <w:sz w:val="24"/>
                <w:szCs w:val="24"/>
              </w:rPr>
              <w:t>рафик механизированной уборки</w:t>
            </w:r>
          </w:p>
        </w:tc>
      </w:tr>
      <w:tr w:rsidR="00241355" w:rsidRPr="0081526A"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12</w:t>
            </w:r>
          </w:p>
        </w:tc>
        <w:tc>
          <w:tcPr>
            <w:tcW w:w="3828"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both"/>
              <w:rPr>
                <w:rFonts w:ascii="Times New Roman" w:hAnsi="Times New Roman" w:cs="Times New Roman"/>
                <w:sz w:val="24"/>
                <w:szCs w:val="24"/>
              </w:rPr>
            </w:pPr>
            <w:r w:rsidRPr="008F4F9F">
              <w:rPr>
                <w:rFonts w:ascii="Times New Roman" w:hAnsi="Times New Roman" w:cs="Times New Roman"/>
                <w:sz w:val="24"/>
                <w:szCs w:val="24"/>
              </w:rPr>
              <w:t>Организа</w:t>
            </w:r>
            <w:r>
              <w:rPr>
                <w:rFonts w:ascii="Times New Roman" w:hAnsi="Times New Roman" w:cs="Times New Roman"/>
                <w:sz w:val="24"/>
                <w:szCs w:val="24"/>
              </w:rPr>
              <w:t>ция</w:t>
            </w:r>
            <w:r w:rsidRPr="008F4F9F">
              <w:rPr>
                <w:rFonts w:ascii="Times New Roman" w:hAnsi="Times New Roman" w:cs="Times New Roman"/>
                <w:sz w:val="24"/>
                <w:szCs w:val="24"/>
              </w:rPr>
              <w:t xml:space="preserve"> координаци</w:t>
            </w:r>
            <w:r>
              <w:rPr>
                <w:rFonts w:ascii="Times New Roman" w:hAnsi="Times New Roman" w:cs="Times New Roman"/>
                <w:sz w:val="24"/>
                <w:szCs w:val="24"/>
              </w:rPr>
              <w:t>и</w:t>
            </w:r>
            <w:r w:rsidRPr="008F4F9F">
              <w:rPr>
                <w:rFonts w:ascii="Times New Roman" w:hAnsi="Times New Roman" w:cs="Times New Roman"/>
                <w:sz w:val="24"/>
                <w:szCs w:val="24"/>
              </w:rPr>
              <w:t xml:space="preserve"> взаимодействия владельца сервиса с учреждениями </w:t>
            </w:r>
            <w:r>
              <w:rPr>
                <w:rFonts w:ascii="Times New Roman" w:hAnsi="Times New Roman" w:cs="Times New Roman"/>
                <w:sz w:val="24"/>
                <w:szCs w:val="24"/>
              </w:rPr>
              <w:t xml:space="preserve">АТЕ </w:t>
            </w:r>
            <w:r w:rsidRPr="008F4F9F">
              <w:rPr>
                <w:rFonts w:ascii="Times New Roman" w:hAnsi="Times New Roman" w:cs="Times New Roman"/>
                <w:sz w:val="24"/>
                <w:szCs w:val="24"/>
              </w:rPr>
              <w:t>в части своевременного, полного и достоверного информирования населения о месторасположении, графику работы и контактах учреждений</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t>В рабочем пор</w:t>
            </w:r>
            <w:r>
              <w:rPr>
                <w:rFonts w:ascii="Times New Roman" w:hAnsi="Times New Roman" w:cs="Times New Roman"/>
                <w:sz w:val="24"/>
                <w:szCs w:val="24"/>
              </w:rPr>
              <w:t>ядке на этапе внедрения сервиса</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2023-2025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w:t>
            </w:r>
            <w:r>
              <w:rPr>
                <w:rFonts w:ascii="Times New Roman" w:hAnsi="Times New Roman" w:cs="Times New Roman"/>
                <w:sz w:val="24"/>
                <w:szCs w:val="24"/>
              </w:rPr>
              <w:t>,</w:t>
            </w:r>
            <w:r w:rsidRPr="0076538D">
              <w:rPr>
                <w:rFonts w:ascii="Times New Roman" w:hAnsi="Times New Roman" w:cs="Times New Roman"/>
                <w:sz w:val="24"/>
                <w:szCs w:val="24"/>
              </w:rPr>
              <w:t xml:space="preserve"> Координационный центр «умного города»</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Pr="00AA3A06"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Данные для прикладного сервиса «Единый картографический сервис», слой: у</w:t>
            </w:r>
            <w:r w:rsidRPr="00BE3827">
              <w:rPr>
                <w:rFonts w:ascii="Times New Roman" w:hAnsi="Times New Roman" w:cs="Times New Roman"/>
                <w:sz w:val="24"/>
                <w:szCs w:val="24"/>
              </w:rPr>
              <w:t>чреждени</w:t>
            </w:r>
            <w:r>
              <w:rPr>
                <w:rFonts w:ascii="Times New Roman" w:hAnsi="Times New Roman" w:cs="Times New Roman"/>
                <w:sz w:val="24"/>
                <w:szCs w:val="24"/>
              </w:rPr>
              <w:t xml:space="preserve">я </w:t>
            </w:r>
            <w:r w:rsidRPr="004F1484">
              <w:rPr>
                <w:rFonts w:ascii="Times New Roman" w:hAnsi="Times New Roman" w:cs="Times New Roman"/>
                <w:sz w:val="24"/>
                <w:szCs w:val="24"/>
              </w:rPr>
              <w:t>АТЕ</w:t>
            </w:r>
          </w:p>
        </w:tc>
      </w:tr>
      <w:tr w:rsidR="00241355" w:rsidRPr="0081526A"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13</w:t>
            </w:r>
          </w:p>
        </w:tc>
        <w:tc>
          <w:tcPr>
            <w:tcW w:w="3828"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both"/>
              <w:rPr>
                <w:rFonts w:ascii="Times New Roman" w:hAnsi="Times New Roman" w:cs="Times New Roman"/>
                <w:sz w:val="24"/>
                <w:szCs w:val="24"/>
              </w:rPr>
            </w:pPr>
            <w:r w:rsidRPr="008F4F9F">
              <w:rPr>
                <w:rFonts w:ascii="Times New Roman" w:hAnsi="Times New Roman" w:cs="Times New Roman"/>
                <w:sz w:val="24"/>
                <w:szCs w:val="24"/>
              </w:rPr>
              <w:t>Организ</w:t>
            </w:r>
            <w:r>
              <w:rPr>
                <w:rFonts w:ascii="Times New Roman" w:hAnsi="Times New Roman" w:cs="Times New Roman"/>
                <w:sz w:val="24"/>
                <w:szCs w:val="24"/>
              </w:rPr>
              <w:t>ация</w:t>
            </w:r>
            <w:r w:rsidRPr="008F4F9F">
              <w:rPr>
                <w:rFonts w:ascii="Times New Roman" w:hAnsi="Times New Roman" w:cs="Times New Roman"/>
                <w:sz w:val="24"/>
                <w:szCs w:val="24"/>
              </w:rPr>
              <w:t xml:space="preserve"> координаци</w:t>
            </w:r>
            <w:r>
              <w:rPr>
                <w:rFonts w:ascii="Times New Roman" w:hAnsi="Times New Roman" w:cs="Times New Roman"/>
                <w:sz w:val="24"/>
                <w:szCs w:val="24"/>
              </w:rPr>
              <w:t>и</w:t>
            </w:r>
            <w:r w:rsidRPr="008F4F9F">
              <w:rPr>
                <w:rFonts w:ascii="Times New Roman" w:hAnsi="Times New Roman" w:cs="Times New Roman"/>
                <w:sz w:val="24"/>
                <w:szCs w:val="24"/>
              </w:rPr>
              <w:t xml:space="preserve"> взаимодействия владельца сервиса с поставщиками услуг и ресурсов (электропитания, газа, тепла, воды и связи) в части своевременного, полного и достоверного информирования населения о наличии или отсутствии предоставляемой услуги (ресурса), характере проводимых работ по устранению аварий и ориентировочном времени их завершения</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t>В рабочем пор</w:t>
            </w:r>
            <w:r>
              <w:rPr>
                <w:rFonts w:ascii="Times New Roman" w:hAnsi="Times New Roman" w:cs="Times New Roman"/>
                <w:sz w:val="24"/>
                <w:szCs w:val="24"/>
              </w:rPr>
              <w:t>ядке на этапе внедрения сервиса</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2023-2025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Pr="00AA3A06"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Данные для прикладного сервиса «Единый картографический сервис», слой: с</w:t>
            </w:r>
            <w:r w:rsidRPr="00BE3827">
              <w:rPr>
                <w:rFonts w:ascii="Times New Roman" w:hAnsi="Times New Roman" w:cs="Times New Roman"/>
                <w:sz w:val="24"/>
                <w:szCs w:val="24"/>
              </w:rPr>
              <w:t>етевой мониторинг</w:t>
            </w:r>
          </w:p>
        </w:tc>
      </w:tr>
      <w:tr w:rsidR="00241355" w:rsidRPr="0081526A"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14</w:t>
            </w:r>
          </w:p>
        </w:tc>
        <w:tc>
          <w:tcPr>
            <w:tcW w:w="3828"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both"/>
              <w:rPr>
                <w:rFonts w:ascii="Times New Roman" w:hAnsi="Times New Roman" w:cs="Times New Roman"/>
                <w:sz w:val="24"/>
                <w:szCs w:val="24"/>
              </w:rPr>
            </w:pPr>
            <w:r w:rsidRPr="00677F2E">
              <w:rPr>
                <w:rFonts w:ascii="Times New Roman" w:hAnsi="Times New Roman" w:cs="Times New Roman"/>
                <w:sz w:val="24"/>
                <w:szCs w:val="24"/>
              </w:rPr>
              <w:t>Согласова</w:t>
            </w:r>
            <w:r>
              <w:rPr>
                <w:rFonts w:ascii="Times New Roman" w:hAnsi="Times New Roman" w:cs="Times New Roman"/>
                <w:sz w:val="24"/>
                <w:szCs w:val="24"/>
              </w:rPr>
              <w:t>ние</w:t>
            </w:r>
            <w:r w:rsidRPr="00677F2E">
              <w:rPr>
                <w:rFonts w:ascii="Times New Roman" w:hAnsi="Times New Roman" w:cs="Times New Roman"/>
                <w:sz w:val="24"/>
                <w:szCs w:val="24"/>
              </w:rPr>
              <w:t xml:space="preserve"> </w:t>
            </w:r>
            <w:r>
              <w:rPr>
                <w:rFonts w:ascii="Times New Roman" w:hAnsi="Times New Roman" w:cs="Times New Roman"/>
                <w:sz w:val="24"/>
                <w:szCs w:val="24"/>
              </w:rPr>
              <w:t>с</w:t>
            </w:r>
            <w:r w:rsidRPr="00677F2E">
              <w:rPr>
                <w:rFonts w:ascii="Times New Roman" w:hAnsi="Times New Roman" w:cs="Times New Roman"/>
                <w:sz w:val="24"/>
                <w:szCs w:val="24"/>
              </w:rPr>
              <w:t xml:space="preserve"> разработчиком сервиса переч</w:t>
            </w:r>
            <w:r>
              <w:rPr>
                <w:rFonts w:ascii="Times New Roman" w:hAnsi="Times New Roman" w:cs="Times New Roman"/>
                <w:sz w:val="24"/>
                <w:szCs w:val="24"/>
              </w:rPr>
              <w:t>ня</w:t>
            </w:r>
            <w:r w:rsidRPr="00677F2E">
              <w:rPr>
                <w:rFonts w:ascii="Times New Roman" w:hAnsi="Times New Roman" w:cs="Times New Roman"/>
                <w:sz w:val="24"/>
                <w:szCs w:val="24"/>
              </w:rPr>
              <w:t xml:space="preserve"> и формат</w:t>
            </w:r>
            <w:r>
              <w:rPr>
                <w:rFonts w:ascii="Times New Roman" w:hAnsi="Times New Roman" w:cs="Times New Roman"/>
                <w:sz w:val="24"/>
                <w:szCs w:val="24"/>
              </w:rPr>
              <w:t>ов</w:t>
            </w:r>
            <w:r w:rsidRPr="00677F2E">
              <w:rPr>
                <w:rFonts w:ascii="Times New Roman" w:hAnsi="Times New Roman" w:cs="Times New Roman"/>
                <w:sz w:val="24"/>
                <w:szCs w:val="24"/>
              </w:rPr>
              <w:t xml:space="preserve"> предоставления цифровых данных по объектам инженерных коммуникаций. Определ</w:t>
            </w:r>
            <w:r>
              <w:rPr>
                <w:rFonts w:ascii="Times New Roman" w:hAnsi="Times New Roman" w:cs="Times New Roman"/>
                <w:sz w:val="24"/>
                <w:szCs w:val="24"/>
              </w:rPr>
              <w:t>ение</w:t>
            </w:r>
            <w:r w:rsidRPr="00677F2E">
              <w:rPr>
                <w:rFonts w:ascii="Times New Roman" w:hAnsi="Times New Roman" w:cs="Times New Roman"/>
                <w:sz w:val="24"/>
                <w:szCs w:val="24"/>
              </w:rPr>
              <w:t xml:space="preserve"> </w:t>
            </w:r>
            <w:r w:rsidRPr="00677F2E">
              <w:rPr>
                <w:rFonts w:ascii="Times New Roman" w:hAnsi="Times New Roman" w:cs="Times New Roman"/>
                <w:sz w:val="24"/>
                <w:szCs w:val="24"/>
              </w:rPr>
              <w:lastRenderedPageBreak/>
              <w:t>поряд</w:t>
            </w:r>
            <w:r>
              <w:rPr>
                <w:rFonts w:ascii="Times New Roman" w:hAnsi="Times New Roman" w:cs="Times New Roman"/>
                <w:sz w:val="24"/>
                <w:szCs w:val="24"/>
              </w:rPr>
              <w:t>ка</w:t>
            </w:r>
            <w:r w:rsidRPr="00677F2E">
              <w:rPr>
                <w:rFonts w:ascii="Times New Roman" w:hAnsi="Times New Roman" w:cs="Times New Roman"/>
                <w:sz w:val="24"/>
                <w:szCs w:val="24"/>
              </w:rPr>
              <w:t xml:space="preserve"> и ответственных за их предоставление.</w:t>
            </w:r>
            <w:r>
              <w:rPr>
                <w:rFonts w:ascii="Times New Roman" w:hAnsi="Times New Roman" w:cs="Times New Roman"/>
                <w:sz w:val="24"/>
                <w:szCs w:val="24"/>
              </w:rPr>
              <w:t xml:space="preserve"> </w:t>
            </w:r>
            <w:r w:rsidRPr="00677F2E">
              <w:rPr>
                <w:rFonts w:ascii="Times New Roman" w:hAnsi="Times New Roman" w:cs="Times New Roman"/>
                <w:sz w:val="24"/>
                <w:szCs w:val="24"/>
              </w:rPr>
              <w:t>Согласова</w:t>
            </w:r>
            <w:r>
              <w:rPr>
                <w:rFonts w:ascii="Times New Roman" w:hAnsi="Times New Roman" w:cs="Times New Roman"/>
                <w:sz w:val="24"/>
                <w:szCs w:val="24"/>
              </w:rPr>
              <w:t>ние</w:t>
            </w:r>
            <w:r w:rsidRPr="00677F2E">
              <w:rPr>
                <w:rFonts w:ascii="Times New Roman" w:hAnsi="Times New Roman" w:cs="Times New Roman"/>
                <w:sz w:val="24"/>
                <w:szCs w:val="24"/>
              </w:rPr>
              <w:t xml:space="preserve"> поряд</w:t>
            </w:r>
            <w:r>
              <w:rPr>
                <w:rFonts w:ascii="Times New Roman" w:hAnsi="Times New Roman" w:cs="Times New Roman"/>
                <w:sz w:val="24"/>
                <w:szCs w:val="24"/>
              </w:rPr>
              <w:t>ка</w:t>
            </w:r>
            <w:r w:rsidRPr="00677F2E">
              <w:rPr>
                <w:rFonts w:ascii="Times New Roman" w:hAnsi="Times New Roman" w:cs="Times New Roman"/>
                <w:sz w:val="24"/>
                <w:szCs w:val="24"/>
              </w:rPr>
              <w:t xml:space="preserve"> доступа к данным для юридических </w:t>
            </w:r>
            <w:r>
              <w:rPr>
                <w:rFonts w:ascii="Times New Roman" w:hAnsi="Times New Roman" w:cs="Times New Roman"/>
                <w:sz w:val="24"/>
                <w:szCs w:val="24"/>
              </w:rPr>
              <w:t>и физических лиц</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lastRenderedPageBreak/>
              <w:t>Согласование в рабочем поря</w:t>
            </w:r>
            <w:r>
              <w:rPr>
                <w:rFonts w:ascii="Times New Roman" w:hAnsi="Times New Roman" w:cs="Times New Roman"/>
                <w:sz w:val="24"/>
                <w:szCs w:val="24"/>
              </w:rPr>
              <w:t>дке на этапе разработки сервиса, о</w:t>
            </w:r>
            <w:r w:rsidRPr="0076538D">
              <w:rPr>
                <w:rFonts w:ascii="Times New Roman" w:hAnsi="Times New Roman" w:cs="Times New Roman"/>
                <w:sz w:val="24"/>
                <w:szCs w:val="24"/>
              </w:rPr>
              <w:t xml:space="preserve">пределение порядка и ответственных в рабочем </w:t>
            </w:r>
            <w:r w:rsidRPr="0076538D">
              <w:rPr>
                <w:rFonts w:ascii="Times New Roman" w:hAnsi="Times New Roman" w:cs="Times New Roman"/>
                <w:sz w:val="24"/>
                <w:szCs w:val="24"/>
              </w:rPr>
              <w:lastRenderedPageBreak/>
              <w:t>пор</w:t>
            </w:r>
            <w:r>
              <w:rPr>
                <w:rFonts w:ascii="Times New Roman" w:hAnsi="Times New Roman" w:cs="Times New Roman"/>
                <w:sz w:val="24"/>
                <w:szCs w:val="24"/>
              </w:rPr>
              <w:t>ядке на этапе внедрения сервиса, с</w:t>
            </w:r>
            <w:r w:rsidRPr="0076538D">
              <w:rPr>
                <w:rFonts w:ascii="Times New Roman" w:hAnsi="Times New Roman" w:cs="Times New Roman"/>
                <w:sz w:val="24"/>
                <w:szCs w:val="24"/>
              </w:rPr>
              <w:t>огласование порядка доступа к данным в про</w:t>
            </w:r>
            <w:r>
              <w:rPr>
                <w:rFonts w:ascii="Times New Roman" w:hAnsi="Times New Roman" w:cs="Times New Roman"/>
                <w:sz w:val="24"/>
                <w:szCs w:val="24"/>
              </w:rPr>
              <w:t>цессе администрирования сервиса</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lastRenderedPageBreak/>
              <w:t>2023-2025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w:t>
            </w:r>
            <w:r>
              <w:rPr>
                <w:rFonts w:ascii="Times New Roman" w:hAnsi="Times New Roman" w:cs="Times New Roman"/>
                <w:sz w:val="24"/>
                <w:szCs w:val="24"/>
              </w:rPr>
              <w:t>, Минсвязи,</w:t>
            </w:r>
          </w:p>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Координационный центр «умного города»</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Pr="00AA3A06"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Данные для прикладного сервиса «Единый картографический сервис», слой: и</w:t>
            </w:r>
            <w:r w:rsidRPr="00BE3827">
              <w:rPr>
                <w:rFonts w:ascii="Times New Roman" w:hAnsi="Times New Roman" w:cs="Times New Roman"/>
                <w:sz w:val="24"/>
                <w:szCs w:val="24"/>
              </w:rPr>
              <w:t>нженерные сети</w:t>
            </w:r>
          </w:p>
        </w:tc>
      </w:tr>
      <w:tr w:rsidR="00241355" w:rsidRPr="0081526A"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15</w:t>
            </w:r>
          </w:p>
        </w:tc>
        <w:tc>
          <w:tcPr>
            <w:tcW w:w="3828"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both"/>
              <w:rPr>
                <w:rFonts w:ascii="Times New Roman" w:hAnsi="Times New Roman" w:cs="Times New Roman"/>
                <w:sz w:val="24"/>
                <w:szCs w:val="24"/>
              </w:rPr>
            </w:pPr>
            <w:r w:rsidRPr="00D15D77">
              <w:rPr>
                <w:rFonts w:ascii="Times New Roman" w:hAnsi="Times New Roman" w:cs="Times New Roman"/>
                <w:sz w:val="24"/>
                <w:szCs w:val="24"/>
              </w:rPr>
              <w:t>Предостав</w:t>
            </w:r>
            <w:r>
              <w:rPr>
                <w:rFonts w:ascii="Times New Roman" w:hAnsi="Times New Roman" w:cs="Times New Roman"/>
                <w:sz w:val="24"/>
                <w:szCs w:val="24"/>
              </w:rPr>
              <w:t>ление</w:t>
            </w:r>
            <w:r w:rsidRPr="00D15D77">
              <w:rPr>
                <w:rFonts w:ascii="Times New Roman" w:hAnsi="Times New Roman" w:cs="Times New Roman"/>
                <w:sz w:val="24"/>
                <w:szCs w:val="24"/>
              </w:rPr>
              <w:t xml:space="preserve"> разработчику сервиса в цифровом виде информаци</w:t>
            </w:r>
            <w:r>
              <w:rPr>
                <w:rFonts w:ascii="Times New Roman" w:hAnsi="Times New Roman" w:cs="Times New Roman"/>
                <w:sz w:val="24"/>
                <w:szCs w:val="24"/>
              </w:rPr>
              <w:t>и</w:t>
            </w:r>
            <w:r w:rsidRPr="00D15D77">
              <w:rPr>
                <w:rFonts w:ascii="Times New Roman" w:hAnsi="Times New Roman" w:cs="Times New Roman"/>
                <w:sz w:val="24"/>
                <w:szCs w:val="24"/>
              </w:rPr>
              <w:t xml:space="preserve"> о месторасположении точек оповещения о чрезвычайных ситуациях и зоне охвата этих точек, выработ</w:t>
            </w:r>
            <w:r>
              <w:rPr>
                <w:rFonts w:ascii="Times New Roman" w:hAnsi="Times New Roman" w:cs="Times New Roman"/>
                <w:sz w:val="24"/>
                <w:szCs w:val="24"/>
              </w:rPr>
              <w:t>ка</w:t>
            </w:r>
            <w:r w:rsidRPr="00D15D77">
              <w:rPr>
                <w:rFonts w:ascii="Times New Roman" w:hAnsi="Times New Roman" w:cs="Times New Roman"/>
                <w:sz w:val="24"/>
                <w:szCs w:val="24"/>
              </w:rPr>
              <w:t xml:space="preserve"> механизм</w:t>
            </w:r>
            <w:r>
              <w:rPr>
                <w:rFonts w:ascii="Times New Roman" w:hAnsi="Times New Roman" w:cs="Times New Roman"/>
                <w:sz w:val="24"/>
                <w:szCs w:val="24"/>
              </w:rPr>
              <w:t>а</w:t>
            </w:r>
            <w:r w:rsidRPr="00D15D77">
              <w:rPr>
                <w:rFonts w:ascii="Times New Roman" w:hAnsi="Times New Roman" w:cs="Times New Roman"/>
                <w:sz w:val="24"/>
                <w:szCs w:val="24"/>
              </w:rPr>
              <w:t xml:space="preserve"> периодической актуализации этих сведений</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t>В рабочем пор</w:t>
            </w:r>
            <w:r>
              <w:rPr>
                <w:rFonts w:ascii="Times New Roman" w:hAnsi="Times New Roman" w:cs="Times New Roman"/>
                <w:sz w:val="24"/>
                <w:szCs w:val="24"/>
              </w:rPr>
              <w:t>ядке на этапе внедрения сервиса</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2023-2025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Pr="00AA3A06"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Данные для прикладного сервиса «Единый картографический сервис», слой: чрезвычайные ситуации</w:t>
            </w:r>
          </w:p>
        </w:tc>
      </w:tr>
      <w:tr w:rsidR="00241355"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16</w:t>
            </w:r>
          </w:p>
        </w:tc>
        <w:tc>
          <w:tcPr>
            <w:tcW w:w="3828"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both"/>
              <w:rPr>
                <w:rFonts w:ascii="Times New Roman" w:hAnsi="Times New Roman" w:cs="Times New Roman"/>
                <w:sz w:val="24"/>
                <w:szCs w:val="24"/>
              </w:rPr>
            </w:pPr>
            <w:r w:rsidRPr="00D91E0F">
              <w:rPr>
                <w:rFonts w:ascii="Times New Roman" w:hAnsi="Times New Roman" w:cs="Times New Roman"/>
                <w:sz w:val="24"/>
                <w:szCs w:val="24"/>
              </w:rPr>
              <w:t>Организ</w:t>
            </w:r>
            <w:r>
              <w:rPr>
                <w:rFonts w:ascii="Times New Roman" w:hAnsi="Times New Roman" w:cs="Times New Roman"/>
                <w:sz w:val="24"/>
                <w:szCs w:val="24"/>
              </w:rPr>
              <w:t>ация</w:t>
            </w:r>
            <w:r w:rsidRPr="00D91E0F">
              <w:rPr>
                <w:rFonts w:ascii="Times New Roman" w:hAnsi="Times New Roman" w:cs="Times New Roman"/>
                <w:sz w:val="24"/>
                <w:szCs w:val="24"/>
              </w:rPr>
              <w:t xml:space="preserve"> координаци</w:t>
            </w:r>
            <w:r>
              <w:rPr>
                <w:rFonts w:ascii="Times New Roman" w:hAnsi="Times New Roman" w:cs="Times New Roman"/>
                <w:sz w:val="24"/>
                <w:szCs w:val="24"/>
              </w:rPr>
              <w:t>и</w:t>
            </w:r>
            <w:r w:rsidRPr="00D91E0F">
              <w:rPr>
                <w:rFonts w:ascii="Times New Roman" w:hAnsi="Times New Roman" w:cs="Times New Roman"/>
                <w:sz w:val="24"/>
                <w:szCs w:val="24"/>
              </w:rPr>
              <w:t xml:space="preserve"> взаимодействия владельца сервиса с организациями (ЖКХ и иными, в ведении которых н</w:t>
            </w:r>
            <w:r>
              <w:rPr>
                <w:rFonts w:ascii="Times New Roman" w:hAnsi="Times New Roman" w:cs="Times New Roman"/>
                <w:sz w:val="24"/>
                <w:szCs w:val="24"/>
              </w:rPr>
              <w:t xml:space="preserve">аходятся точки сбора мусора) и </w:t>
            </w:r>
            <w:r w:rsidRPr="00D91E0F">
              <w:rPr>
                <w:rFonts w:ascii="Times New Roman" w:hAnsi="Times New Roman" w:cs="Times New Roman"/>
                <w:sz w:val="24"/>
                <w:szCs w:val="24"/>
              </w:rPr>
              <w:t xml:space="preserve">разработчиком сайта РИК по размещению на сайте и своевременной информации и ее регулярной актуализации о расположении и графике вывоза ТКО, о публикуемых горожанами проблемах, связанных с уборкой мусора и территории района, а </w:t>
            </w:r>
            <w:r>
              <w:rPr>
                <w:rFonts w:ascii="Times New Roman" w:hAnsi="Times New Roman" w:cs="Times New Roman"/>
                <w:sz w:val="24"/>
                <w:szCs w:val="24"/>
              </w:rPr>
              <w:t>также о ходе устранения проблем</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t>В рабочем пор</w:t>
            </w:r>
            <w:r>
              <w:rPr>
                <w:rFonts w:ascii="Times New Roman" w:hAnsi="Times New Roman" w:cs="Times New Roman"/>
                <w:sz w:val="24"/>
                <w:szCs w:val="24"/>
              </w:rPr>
              <w:t>ядке на этапе внедрения сервиса</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2023-2025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Данные для прикладного сервиса «Единый картографический сервис», слой: т</w:t>
            </w:r>
            <w:r w:rsidRPr="00131866">
              <w:rPr>
                <w:rFonts w:ascii="Times New Roman" w:hAnsi="Times New Roman" w:cs="Times New Roman"/>
                <w:sz w:val="24"/>
                <w:szCs w:val="24"/>
              </w:rPr>
              <w:t>очки сбора ТКО</w:t>
            </w:r>
            <w:r>
              <w:rPr>
                <w:rFonts w:ascii="Times New Roman" w:hAnsi="Times New Roman" w:cs="Times New Roman"/>
                <w:sz w:val="24"/>
                <w:szCs w:val="24"/>
              </w:rPr>
              <w:t>.</w:t>
            </w:r>
          </w:p>
          <w:p w:rsidR="00241355" w:rsidRPr="00AA3A06"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Данные для прикладного сервиса «Сайты исполкомов»</w:t>
            </w:r>
          </w:p>
        </w:tc>
      </w:tr>
      <w:tr w:rsidR="00241355"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17</w:t>
            </w:r>
          </w:p>
        </w:tc>
        <w:tc>
          <w:tcPr>
            <w:tcW w:w="3828" w:type="dxa"/>
            <w:tcBorders>
              <w:top w:val="single" w:sz="4" w:space="0" w:color="auto"/>
              <w:left w:val="single" w:sz="4" w:space="0" w:color="auto"/>
              <w:bottom w:val="single" w:sz="4" w:space="0" w:color="auto"/>
              <w:right w:val="single" w:sz="4" w:space="0" w:color="auto"/>
            </w:tcBorders>
            <w:vAlign w:val="center"/>
          </w:tcPr>
          <w:p w:rsidR="00241355" w:rsidRPr="00AA3A06" w:rsidRDefault="00241355" w:rsidP="00241355">
            <w:pPr>
              <w:spacing w:before="120" w:after="12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Организация и контроль работ по установке датчиков </w:t>
            </w:r>
            <w:r>
              <w:rPr>
                <w:rFonts w:ascii="Times New Roman" w:hAnsi="Times New Roman" w:cs="Times New Roman"/>
                <w:sz w:val="24"/>
                <w:szCs w:val="24"/>
              </w:rPr>
              <w:lastRenderedPageBreak/>
              <w:t>наполненности мусорных баков</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lastRenderedPageBreak/>
              <w:t>Реализация посредством ПАК «SMART-</w:t>
            </w:r>
            <w:r w:rsidRPr="0076538D">
              <w:rPr>
                <w:rFonts w:ascii="Times New Roman" w:hAnsi="Times New Roman" w:cs="Times New Roman"/>
                <w:sz w:val="24"/>
                <w:szCs w:val="24"/>
              </w:rPr>
              <w:lastRenderedPageBreak/>
              <w:t>платформа»,</w:t>
            </w:r>
          </w:p>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lang w:val="en-US"/>
              </w:rPr>
              <w:t>Smart</w:t>
            </w:r>
            <w:r w:rsidRPr="0076538D">
              <w:rPr>
                <w:rFonts w:ascii="Times New Roman" w:hAnsi="Times New Roman" w:cs="Times New Roman"/>
                <w:sz w:val="24"/>
                <w:szCs w:val="24"/>
              </w:rPr>
              <w:t xml:space="preserve">-платформы </w:t>
            </w:r>
            <w:r w:rsidRPr="0076538D">
              <w:rPr>
                <w:rFonts w:ascii="Times New Roman" w:hAnsi="Times New Roman" w:cs="Times New Roman"/>
                <w:sz w:val="24"/>
                <w:szCs w:val="24"/>
                <w:lang w:val="en-US"/>
              </w:rPr>
              <w:t>NEWLAND</w:t>
            </w:r>
            <w:r w:rsidRPr="0076538D">
              <w:rPr>
                <w:rFonts w:ascii="Times New Roman" w:hAnsi="Times New Roman" w:cs="Times New Roman"/>
                <w:sz w:val="24"/>
                <w:szCs w:val="24"/>
              </w:rPr>
              <w:t xml:space="preserve"> и др.</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lastRenderedPageBreak/>
              <w:t>2021-2025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w:t>
            </w:r>
          </w:p>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lastRenderedPageBreak/>
              <w:t>Минжилкомхоз</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Pr="00AA3A06"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 xml:space="preserve">Данные для прикладного сервиса «Единый </w:t>
            </w:r>
            <w:r>
              <w:rPr>
                <w:rFonts w:ascii="Times New Roman" w:hAnsi="Times New Roman" w:cs="Times New Roman"/>
                <w:sz w:val="24"/>
                <w:szCs w:val="24"/>
              </w:rPr>
              <w:lastRenderedPageBreak/>
              <w:t>картографический сервис», слой: т</w:t>
            </w:r>
            <w:r w:rsidRPr="00131866">
              <w:rPr>
                <w:rFonts w:ascii="Times New Roman" w:hAnsi="Times New Roman" w:cs="Times New Roman"/>
                <w:sz w:val="24"/>
                <w:szCs w:val="24"/>
              </w:rPr>
              <w:t>очки сбора ТКО</w:t>
            </w:r>
          </w:p>
        </w:tc>
      </w:tr>
      <w:tr w:rsidR="00241355"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18</w:t>
            </w:r>
          </w:p>
        </w:tc>
        <w:tc>
          <w:tcPr>
            <w:tcW w:w="3828"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both"/>
              <w:rPr>
                <w:rFonts w:ascii="Times New Roman" w:hAnsi="Times New Roman" w:cs="Times New Roman"/>
                <w:sz w:val="24"/>
                <w:szCs w:val="24"/>
              </w:rPr>
            </w:pPr>
            <w:r w:rsidRPr="00EB28C7">
              <w:rPr>
                <w:rFonts w:ascii="Times New Roman" w:hAnsi="Times New Roman" w:cs="Times New Roman"/>
                <w:sz w:val="24"/>
                <w:szCs w:val="24"/>
              </w:rPr>
              <w:t>Организ</w:t>
            </w:r>
            <w:r>
              <w:rPr>
                <w:rFonts w:ascii="Times New Roman" w:hAnsi="Times New Roman" w:cs="Times New Roman"/>
                <w:sz w:val="24"/>
                <w:szCs w:val="24"/>
              </w:rPr>
              <w:t>ация</w:t>
            </w:r>
            <w:r w:rsidRPr="00EB28C7">
              <w:rPr>
                <w:rFonts w:ascii="Times New Roman" w:hAnsi="Times New Roman" w:cs="Times New Roman"/>
                <w:sz w:val="24"/>
                <w:szCs w:val="24"/>
              </w:rPr>
              <w:t xml:space="preserve"> взаимодействи</w:t>
            </w:r>
            <w:r>
              <w:rPr>
                <w:rFonts w:ascii="Times New Roman" w:hAnsi="Times New Roman" w:cs="Times New Roman"/>
                <w:sz w:val="24"/>
                <w:szCs w:val="24"/>
              </w:rPr>
              <w:t>я</w:t>
            </w:r>
            <w:r w:rsidRPr="00EB28C7">
              <w:rPr>
                <w:rFonts w:ascii="Times New Roman" w:hAnsi="Times New Roman" w:cs="Times New Roman"/>
                <w:sz w:val="24"/>
                <w:szCs w:val="24"/>
              </w:rPr>
              <w:t xml:space="preserve"> владельца сервиса с владельцами сдаваемого в аренду имущества в части своевременного предоставления данных по месторасположению, срокам аренды и ряду других параметров имущества, а также их актуализации</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t>В рабочем поряд</w:t>
            </w:r>
            <w:r>
              <w:rPr>
                <w:rFonts w:ascii="Times New Roman" w:hAnsi="Times New Roman" w:cs="Times New Roman"/>
                <w:sz w:val="24"/>
                <w:szCs w:val="24"/>
              </w:rPr>
              <w:t>ке на этапе внедрения сервиса</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2023-2025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Pr="00AA3A06"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Данные для прикладного сервиса «Единый картографический сервис», слой: у</w:t>
            </w:r>
            <w:r w:rsidRPr="00131866">
              <w:rPr>
                <w:rFonts w:ascii="Times New Roman" w:hAnsi="Times New Roman" w:cs="Times New Roman"/>
                <w:sz w:val="24"/>
                <w:szCs w:val="24"/>
              </w:rPr>
              <w:t>правление имуществом</w:t>
            </w:r>
          </w:p>
        </w:tc>
      </w:tr>
      <w:tr w:rsidR="00241355"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19</w:t>
            </w:r>
          </w:p>
        </w:tc>
        <w:tc>
          <w:tcPr>
            <w:tcW w:w="3828" w:type="dxa"/>
            <w:tcBorders>
              <w:top w:val="single" w:sz="4" w:space="0" w:color="auto"/>
              <w:left w:val="single" w:sz="4" w:space="0" w:color="auto"/>
              <w:bottom w:val="single" w:sz="4" w:space="0" w:color="auto"/>
              <w:right w:val="single" w:sz="4" w:space="0" w:color="auto"/>
            </w:tcBorders>
            <w:vAlign w:val="center"/>
          </w:tcPr>
          <w:p w:rsidR="00241355" w:rsidRPr="00EB28C7" w:rsidRDefault="00241355" w:rsidP="00241355">
            <w:pPr>
              <w:spacing w:before="120" w:after="120" w:line="240" w:lineRule="auto"/>
              <w:contextualSpacing/>
              <w:jc w:val="both"/>
              <w:rPr>
                <w:rFonts w:ascii="Times New Roman" w:hAnsi="Times New Roman" w:cs="Times New Roman"/>
                <w:sz w:val="24"/>
                <w:szCs w:val="24"/>
              </w:rPr>
            </w:pPr>
            <w:r w:rsidRPr="00F42AD2">
              <w:rPr>
                <w:rFonts w:ascii="Times New Roman" w:hAnsi="Times New Roman" w:cs="Times New Roman"/>
                <w:sz w:val="24"/>
                <w:szCs w:val="24"/>
              </w:rPr>
              <w:t>Организа</w:t>
            </w:r>
            <w:r>
              <w:rPr>
                <w:rFonts w:ascii="Times New Roman" w:hAnsi="Times New Roman" w:cs="Times New Roman"/>
                <w:sz w:val="24"/>
                <w:szCs w:val="24"/>
              </w:rPr>
              <w:t>ция</w:t>
            </w:r>
            <w:r w:rsidRPr="00F42AD2">
              <w:rPr>
                <w:rFonts w:ascii="Times New Roman" w:hAnsi="Times New Roman" w:cs="Times New Roman"/>
                <w:sz w:val="24"/>
                <w:szCs w:val="24"/>
              </w:rPr>
              <w:t xml:space="preserve"> доступ</w:t>
            </w:r>
            <w:r>
              <w:rPr>
                <w:rFonts w:ascii="Times New Roman" w:hAnsi="Times New Roman" w:cs="Times New Roman"/>
                <w:sz w:val="24"/>
                <w:szCs w:val="24"/>
              </w:rPr>
              <w:t>а</w:t>
            </w:r>
            <w:r w:rsidRPr="00F42AD2">
              <w:rPr>
                <w:rFonts w:ascii="Times New Roman" w:hAnsi="Times New Roman" w:cs="Times New Roman"/>
                <w:sz w:val="24"/>
                <w:szCs w:val="24"/>
              </w:rPr>
              <w:t xml:space="preserve"> специалистов администрации и иных заинтересованных организаций к результатам анализа данных по экологической обстановке в районе. Предусмотр</w:t>
            </w:r>
            <w:r>
              <w:rPr>
                <w:rFonts w:ascii="Times New Roman" w:hAnsi="Times New Roman" w:cs="Times New Roman"/>
                <w:sz w:val="24"/>
                <w:szCs w:val="24"/>
              </w:rPr>
              <w:t>ение</w:t>
            </w:r>
            <w:r w:rsidRPr="00F42AD2">
              <w:rPr>
                <w:rFonts w:ascii="Times New Roman" w:hAnsi="Times New Roman" w:cs="Times New Roman"/>
                <w:sz w:val="24"/>
                <w:szCs w:val="24"/>
              </w:rPr>
              <w:t xml:space="preserve"> использовани</w:t>
            </w:r>
            <w:r>
              <w:rPr>
                <w:rFonts w:ascii="Times New Roman" w:hAnsi="Times New Roman" w:cs="Times New Roman"/>
                <w:sz w:val="24"/>
                <w:szCs w:val="24"/>
              </w:rPr>
              <w:t>я</w:t>
            </w:r>
            <w:r w:rsidRPr="00F42AD2">
              <w:rPr>
                <w:rFonts w:ascii="Times New Roman" w:hAnsi="Times New Roman" w:cs="Times New Roman"/>
                <w:sz w:val="24"/>
                <w:szCs w:val="24"/>
              </w:rPr>
              <w:t xml:space="preserve"> сведений о текущем состоянии и тенденциях в изменении экологической обстановки при принятии управленческих решений</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t>В рабочем поряд</w:t>
            </w:r>
            <w:r>
              <w:rPr>
                <w:rFonts w:ascii="Times New Roman" w:hAnsi="Times New Roman" w:cs="Times New Roman"/>
                <w:sz w:val="24"/>
                <w:szCs w:val="24"/>
              </w:rPr>
              <w:t>ке на этапе внедрения сервиса</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2023-2025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Pr="00AA3A06"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Данные для прикладного сервиса «Единый картографический сервис», слой: экологическое состояние</w:t>
            </w:r>
          </w:p>
        </w:tc>
      </w:tr>
      <w:tr w:rsidR="00241355"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w:t>
            </w:r>
          </w:p>
        </w:tc>
        <w:tc>
          <w:tcPr>
            <w:tcW w:w="3828" w:type="dxa"/>
            <w:tcBorders>
              <w:top w:val="single" w:sz="4" w:space="0" w:color="auto"/>
              <w:left w:val="single" w:sz="4" w:space="0" w:color="auto"/>
              <w:bottom w:val="single" w:sz="4" w:space="0" w:color="auto"/>
              <w:right w:val="single" w:sz="4" w:space="0" w:color="auto"/>
            </w:tcBorders>
            <w:vAlign w:val="center"/>
          </w:tcPr>
          <w:p w:rsidR="00241355" w:rsidRPr="00AA3A06" w:rsidRDefault="00241355" w:rsidP="00241355">
            <w:pPr>
              <w:spacing w:before="120" w:after="120" w:line="240" w:lineRule="auto"/>
              <w:contextualSpacing/>
              <w:jc w:val="both"/>
              <w:rPr>
                <w:rFonts w:ascii="Times New Roman" w:hAnsi="Times New Roman" w:cs="Times New Roman"/>
                <w:sz w:val="24"/>
                <w:szCs w:val="24"/>
              </w:rPr>
            </w:pPr>
            <w:r>
              <w:rPr>
                <w:rFonts w:ascii="Times New Roman" w:hAnsi="Times New Roman" w:cs="Times New Roman"/>
                <w:sz w:val="24"/>
                <w:szCs w:val="24"/>
              </w:rPr>
              <w:t>Организация и контроль работ по установке датчиков</w:t>
            </w:r>
            <w:r w:rsidRPr="00022260">
              <w:rPr>
                <w:rFonts w:ascii="Times New Roman" w:hAnsi="Times New Roman" w:cs="Times New Roman"/>
                <w:sz w:val="24"/>
                <w:szCs w:val="24"/>
              </w:rPr>
              <w:t xml:space="preserve"> качества и параметров воздуха</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t>Реализация посредством системы онлайн-мониторинга состояния компонентов окружающей среды</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2021-2025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w:t>
            </w:r>
          </w:p>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Минприроды</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Pr="00AA3A06"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Данные для прикладного сервиса «Единый картографический сервис», слой: экологическое состояние</w:t>
            </w:r>
          </w:p>
        </w:tc>
      </w:tr>
      <w:tr w:rsidR="00241355" w:rsidRPr="00AA3A06"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21</w:t>
            </w:r>
          </w:p>
        </w:tc>
        <w:tc>
          <w:tcPr>
            <w:tcW w:w="3828"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both"/>
              <w:rPr>
                <w:rFonts w:ascii="Times New Roman" w:hAnsi="Times New Roman" w:cs="Times New Roman"/>
                <w:sz w:val="24"/>
                <w:szCs w:val="24"/>
              </w:rPr>
            </w:pPr>
            <w:r w:rsidRPr="00D15D77">
              <w:rPr>
                <w:rFonts w:ascii="Times New Roman" w:hAnsi="Times New Roman" w:cs="Times New Roman"/>
                <w:sz w:val="24"/>
                <w:szCs w:val="24"/>
              </w:rPr>
              <w:t>Предостав</w:t>
            </w:r>
            <w:r>
              <w:rPr>
                <w:rFonts w:ascii="Times New Roman" w:hAnsi="Times New Roman" w:cs="Times New Roman"/>
                <w:sz w:val="24"/>
                <w:szCs w:val="24"/>
              </w:rPr>
              <w:t>ление</w:t>
            </w:r>
            <w:r w:rsidRPr="00D15D77">
              <w:rPr>
                <w:rFonts w:ascii="Times New Roman" w:hAnsi="Times New Roman" w:cs="Times New Roman"/>
                <w:sz w:val="24"/>
                <w:szCs w:val="24"/>
              </w:rPr>
              <w:t xml:space="preserve"> разработчику </w:t>
            </w:r>
            <w:r w:rsidRPr="00D15D77">
              <w:rPr>
                <w:rFonts w:ascii="Times New Roman" w:hAnsi="Times New Roman" w:cs="Times New Roman"/>
                <w:sz w:val="24"/>
                <w:szCs w:val="24"/>
              </w:rPr>
              <w:lastRenderedPageBreak/>
              <w:t>сервиса в цифровом виде информаци</w:t>
            </w:r>
            <w:r>
              <w:rPr>
                <w:rFonts w:ascii="Times New Roman" w:hAnsi="Times New Roman" w:cs="Times New Roman"/>
                <w:sz w:val="24"/>
                <w:szCs w:val="24"/>
              </w:rPr>
              <w:t>и</w:t>
            </w:r>
            <w:r w:rsidRPr="00D15D77">
              <w:rPr>
                <w:rFonts w:ascii="Times New Roman" w:hAnsi="Times New Roman" w:cs="Times New Roman"/>
                <w:sz w:val="24"/>
                <w:szCs w:val="24"/>
              </w:rPr>
              <w:t xml:space="preserve"> о</w:t>
            </w:r>
            <w:r>
              <w:rPr>
                <w:rFonts w:ascii="Times New Roman" w:hAnsi="Times New Roman" w:cs="Times New Roman"/>
                <w:sz w:val="24"/>
                <w:szCs w:val="24"/>
              </w:rPr>
              <w:t>б оздоровительных лагерях АТЕ</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lastRenderedPageBreak/>
              <w:t>В рабочем пор</w:t>
            </w:r>
            <w:r>
              <w:rPr>
                <w:rFonts w:ascii="Times New Roman" w:hAnsi="Times New Roman" w:cs="Times New Roman"/>
                <w:sz w:val="24"/>
                <w:szCs w:val="24"/>
              </w:rPr>
              <w:t xml:space="preserve">ядке на этапе </w:t>
            </w:r>
            <w:r>
              <w:rPr>
                <w:rFonts w:ascii="Times New Roman" w:hAnsi="Times New Roman" w:cs="Times New Roman"/>
                <w:sz w:val="24"/>
                <w:szCs w:val="24"/>
              </w:rPr>
              <w:lastRenderedPageBreak/>
              <w:t>внедрения сервиса</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lastRenderedPageBreak/>
              <w:t>202</w:t>
            </w:r>
            <w:r>
              <w:rPr>
                <w:rFonts w:ascii="Times New Roman" w:hAnsi="Times New Roman" w:cs="Times New Roman"/>
                <w:sz w:val="24"/>
                <w:szCs w:val="24"/>
              </w:rPr>
              <w:t>3</w:t>
            </w:r>
            <w:r w:rsidRPr="0076538D">
              <w:rPr>
                <w:rFonts w:ascii="Times New Roman" w:hAnsi="Times New Roman" w:cs="Times New Roman"/>
                <w:sz w:val="24"/>
                <w:szCs w:val="24"/>
              </w:rPr>
              <w:t>-2025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Пинский</w:t>
            </w:r>
            <w:r w:rsidRPr="0076538D">
              <w:rPr>
                <w:rFonts w:ascii="Times New Roman" w:hAnsi="Times New Roman" w:cs="Times New Roman"/>
                <w:sz w:val="24"/>
                <w:szCs w:val="24"/>
              </w:rPr>
              <w:t xml:space="preserve"> райисполком</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Pr="00AA3A06"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 xml:space="preserve">Данные для прикладного </w:t>
            </w:r>
            <w:r>
              <w:rPr>
                <w:rFonts w:ascii="Times New Roman" w:hAnsi="Times New Roman" w:cs="Times New Roman"/>
                <w:sz w:val="24"/>
                <w:szCs w:val="24"/>
              </w:rPr>
              <w:lastRenderedPageBreak/>
              <w:t>сервиса «Единый картографический сервис», слой: о</w:t>
            </w:r>
            <w:r w:rsidRPr="003775D8">
              <w:rPr>
                <w:rFonts w:ascii="Times New Roman" w:hAnsi="Times New Roman" w:cs="Times New Roman"/>
                <w:sz w:val="24"/>
                <w:szCs w:val="24"/>
              </w:rPr>
              <w:t>здоровительны</w:t>
            </w:r>
            <w:r>
              <w:rPr>
                <w:rFonts w:ascii="Times New Roman" w:hAnsi="Times New Roman" w:cs="Times New Roman"/>
                <w:sz w:val="24"/>
                <w:szCs w:val="24"/>
              </w:rPr>
              <w:t>е</w:t>
            </w:r>
            <w:r w:rsidRPr="003775D8">
              <w:rPr>
                <w:rFonts w:ascii="Times New Roman" w:hAnsi="Times New Roman" w:cs="Times New Roman"/>
                <w:sz w:val="24"/>
                <w:szCs w:val="24"/>
              </w:rPr>
              <w:t xml:space="preserve"> лагер</w:t>
            </w:r>
            <w:r>
              <w:rPr>
                <w:rFonts w:ascii="Times New Roman" w:hAnsi="Times New Roman" w:cs="Times New Roman"/>
                <w:sz w:val="24"/>
                <w:szCs w:val="24"/>
              </w:rPr>
              <w:t>я</w:t>
            </w:r>
          </w:p>
        </w:tc>
      </w:tr>
      <w:tr w:rsidR="00241355" w:rsidRPr="00AA3A06"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22</w:t>
            </w:r>
          </w:p>
        </w:tc>
        <w:tc>
          <w:tcPr>
            <w:tcW w:w="3828" w:type="dxa"/>
            <w:tcBorders>
              <w:top w:val="single" w:sz="4" w:space="0" w:color="auto"/>
              <w:left w:val="single" w:sz="4" w:space="0" w:color="auto"/>
              <w:bottom w:val="single" w:sz="4" w:space="0" w:color="auto"/>
              <w:right w:val="single" w:sz="4" w:space="0" w:color="auto"/>
            </w:tcBorders>
            <w:vAlign w:val="center"/>
          </w:tcPr>
          <w:p w:rsidR="00241355" w:rsidRPr="00D15D77" w:rsidRDefault="00241355" w:rsidP="00241355">
            <w:pPr>
              <w:spacing w:before="120" w:after="120" w:line="240" w:lineRule="auto"/>
              <w:contextualSpacing/>
              <w:jc w:val="both"/>
              <w:rPr>
                <w:rFonts w:ascii="Times New Roman" w:hAnsi="Times New Roman" w:cs="Times New Roman"/>
                <w:sz w:val="24"/>
                <w:szCs w:val="24"/>
              </w:rPr>
            </w:pPr>
            <w:r w:rsidRPr="0095304F">
              <w:rPr>
                <w:rFonts w:ascii="Times New Roman" w:hAnsi="Times New Roman" w:cs="Times New Roman"/>
                <w:sz w:val="24"/>
                <w:szCs w:val="24"/>
              </w:rPr>
              <w:t>Организ</w:t>
            </w:r>
            <w:r>
              <w:rPr>
                <w:rFonts w:ascii="Times New Roman" w:hAnsi="Times New Roman" w:cs="Times New Roman"/>
                <w:sz w:val="24"/>
                <w:szCs w:val="24"/>
              </w:rPr>
              <w:t>ация</w:t>
            </w:r>
            <w:r w:rsidRPr="0095304F">
              <w:rPr>
                <w:rFonts w:ascii="Times New Roman" w:hAnsi="Times New Roman" w:cs="Times New Roman"/>
                <w:sz w:val="24"/>
                <w:szCs w:val="24"/>
              </w:rPr>
              <w:t xml:space="preserve"> доступ</w:t>
            </w:r>
            <w:r>
              <w:rPr>
                <w:rFonts w:ascii="Times New Roman" w:hAnsi="Times New Roman" w:cs="Times New Roman"/>
                <w:sz w:val="24"/>
                <w:szCs w:val="24"/>
              </w:rPr>
              <w:t>а</w:t>
            </w:r>
            <w:r w:rsidRPr="0095304F">
              <w:rPr>
                <w:rFonts w:ascii="Times New Roman" w:hAnsi="Times New Roman" w:cs="Times New Roman"/>
                <w:sz w:val="24"/>
                <w:szCs w:val="24"/>
              </w:rPr>
              <w:t xml:space="preserve"> специалистов администрации и иных заинтересованных организаций к результатам анализа данных по шумовой обстановке в районе. </w:t>
            </w:r>
            <w:r>
              <w:rPr>
                <w:rFonts w:ascii="Times New Roman" w:hAnsi="Times New Roman" w:cs="Times New Roman"/>
                <w:sz w:val="24"/>
                <w:szCs w:val="24"/>
              </w:rPr>
              <w:t>Предусмотрение использования</w:t>
            </w:r>
            <w:r w:rsidRPr="0095304F">
              <w:rPr>
                <w:rFonts w:ascii="Times New Roman" w:hAnsi="Times New Roman" w:cs="Times New Roman"/>
                <w:sz w:val="24"/>
                <w:szCs w:val="24"/>
              </w:rPr>
              <w:t xml:space="preserve"> сведений о текущем состоянии и тенденциях в изменении шумовой обстановки при принятии управленческих решений</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t>В рабочем пор</w:t>
            </w:r>
            <w:r>
              <w:rPr>
                <w:rFonts w:ascii="Times New Roman" w:hAnsi="Times New Roman" w:cs="Times New Roman"/>
                <w:sz w:val="24"/>
                <w:szCs w:val="24"/>
              </w:rPr>
              <w:t>ядке на этапе внедрения сервиса</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202</w:t>
            </w:r>
            <w:r>
              <w:rPr>
                <w:rFonts w:ascii="Times New Roman" w:hAnsi="Times New Roman" w:cs="Times New Roman"/>
                <w:sz w:val="24"/>
                <w:szCs w:val="24"/>
              </w:rPr>
              <w:t>3</w:t>
            </w:r>
            <w:r w:rsidRPr="0076538D">
              <w:rPr>
                <w:rFonts w:ascii="Times New Roman" w:hAnsi="Times New Roman" w:cs="Times New Roman"/>
                <w:sz w:val="24"/>
                <w:szCs w:val="24"/>
              </w:rPr>
              <w:t>-2025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 </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Pr="00AA3A06"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Данные для прикладного сервиса «Единый картографический сервис», слой: </w:t>
            </w:r>
            <w:r w:rsidRPr="009902BF">
              <w:rPr>
                <w:rFonts w:ascii="Times New Roman" w:hAnsi="Times New Roman" w:cs="Times New Roman"/>
                <w:sz w:val="24"/>
                <w:szCs w:val="24"/>
              </w:rPr>
              <w:t>уровень шума</w:t>
            </w:r>
          </w:p>
        </w:tc>
      </w:tr>
      <w:tr w:rsidR="00241355" w:rsidRPr="00AA3A06"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23</w:t>
            </w:r>
          </w:p>
        </w:tc>
        <w:tc>
          <w:tcPr>
            <w:tcW w:w="3828" w:type="dxa"/>
            <w:tcBorders>
              <w:top w:val="single" w:sz="4" w:space="0" w:color="auto"/>
              <w:left w:val="single" w:sz="4" w:space="0" w:color="auto"/>
              <w:bottom w:val="single" w:sz="4" w:space="0" w:color="auto"/>
              <w:right w:val="single" w:sz="4" w:space="0" w:color="auto"/>
            </w:tcBorders>
            <w:vAlign w:val="center"/>
          </w:tcPr>
          <w:p w:rsidR="00241355" w:rsidRPr="00AA3A06" w:rsidRDefault="00241355" w:rsidP="00241355">
            <w:pPr>
              <w:spacing w:before="120" w:after="120" w:line="240" w:lineRule="auto"/>
              <w:contextualSpacing/>
              <w:jc w:val="both"/>
              <w:rPr>
                <w:rFonts w:ascii="Times New Roman" w:hAnsi="Times New Roman" w:cs="Times New Roman"/>
                <w:sz w:val="24"/>
                <w:szCs w:val="24"/>
              </w:rPr>
            </w:pPr>
            <w:r>
              <w:rPr>
                <w:rFonts w:ascii="Times New Roman" w:hAnsi="Times New Roman" w:cs="Times New Roman"/>
                <w:sz w:val="24"/>
                <w:szCs w:val="24"/>
              </w:rPr>
              <w:t>Организация и контроль работ по установке датчиков</w:t>
            </w:r>
            <w:r w:rsidRPr="00022260">
              <w:rPr>
                <w:rFonts w:ascii="Times New Roman" w:hAnsi="Times New Roman" w:cs="Times New Roman"/>
                <w:sz w:val="24"/>
                <w:szCs w:val="24"/>
              </w:rPr>
              <w:t xml:space="preserve"> уровня шума для оценки общей зашумленности</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t>Реализация посредством системы онлайн-мониторинга состояния компонентов окружающей среды</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2021-2025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w:t>
            </w:r>
          </w:p>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Минстройархитектуры</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Pr="00AA3A06"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Данные для прикладного сервиса «Единый картографический сервис», слой: </w:t>
            </w:r>
            <w:r w:rsidRPr="009902BF">
              <w:rPr>
                <w:rFonts w:ascii="Times New Roman" w:hAnsi="Times New Roman" w:cs="Times New Roman"/>
                <w:sz w:val="24"/>
                <w:szCs w:val="24"/>
              </w:rPr>
              <w:t>уровень шума</w:t>
            </w:r>
          </w:p>
        </w:tc>
      </w:tr>
      <w:tr w:rsidR="00241355" w:rsidRPr="00AA3A06"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24</w:t>
            </w:r>
          </w:p>
        </w:tc>
        <w:tc>
          <w:tcPr>
            <w:tcW w:w="3828" w:type="dxa"/>
            <w:tcBorders>
              <w:top w:val="single" w:sz="4" w:space="0" w:color="auto"/>
              <w:left w:val="single" w:sz="4" w:space="0" w:color="auto"/>
              <w:bottom w:val="single" w:sz="4" w:space="0" w:color="auto"/>
              <w:right w:val="single" w:sz="4" w:space="0" w:color="auto"/>
            </w:tcBorders>
            <w:vAlign w:val="center"/>
          </w:tcPr>
          <w:p w:rsidR="00241355" w:rsidRPr="0099404E" w:rsidRDefault="00241355" w:rsidP="00241355">
            <w:pPr>
              <w:spacing w:before="120" w:after="120" w:line="240" w:lineRule="auto"/>
              <w:contextualSpacing/>
              <w:jc w:val="both"/>
              <w:rPr>
                <w:rFonts w:ascii="Times New Roman" w:hAnsi="Times New Roman" w:cs="Times New Roman"/>
                <w:sz w:val="24"/>
                <w:szCs w:val="24"/>
              </w:rPr>
            </w:pPr>
            <w:r w:rsidRPr="0099404E">
              <w:rPr>
                <w:rFonts w:ascii="Times New Roman" w:hAnsi="Times New Roman" w:cs="Times New Roman"/>
                <w:sz w:val="24"/>
                <w:szCs w:val="24"/>
              </w:rPr>
              <w:t>Предостав</w:t>
            </w:r>
            <w:r>
              <w:rPr>
                <w:rFonts w:ascii="Times New Roman" w:hAnsi="Times New Roman" w:cs="Times New Roman"/>
                <w:sz w:val="24"/>
                <w:szCs w:val="24"/>
              </w:rPr>
              <w:t>ление</w:t>
            </w:r>
            <w:r w:rsidRPr="0099404E">
              <w:rPr>
                <w:rFonts w:ascii="Times New Roman" w:hAnsi="Times New Roman" w:cs="Times New Roman"/>
                <w:sz w:val="24"/>
                <w:szCs w:val="24"/>
              </w:rPr>
              <w:t xml:space="preserve"> владельцу сервиса полн</w:t>
            </w:r>
            <w:r>
              <w:rPr>
                <w:rFonts w:ascii="Times New Roman" w:hAnsi="Times New Roman" w:cs="Times New Roman"/>
                <w:sz w:val="24"/>
                <w:szCs w:val="24"/>
              </w:rPr>
              <w:t>ого</w:t>
            </w:r>
            <w:r w:rsidRPr="0099404E">
              <w:rPr>
                <w:rFonts w:ascii="Times New Roman" w:hAnsi="Times New Roman" w:cs="Times New Roman"/>
                <w:sz w:val="24"/>
                <w:szCs w:val="24"/>
              </w:rPr>
              <w:t xml:space="preserve"> переч</w:t>
            </w:r>
            <w:r>
              <w:rPr>
                <w:rFonts w:ascii="Times New Roman" w:hAnsi="Times New Roman" w:cs="Times New Roman"/>
                <w:sz w:val="24"/>
                <w:szCs w:val="24"/>
              </w:rPr>
              <w:t>ня</w:t>
            </w:r>
            <w:r w:rsidRPr="0099404E">
              <w:rPr>
                <w:rFonts w:ascii="Times New Roman" w:hAnsi="Times New Roman" w:cs="Times New Roman"/>
                <w:sz w:val="24"/>
                <w:szCs w:val="24"/>
              </w:rPr>
              <w:t xml:space="preserve"> зданий и иных сооружений, требующих мониторинга состояния несущих конструкций, а также предусмотре</w:t>
            </w:r>
            <w:r>
              <w:rPr>
                <w:rFonts w:ascii="Times New Roman" w:hAnsi="Times New Roman" w:cs="Times New Roman"/>
                <w:sz w:val="24"/>
                <w:szCs w:val="24"/>
              </w:rPr>
              <w:t>ние</w:t>
            </w:r>
            <w:r w:rsidRPr="0099404E">
              <w:rPr>
                <w:rFonts w:ascii="Times New Roman" w:hAnsi="Times New Roman" w:cs="Times New Roman"/>
                <w:sz w:val="24"/>
                <w:szCs w:val="24"/>
              </w:rPr>
              <w:t xml:space="preserve"> периодическ</w:t>
            </w:r>
            <w:r>
              <w:rPr>
                <w:rFonts w:ascii="Times New Roman" w:hAnsi="Times New Roman" w:cs="Times New Roman"/>
                <w:sz w:val="24"/>
                <w:szCs w:val="24"/>
              </w:rPr>
              <w:t>ой</w:t>
            </w:r>
            <w:r w:rsidRPr="0099404E">
              <w:rPr>
                <w:rFonts w:ascii="Times New Roman" w:hAnsi="Times New Roman" w:cs="Times New Roman"/>
                <w:sz w:val="24"/>
                <w:szCs w:val="24"/>
              </w:rPr>
              <w:t xml:space="preserve"> актуализаци</w:t>
            </w:r>
            <w:r>
              <w:rPr>
                <w:rFonts w:ascii="Times New Roman" w:hAnsi="Times New Roman" w:cs="Times New Roman"/>
                <w:sz w:val="24"/>
                <w:szCs w:val="24"/>
              </w:rPr>
              <w:t>и</w:t>
            </w:r>
            <w:r w:rsidRPr="0099404E">
              <w:rPr>
                <w:rFonts w:ascii="Times New Roman" w:hAnsi="Times New Roman" w:cs="Times New Roman"/>
                <w:sz w:val="24"/>
                <w:szCs w:val="24"/>
              </w:rPr>
              <w:t xml:space="preserve"> перечня. </w:t>
            </w:r>
          </w:p>
          <w:p w:rsidR="00241355" w:rsidRDefault="00241355" w:rsidP="00241355">
            <w:pPr>
              <w:spacing w:before="120" w:after="120" w:line="240" w:lineRule="auto"/>
              <w:contextualSpacing/>
              <w:jc w:val="both"/>
              <w:rPr>
                <w:rFonts w:ascii="Times New Roman" w:hAnsi="Times New Roman" w:cs="Times New Roman"/>
                <w:sz w:val="24"/>
                <w:szCs w:val="24"/>
              </w:rPr>
            </w:pPr>
            <w:r w:rsidRPr="0099404E">
              <w:rPr>
                <w:rFonts w:ascii="Times New Roman" w:hAnsi="Times New Roman" w:cs="Times New Roman"/>
                <w:sz w:val="24"/>
                <w:szCs w:val="24"/>
              </w:rPr>
              <w:t>Организ</w:t>
            </w:r>
            <w:r>
              <w:rPr>
                <w:rFonts w:ascii="Times New Roman" w:hAnsi="Times New Roman" w:cs="Times New Roman"/>
                <w:sz w:val="24"/>
                <w:szCs w:val="24"/>
              </w:rPr>
              <w:t>ация</w:t>
            </w:r>
            <w:r w:rsidRPr="0099404E">
              <w:rPr>
                <w:rFonts w:ascii="Times New Roman" w:hAnsi="Times New Roman" w:cs="Times New Roman"/>
                <w:sz w:val="24"/>
                <w:szCs w:val="24"/>
              </w:rPr>
              <w:t xml:space="preserve"> координаци</w:t>
            </w:r>
            <w:r>
              <w:rPr>
                <w:rFonts w:ascii="Times New Roman" w:hAnsi="Times New Roman" w:cs="Times New Roman"/>
                <w:sz w:val="24"/>
                <w:szCs w:val="24"/>
              </w:rPr>
              <w:t>и</w:t>
            </w:r>
            <w:r w:rsidRPr="0099404E">
              <w:rPr>
                <w:rFonts w:ascii="Times New Roman" w:hAnsi="Times New Roman" w:cs="Times New Roman"/>
                <w:sz w:val="24"/>
                <w:szCs w:val="24"/>
              </w:rPr>
              <w:t xml:space="preserve"> взаимодействия владельца сервиса с организациями, </w:t>
            </w:r>
            <w:r w:rsidRPr="0099404E">
              <w:rPr>
                <w:rFonts w:ascii="Times New Roman" w:hAnsi="Times New Roman" w:cs="Times New Roman"/>
                <w:sz w:val="24"/>
                <w:szCs w:val="24"/>
              </w:rPr>
              <w:lastRenderedPageBreak/>
              <w:t>осуществляющими эксплуатацию этих зданий и иных сооружений</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lastRenderedPageBreak/>
              <w:t>В рабочем пор</w:t>
            </w:r>
            <w:r>
              <w:rPr>
                <w:rFonts w:ascii="Times New Roman" w:hAnsi="Times New Roman" w:cs="Times New Roman"/>
                <w:sz w:val="24"/>
                <w:szCs w:val="24"/>
              </w:rPr>
              <w:t>ядке на этапе внедрения сервиса</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202</w:t>
            </w:r>
            <w:r>
              <w:rPr>
                <w:rFonts w:ascii="Times New Roman" w:hAnsi="Times New Roman" w:cs="Times New Roman"/>
                <w:sz w:val="24"/>
                <w:szCs w:val="24"/>
              </w:rPr>
              <w:t>3</w:t>
            </w:r>
            <w:r w:rsidRPr="0076538D">
              <w:rPr>
                <w:rFonts w:ascii="Times New Roman" w:hAnsi="Times New Roman" w:cs="Times New Roman"/>
                <w:sz w:val="24"/>
                <w:szCs w:val="24"/>
              </w:rPr>
              <w:t>-2025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Данные для прикладного сервиса «Единый картографический сервис», слой: состояние несущих конструкций</w:t>
            </w:r>
          </w:p>
        </w:tc>
      </w:tr>
      <w:tr w:rsidR="00241355" w:rsidRPr="00AA3A06"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25</w:t>
            </w:r>
          </w:p>
        </w:tc>
        <w:tc>
          <w:tcPr>
            <w:tcW w:w="3828" w:type="dxa"/>
            <w:tcBorders>
              <w:top w:val="single" w:sz="4" w:space="0" w:color="auto"/>
              <w:left w:val="single" w:sz="4" w:space="0" w:color="auto"/>
              <w:bottom w:val="single" w:sz="4" w:space="0" w:color="auto"/>
              <w:right w:val="single" w:sz="4" w:space="0" w:color="auto"/>
            </w:tcBorders>
            <w:vAlign w:val="center"/>
          </w:tcPr>
          <w:p w:rsidR="00241355" w:rsidRPr="00AA3A06" w:rsidRDefault="00241355" w:rsidP="00241355">
            <w:pPr>
              <w:spacing w:before="120" w:after="12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Организация и контроль работ по установке датчиков </w:t>
            </w:r>
            <w:r w:rsidRPr="00022260">
              <w:rPr>
                <w:rFonts w:ascii="Times New Roman" w:hAnsi="Times New Roman" w:cs="Times New Roman"/>
                <w:sz w:val="24"/>
                <w:szCs w:val="24"/>
              </w:rPr>
              <w:t>контроля состояния несущих конструкций по изменению их угла наклона</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t xml:space="preserve">Реализация посредством УСКИЗ, ПАК «SMART-платформа», </w:t>
            </w:r>
            <w:r w:rsidRPr="0076538D">
              <w:rPr>
                <w:rFonts w:ascii="Times New Roman" w:hAnsi="Times New Roman" w:cs="Times New Roman"/>
                <w:sz w:val="24"/>
                <w:szCs w:val="24"/>
                <w:lang w:val="en-US"/>
              </w:rPr>
              <w:t>Smart</w:t>
            </w:r>
            <w:r w:rsidRPr="0076538D">
              <w:rPr>
                <w:rFonts w:ascii="Times New Roman" w:hAnsi="Times New Roman" w:cs="Times New Roman"/>
                <w:sz w:val="24"/>
                <w:szCs w:val="24"/>
              </w:rPr>
              <w:t xml:space="preserve">-платформы </w:t>
            </w:r>
            <w:r w:rsidRPr="0076538D">
              <w:rPr>
                <w:rFonts w:ascii="Times New Roman" w:hAnsi="Times New Roman" w:cs="Times New Roman"/>
                <w:sz w:val="24"/>
                <w:szCs w:val="24"/>
                <w:lang w:val="en-US"/>
              </w:rPr>
              <w:t>NEWLAND</w:t>
            </w:r>
            <w:r w:rsidRPr="0076538D">
              <w:rPr>
                <w:rFonts w:ascii="Times New Roman" w:hAnsi="Times New Roman" w:cs="Times New Roman"/>
                <w:sz w:val="24"/>
                <w:szCs w:val="24"/>
              </w:rPr>
              <w:t xml:space="preserve"> и др.</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2021-2025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w:t>
            </w:r>
          </w:p>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Минстройархитектуры</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Pr="00AA3A06"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Данные для прикладного сервиса «Единый картографический сервис», слой: состояние несущих конструкций</w:t>
            </w:r>
          </w:p>
        </w:tc>
      </w:tr>
      <w:tr w:rsidR="00241355" w:rsidRPr="00AA3A06"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26</w:t>
            </w:r>
          </w:p>
        </w:tc>
        <w:tc>
          <w:tcPr>
            <w:tcW w:w="3828"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both"/>
              <w:rPr>
                <w:rFonts w:ascii="Times New Roman" w:hAnsi="Times New Roman" w:cs="Times New Roman"/>
                <w:sz w:val="24"/>
                <w:szCs w:val="24"/>
              </w:rPr>
            </w:pPr>
            <w:r w:rsidRPr="0099404E">
              <w:rPr>
                <w:rFonts w:ascii="Times New Roman" w:hAnsi="Times New Roman" w:cs="Times New Roman"/>
                <w:sz w:val="24"/>
                <w:szCs w:val="24"/>
              </w:rPr>
              <w:t>Организ</w:t>
            </w:r>
            <w:r>
              <w:rPr>
                <w:rFonts w:ascii="Times New Roman" w:hAnsi="Times New Roman" w:cs="Times New Roman"/>
                <w:sz w:val="24"/>
                <w:szCs w:val="24"/>
              </w:rPr>
              <w:t>ация</w:t>
            </w:r>
            <w:r w:rsidRPr="0099404E">
              <w:rPr>
                <w:rFonts w:ascii="Times New Roman" w:hAnsi="Times New Roman" w:cs="Times New Roman"/>
                <w:sz w:val="24"/>
                <w:szCs w:val="24"/>
              </w:rPr>
              <w:t xml:space="preserve"> взаимодействи</w:t>
            </w:r>
            <w:r>
              <w:rPr>
                <w:rFonts w:ascii="Times New Roman" w:hAnsi="Times New Roman" w:cs="Times New Roman"/>
                <w:sz w:val="24"/>
                <w:szCs w:val="24"/>
              </w:rPr>
              <w:t>я</w:t>
            </w:r>
            <w:r w:rsidRPr="0099404E">
              <w:rPr>
                <w:rFonts w:ascii="Times New Roman" w:hAnsi="Times New Roman" w:cs="Times New Roman"/>
                <w:sz w:val="24"/>
                <w:szCs w:val="24"/>
              </w:rPr>
              <w:t xml:space="preserve"> владельца сервиса с организациями, в ведении которых находятся люки различных колодцев и т.п., а также с органами МЧС и МВД</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t>В рабочем пор</w:t>
            </w:r>
            <w:r>
              <w:rPr>
                <w:rFonts w:ascii="Times New Roman" w:hAnsi="Times New Roman" w:cs="Times New Roman"/>
                <w:sz w:val="24"/>
                <w:szCs w:val="24"/>
              </w:rPr>
              <w:t>ядке на этапе внедрения сервиса</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202</w:t>
            </w:r>
            <w:r>
              <w:rPr>
                <w:rFonts w:ascii="Times New Roman" w:hAnsi="Times New Roman" w:cs="Times New Roman"/>
                <w:sz w:val="24"/>
                <w:szCs w:val="24"/>
              </w:rPr>
              <w:t>3</w:t>
            </w:r>
            <w:r w:rsidRPr="0076538D">
              <w:rPr>
                <w:rFonts w:ascii="Times New Roman" w:hAnsi="Times New Roman" w:cs="Times New Roman"/>
                <w:sz w:val="24"/>
                <w:szCs w:val="24"/>
              </w:rPr>
              <w:t>-2025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Данные для прикладного сервиса «Единый картографический сервис», слой: люки</w:t>
            </w:r>
          </w:p>
        </w:tc>
      </w:tr>
      <w:tr w:rsidR="00241355" w:rsidRPr="00AA3A06"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27</w:t>
            </w:r>
          </w:p>
        </w:tc>
        <w:tc>
          <w:tcPr>
            <w:tcW w:w="3828" w:type="dxa"/>
            <w:tcBorders>
              <w:top w:val="single" w:sz="4" w:space="0" w:color="auto"/>
              <w:left w:val="single" w:sz="4" w:space="0" w:color="auto"/>
              <w:bottom w:val="single" w:sz="4" w:space="0" w:color="auto"/>
              <w:right w:val="single" w:sz="4" w:space="0" w:color="auto"/>
            </w:tcBorders>
            <w:vAlign w:val="center"/>
          </w:tcPr>
          <w:p w:rsidR="00241355" w:rsidRPr="00AA3A06" w:rsidRDefault="00241355" w:rsidP="00241355">
            <w:pPr>
              <w:spacing w:before="120" w:after="120" w:line="240" w:lineRule="auto"/>
              <w:contextualSpacing/>
              <w:jc w:val="both"/>
              <w:rPr>
                <w:rFonts w:ascii="Times New Roman" w:hAnsi="Times New Roman" w:cs="Times New Roman"/>
                <w:sz w:val="24"/>
                <w:szCs w:val="24"/>
              </w:rPr>
            </w:pPr>
            <w:r>
              <w:rPr>
                <w:rFonts w:ascii="Times New Roman" w:hAnsi="Times New Roman" w:cs="Times New Roman"/>
                <w:sz w:val="24"/>
                <w:szCs w:val="24"/>
              </w:rPr>
              <w:t>Организация и контроль работ по установке д</w:t>
            </w:r>
            <w:r w:rsidRPr="002575E6">
              <w:rPr>
                <w:rFonts w:ascii="Times New Roman" w:hAnsi="Times New Roman" w:cs="Times New Roman"/>
                <w:sz w:val="24"/>
                <w:szCs w:val="24"/>
              </w:rPr>
              <w:t>атчик</w:t>
            </w:r>
            <w:r>
              <w:rPr>
                <w:rFonts w:ascii="Times New Roman" w:hAnsi="Times New Roman" w:cs="Times New Roman"/>
                <w:sz w:val="24"/>
                <w:szCs w:val="24"/>
              </w:rPr>
              <w:t>ов</w:t>
            </w:r>
            <w:r w:rsidRPr="002575E6">
              <w:rPr>
                <w:rFonts w:ascii="Times New Roman" w:hAnsi="Times New Roman" w:cs="Times New Roman"/>
                <w:sz w:val="24"/>
                <w:szCs w:val="24"/>
              </w:rPr>
              <w:t xml:space="preserve"> состояния крышки люка</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t xml:space="preserve">Реализация посредством УСКИЗ, ПАК «SMART-платформа», </w:t>
            </w:r>
            <w:r w:rsidRPr="0076538D">
              <w:rPr>
                <w:rFonts w:ascii="Times New Roman" w:hAnsi="Times New Roman" w:cs="Times New Roman"/>
                <w:sz w:val="24"/>
                <w:szCs w:val="24"/>
                <w:lang w:val="en-US"/>
              </w:rPr>
              <w:t>Smart</w:t>
            </w:r>
            <w:r w:rsidRPr="0076538D">
              <w:rPr>
                <w:rFonts w:ascii="Times New Roman" w:hAnsi="Times New Roman" w:cs="Times New Roman"/>
                <w:sz w:val="24"/>
                <w:szCs w:val="24"/>
              </w:rPr>
              <w:t xml:space="preserve">-платформы </w:t>
            </w:r>
            <w:r w:rsidRPr="0076538D">
              <w:rPr>
                <w:rFonts w:ascii="Times New Roman" w:hAnsi="Times New Roman" w:cs="Times New Roman"/>
                <w:sz w:val="24"/>
                <w:szCs w:val="24"/>
                <w:lang w:val="en-US"/>
              </w:rPr>
              <w:t>NEWLAND</w:t>
            </w:r>
            <w:r w:rsidRPr="0076538D">
              <w:rPr>
                <w:rFonts w:ascii="Times New Roman" w:hAnsi="Times New Roman" w:cs="Times New Roman"/>
                <w:sz w:val="24"/>
                <w:szCs w:val="24"/>
              </w:rPr>
              <w:t xml:space="preserve"> и др.</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2021-2025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Pr="00AA3A06"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Данные для прикладного сервиса «Единый картографический сервис», слой: люки</w:t>
            </w:r>
          </w:p>
        </w:tc>
      </w:tr>
      <w:tr w:rsidR="00241355" w:rsidRPr="00AA3A06"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28</w:t>
            </w:r>
          </w:p>
        </w:tc>
        <w:tc>
          <w:tcPr>
            <w:tcW w:w="3828"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both"/>
              <w:rPr>
                <w:rFonts w:ascii="Times New Roman" w:hAnsi="Times New Roman" w:cs="Times New Roman"/>
                <w:sz w:val="24"/>
                <w:szCs w:val="24"/>
              </w:rPr>
            </w:pPr>
            <w:r w:rsidRPr="006A4A6B">
              <w:rPr>
                <w:rFonts w:ascii="Times New Roman" w:hAnsi="Times New Roman" w:cs="Times New Roman"/>
                <w:sz w:val="24"/>
                <w:szCs w:val="24"/>
              </w:rPr>
              <w:t>Организ</w:t>
            </w:r>
            <w:r>
              <w:rPr>
                <w:rFonts w:ascii="Times New Roman" w:hAnsi="Times New Roman" w:cs="Times New Roman"/>
                <w:sz w:val="24"/>
                <w:szCs w:val="24"/>
              </w:rPr>
              <w:t>ация взаимодействия</w:t>
            </w:r>
            <w:r w:rsidRPr="006A4A6B">
              <w:rPr>
                <w:rFonts w:ascii="Times New Roman" w:hAnsi="Times New Roman" w:cs="Times New Roman"/>
                <w:sz w:val="24"/>
                <w:szCs w:val="24"/>
              </w:rPr>
              <w:t xml:space="preserve"> владельца сервиса с организациями, осуществляющими эксплуатацию зеленых насаждений, и иными заинтересованными сторонами</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t>В рабочем пор</w:t>
            </w:r>
            <w:r>
              <w:rPr>
                <w:rFonts w:ascii="Times New Roman" w:hAnsi="Times New Roman" w:cs="Times New Roman"/>
                <w:sz w:val="24"/>
                <w:szCs w:val="24"/>
              </w:rPr>
              <w:t>ядке на этапе внедрения сервиса</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202</w:t>
            </w:r>
            <w:r>
              <w:rPr>
                <w:rFonts w:ascii="Times New Roman" w:hAnsi="Times New Roman" w:cs="Times New Roman"/>
                <w:sz w:val="24"/>
                <w:szCs w:val="24"/>
              </w:rPr>
              <w:t>3</w:t>
            </w:r>
            <w:r w:rsidRPr="0076538D">
              <w:rPr>
                <w:rFonts w:ascii="Times New Roman" w:hAnsi="Times New Roman" w:cs="Times New Roman"/>
                <w:sz w:val="24"/>
                <w:szCs w:val="24"/>
              </w:rPr>
              <w:t>-2025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Данные для прикладного сервиса «Единый картографический сервис», слой: здоровые зеленые насаждения</w:t>
            </w:r>
          </w:p>
        </w:tc>
      </w:tr>
      <w:tr w:rsidR="00241355" w:rsidRPr="00AA3A06"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29</w:t>
            </w:r>
          </w:p>
        </w:tc>
        <w:tc>
          <w:tcPr>
            <w:tcW w:w="3828" w:type="dxa"/>
            <w:tcBorders>
              <w:top w:val="single" w:sz="4" w:space="0" w:color="auto"/>
              <w:left w:val="single" w:sz="4" w:space="0" w:color="auto"/>
              <w:bottom w:val="single" w:sz="4" w:space="0" w:color="auto"/>
              <w:right w:val="single" w:sz="4" w:space="0" w:color="auto"/>
            </w:tcBorders>
            <w:vAlign w:val="center"/>
          </w:tcPr>
          <w:p w:rsidR="00241355" w:rsidRPr="00AA3A06" w:rsidRDefault="00241355" w:rsidP="00241355">
            <w:pPr>
              <w:spacing w:before="120" w:after="12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Организация и контроль работ по установке датчиков </w:t>
            </w:r>
            <w:r w:rsidRPr="009836C0">
              <w:rPr>
                <w:rFonts w:ascii="Times New Roman" w:hAnsi="Times New Roman" w:cs="Times New Roman"/>
                <w:sz w:val="24"/>
                <w:szCs w:val="24"/>
              </w:rPr>
              <w:t xml:space="preserve">влажности почвы </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t>Реализация посредством системы онлайн-мониторинга состояния компонентов окружающей среды</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2021-2025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w:t>
            </w:r>
          </w:p>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Минприроды</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Pr="00AA3A06"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Данные для прикладного сервиса «Единый картографический сервис», слой: здоровые зеленые насаждения</w:t>
            </w:r>
          </w:p>
        </w:tc>
      </w:tr>
      <w:tr w:rsidR="00241355" w:rsidRPr="00AA3A06"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30</w:t>
            </w:r>
          </w:p>
        </w:tc>
        <w:tc>
          <w:tcPr>
            <w:tcW w:w="3828" w:type="dxa"/>
            <w:tcBorders>
              <w:top w:val="single" w:sz="4" w:space="0" w:color="auto"/>
              <w:left w:val="single" w:sz="4" w:space="0" w:color="auto"/>
              <w:bottom w:val="single" w:sz="4" w:space="0" w:color="auto"/>
              <w:right w:val="single" w:sz="4" w:space="0" w:color="auto"/>
            </w:tcBorders>
          </w:tcPr>
          <w:p w:rsidR="00241355" w:rsidRPr="0066697D" w:rsidRDefault="00241355" w:rsidP="00241355">
            <w:pPr>
              <w:spacing w:line="240" w:lineRule="auto"/>
              <w:contextualSpacing/>
              <w:jc w:val="both"/>
              <w:rPr>
                <w:rFonts w:ascii="Times New Roman" w:hAnsi="Times New Roman" w:cs="Times New Roman"/>
                <w:sz w:val="24"/>
                <w:szCs w:val="24"/>
              </w:rPr>
            </w:pPr>
            <w:r w:rsidRPr="0066697D">
              <w:rPr>
                <w:rFonts w:ascii="Times New Roman" w:hAnsi="Times New Roman" w:cs="Times New Roman"/>
                <w:sz w:val="24"/>
                <w:szCs w:val="24"/>
              </w:rPr>
              <w:t>Организ</w:t>
            </w:r>
            <w:r>
              <w:rPr>
                <w:rFonts w:ascii="Times New Roman" w:hAnsi="Times New Roman" w:cs="Times New Roman"/>
                <w:sz w:val="24"/>
                <w:szCs w:val="24"/>
              </w:rPr>
              <w:t>ация</w:t>
            </w:r>
            <w:r w:rsidRPr="0066697D">
              <w:rPr>
                <w:rFonts w:ascii="Times New Roman" w:hAnsi="Times New Roman" w:cs="Times New Roman"/>
                <w:sz w:val="24"/>
                <w:szCs w:val="24"/>
              </w:rPr>
              <w:t xml:space="preserve"> взаимодействи</w:t>
            </w:r>
            <w:r>
              <w:rPr>
                <w:rFonts w:ascii="Times New Roman" w:hAnsi="Times New Roman" w:cs="Times New Roman"/>
                <w:sz w:val="24"/>
                <w:szCs w:val="24"/>
              </w:rPr>
              <w:t>я</w:t>
            </w:r>
            <w:r w:rsidRPr="0066697D">
              <w:rPr>
                <w:rFonts w:ascii="Times New Roman" w:hAnsi="Times New Roman" w:cs="Times New Roman"/>
                <w:sz w:val="24"/>
                <w:szCs w:val="24"/>
              </w:rPr>
              <w:t xml:space="preserve"> </w:t>
            </w:r>
            <w:r w:rsidRPr="0066697D">
              <w:rPr>
                <w:rFonts w:ascii="Times New Roman" w:hAnsi="Times New Roman" w:cs="Times New Roman"/>
                <w:sz w:val="24"/>
                <w:szCs w:val="24"/>
              </w:rPr>
              <w:lastRenderedPageBreak/>
              <w:t>владельца сервиса с юридическими лицами, предоставляющими услуги по предоставлению общественного доступа к сети интернет с использованием технологии Wi-Fi.</w:t>
            </w:r>
          </w:p>
          <w:p w:rsidR="00241355" w:rsidRPr="003D13E1" w:rsidRDefault="00241355" w:rsidP="00241355">
            <w:pPr>
              <w:spacing w:line="240" w:lineRule="auto"/>
              <w:contextualSpacing/>
              <w:jc w:val="both"/>
              <w:rPr>
                <w:rFonts w:ascii="Times New Roman" w:hAnsi="Times New Roman" w:cs="Times New Roman"/>
                <w:sz w:val="24"/>
                <w:szCs w:val="24"/>
              </w:rPr>
            </w:pPr>
            <w:r w:rsidRPr="0066697D">
              <w:rPr>
                <w:rFonts w:ascii="Times New Roman" w:hAnsi="Times New Roman" w:cs="Times New Roman"/>
                <w:sz w:val="24"/>
                <w:szCs w:val="24"/>
              </w:rPr>
              <w:t>Предусмотре</w:t>
            </w:r>
            <w:r>
              <w:rPr>
                <w:rFonts w:ascii="Times New Roman" w:hAnsi="Times New Roman" w:cs="Times New Roman"/>
                <w:sz w:val="24"/>
                <w:szCs w:val="24"/>
              </w:rPr>
              <w:t>ние</w:t>
            </w:r>
            <w:r w:rsidRPr="0066697D">
              <w:rPr>
                <w:rFonts w:ascii="Times New Roman" w:hAnsi="Times New Roman" w:cs="Times New Roman"/>
                <w:sz w:val="24"/>
                <w:szCs w:val="24"/>
              </w:rPr>
              <w:t xml:space="preserve"> использовани</w:t>
            </w:r>
            <w:r>
              <w:rPr>
                <w:rFonts w:ascii="Times New Roman" w:hAnsi="Times New Roman" w:cs="Times New Roman"/>
                <w:sz w:val="24"/>
                <w:szCs w:val="24"/>
              </w:rPr>
              <w:t>я</w:t>
            </w:r>
            <w:r w:rsidRPr="0066697D">
              <w:rPr>
                <w:rFonts w:ascii="Times New Roman" w:hAnsi="Times New Roman" w:cs="Times New Roman"/>
                <w:sz w:val="24"/>
                <w:szCs w:val="24"/>
              </w:rPr>
              <w:t xml:space="preserve"> данных анализа карты Wi-Fi сетей при приняти</w:t>
            </w:r>
            <w:r>
              <w:rPr>
                <w:rFonts w:ascii="Times New Roman" w:hAnsi="Times New Roman" w:cs="Times New Roman"/>
                <w:sz w:val="24"/>
                <w:szCs w:val="24"/>
              </w:rPr>
              <w:t>и управленческих решений</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lastRenderedPageBreak/>
              <w:t>В рабочем пор</w:t>
            </w:r>
            <w:r>
              <w:rPr>
                <w:rFonts w:ascii="Times New Roman" w:hAnsi="Times New Roman" w:cs="Times New Roman"/>
                <w:sz w:val="24"/>
                <w:szCs w:val="24"/>
              </w:rPr>
              <w:t xml:space="preserve">ядке на этапе </w:t>
            </w:r>
            <w:r>
              <w:rPr>
                <w:rFonts w:ascii="Times New Roman" w:hAnsi="Times New Roman" w:cs="Times New Roman"/>
                <w:sz w:val="24"/>
                <w:szCs w:val="24"/>
              </w:rPr>
              <w:lastRenderedPageBreak/>
              <w:t>внедрения сервиса</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lastRenderedPageBreak/>
              <w:t>202</w:t>
            </w:r>
            <w:r>
              <w:rPr>
                <w:rFonts w:ascii="Times New Roman" w:hAnsi="Times New Roman" w:cs="Times New Roman"/>
                <w:sz w:val="24"/>
                <w:szCs w:val="24"/>
              </w:rPr>
              <w:t>3</w:t>
            </w:r>
            <w:r w:rsidRPr="0076538D">
              <w:rPr>
                <w:rFonts w:ascii="Times New Roman" w:hAnsi="Times New Roman" w:cs="Times New Roman"/>
                <w:sz w:val="24"/>
                <w:szCs w:val="24"/>
              </w:rPr>
              <w:t>-2025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Пинский</w:t>
            </w:r>
            <w:r w:rsidRPr="0076538D">
              <w:rPr>
                <w:rFonts w:ascii="Times New Roman" w:hAnsi="Times New Roman" w:cs="Times New Roman"/>
                <w:sz w:val="24"/>
                <w:szCs w:val="24"/>
              </w:rPr>
              <w:t xml:space="preserve"> райисполком</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 xml:space="preserve">Данные для прикладного </w:t>
            </w:r>
            <w:r>
              <w:rPr>
                <w:rFonts w:ascii="Times New Roman" w:hAnsi="Times New Roman" w:cs="Times New Roman"/>
                <w:sz w:val="24"/>
                <w:szCs w:val="24"/>
              </w:rPr>
              <w:lastRenderedPageBreak/>
              <w:t xml:space="preserve">сервиса «Единый картографический сервис», слой: </w:t>
            </w:r>
            <w:r>
              <w:rPr>
                <w:rFonts w:ascii="Times New Roman" w:hAnsi="Times New Roman" w:cs="Times New Roman"/>
                <w:sz w:val="24"/>
                <w:szCs w:val="24"/>
                <w:lang w:val="en-US"/>
              </w:rPr>
              <w:t>Wi</w:t>
            </w:r>
            <w:r w:rsidRPr="002D6C52">
              <w:rPr>
                <w:rFonts w:ascii="Times New Roman" w:hAnsi="Times New Roman" w:cs="Times New Roman"/>
                <w:sz w:val="24"/>
                <w:szCs w:val="24"/>
              </w:rPr>
              <w:t>-</w:t>
            </w:r>
            <w:r>
              <w:rPr>
                <w:rFonts w:ascii="Times New Roman" w:hAnsi="Times New Roman" w:cs="Times New Roman"/>
                <w:sz w:val="24"/>
                <w:szCs w:val="24"/>
                <w:lang w:val="en-US"/>
              </w:rPr>
              <w:t>Fi</w:t>
            </w:r>
            <w:r w:rsidRPr="002D6C52">
              <w:rPr>
                <w:rFonts w:ascii="Times New Roman" w:hAnsi="Times New Roman" w:cs="Times New Roman"/>
                <w:sz w:val="24"/>
                <w:szCs w:val="24"/>
              </w:rPr>
              <w:t xml:space="preserve"> </w:t>
            </w:r>
            <w:r>
              <w:rPr>
                <w:rFonts w:ascii="Times New Roman" w:hAnsi="Times New Roman" w:cs="Times New Roman"/>
                <w:sz w:val="24"/>
                <w:szCs w:val="24"/>
              </w:rPr>
              <w:t>сети</w:t>
            </w:r>
          </w:p>
        </w:tc>
      </w:tr>
      <w:tr w:rsidR="00241355" w:rsidRPr="00AA3A06"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31</w:t>
            </w:r>
          </w:p>
        </w:tc>
        <w:tc>
          <w:tcPr>
            <w:tcW w:w="3828" w:type="dxa"/>
            <w:tcBorders>
              <w:top w:val="single" w:sz="4" w:space="0" w:color="auto"/>
              <w:left w:val="single" w:sz="4" w:space="0" w:color="auto"/>
              <w:bottom w:val="single" w:sz="4" w:space="0" w:color="auto"/>
              <w:right w:val="single" w:sz="4" w:space="0" w:color="auto"/>
            </w:tcBorders>
          </w:tcPr>
          <w:p w:rsidR="00241355" w:rsidRPr="00B6676E" w:rsidRDefault="00241355" w:rsidP="00241355">
            <w:pPr>
              <w:spacing w:line="240" w:lineRule="auto"/>
              <w:contextualSpacing/>
              <w:jc w:val="both"/>
              <w:rPr>
                <w:rFonts w:ascii="Times New Roman" w:hAnsi="Times New Roman" w:cs="Times New Roman"/>
                <w:sz w:val="24"/>
                <w:szCs w:val="24"/>
                <w:highlight w:val="yellow"/>
              </w:rPr>
            </w:pPr>
            <w:r w:rsidRPr="003D13E1">
              <w:rPr>
                <w:rFonts w:ascii="Times New Roman" w:hAnsi="Times New Roman" w:cs="Times New Roman"/>
                <w:sz w:val="24"/>
                <w:szCs w:val="24"/>
              </w:rPr>
              <w:t>Организация публичных Wi-Fi сетей</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t>Реализация посредством ПАК «SMART-платформа»,</w:t>
            </w:r>
          </w:p>
          <w:p w:rsidR="00241355" w:rsidRPr="0076538D" w:rsidRDefault="00241355" w:rsidP="00241355">
            <w:pPr>
              <w:spacing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lang w:val="en-US"/>
              </w:rPr>
              <w:t>Smart</w:t>
            </w:r>
            <w:r w:rsidRPr="0076538D">
              <w:rPr>
                <w:rFonts w:ascii="Times New Roman" w:hAnsi="Times New Roman" w:cs="Times New Roman"/>
                <w:sz w:val="24"/>
                <w:szCs w:val="24"/>
              </w:rPr>
              <w:t xml:space="preserve">-платформы </w:t>
            </w:r>
            <w:r w:rsidRPr="0076538D">
              <w:rPr>
                <w:rFonts w:ascii="Times New Roman" w:hAnsi="Times New Roman" w:cs="Times New Roman"/>
                <w:sz w:val="24"/>
                <w:szCs w:val="24"/>
                <w:lang w:val="en-US"/>
              </w:rPr>
              <w:t>NEWLAND</w:t>
            </w:r>
            <w:r w:rsidRPr="0076538D">
              <w:rPr>
                <w:rFonts w:ascii="Times New Roman" w:hAnsi="Times New Roman" w:cs="Times New Roman"/>
                <w:sz w:val="24"/>
                <w:szCs w:val="24"/>
              </w:rPr>
              <w:t xml:space="preserve"> и др.</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2021 - 2025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Заинтересованные стороны</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Pr="00AA3A06"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Данные для прикладного сервиса «Единый картографический сервис», слой: </w:t>
            </w:r>
            <w:r>
              <w:rPr>
                <w:rFonts w:ascii="Times New Roman" w:hAnsi="Times New Roman" w:cs="Times New Roman"/>
                <w:sz w:val="24"/>
                <w:szCs w:val="24"/>
                <w:lang w:val="en-US"/>
              </w:rPr>
              <w:t>Wi</w:t>
            </w:r>
            <w:r w:rsidRPr="002D6C52">
              <w:rPr>
                <w:rFonts w:ascii="Times New Roman" w:hAnsi="Times New Roman" w:cs="Times New Roman"/>
                <w:sz w:val="24"/>
                <w:szCs w:val="24"/>
              </w:rPr>
              <w:t>-</w:t>
            </w:r>
            <w:r>
              <w:rPr>
                <w:rFonts w:ascii="Times New Roman" w:hAnsi="Times New Roman" w:cs="Times New Roman"/>
                <w:sz w:val="24"/>
                <w:szCs w:val="24"/>
                <w:lang w:val="en-US"/>
              </w:rPr>
              <w:t>Fi</w:t>
            </w:r>
            <w:r w:rsidRPr="002D6C52">
              <w:rPr>
                <w:rFonts w:ascii="Times New Roman" w:hAnsi="Times New Roman" w:cs="Times New Roman"/>
                <w:sz w:val="24"/>
                <w:szCs w:val="24"/>
              </w:rPr>
              <w:t xml:space="preserve"> </w:t>
            </w:r>
            <w:r>
              <w:rPr>
                <w:rFonts w:ascii="Times New Roman" w:hAnsi="Times New Roman" w:cs="Times New Roman"/>
                <w:sz w:val="24"/>
                <w:szCs w:val="24"/>
              </w:rPr>
              <w:t>сети</w:t>
            </w:r>
          </w:p>
        </w:tc>
      </w:tr>
      <w:tr w:rsidR="00241355" w:rsidRPr="00AA3A06"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32</w:t>
            </w:r>
          </w:p>
        </w:tc>
        <w:tc>
          <w:tcPr>
            <w:tcW w:w="3828" w:type="dxa"/>
            <w:tcBorders>
              <w:top w:val="single" w:sz="4" w:space="0" w:color="auto"/>
              <w:left w:val="single" w:sz="4" w:space="0" w:color="auto"/>
              <w:bottom w:val="single" w:sz="4" w:space="0" w:color="auto"/>
              <w:right w:val="single" w:sz="4" w:space="0" w:color="auto"/>
            </w:tcBorders>
          </w:tcPr>
          <w:p w:rsidR="00241355" w:rsidRPr="0066697D" w:rsidRDefault="00241355" w:rsidP="00241355">
            <w:pPr>
              <w:spacing w:line="240" w:lineRule="auto"/>
              <w:contextualSpacing/>
              <w:jc w:val="both"/>
              <w:rPr>
                <w:rFonts w:ascii="Times New Roman" w:hAnsi="Times New Roman" w:cs="Times New Roman"/>
                <w:sz w:val="24"/>
                <w:szCs w:val="24"/>
              </w:rPr>
            </w:pPr>
            <w:r w:rsidRPr="0066697D">
              <w:rPr>
                <w:rFonts w:ascii="Times New Roman" w:hAnsi="Times New Roman" w:cs="Times New Roman"/>
                <w:sz w:val="24"/>
                <w:szCs w:val="24"/>
              </w:rPr>
              <w:t>Организ</w:t>
            </w:r>
            <w:r>
              <w:rPr>
                <w:rFonts w:ascii="Times New Roman" w:hAnsi="Times New Roman" w:cs="Times New Roman"/>
                <w:sz w:val="24"/>
                <w:szCs w:val="24"/>
              </w:rPr>
              <w:t>ация</w:t>
            </w:r>
            <w:r w:rsidRPr="0066697D">
              <w:rPr>
                <w:rFonts w:ascii="Times New Roman" w:hAnsi="Times New Roman" w:cs="Times New Roman"/>
                <w:sz w:val="24"/>
                <w:szCs w:val="24"/>
              </w:rPr>
              <w:t xml:space="preserve"> сбор</w:t>
            </w:r>
            <w:r>
              <w:rPr>
                <w:rFonts w:ascii="Times New Roman" w:hAnsi="Times New Roman" w:cs="Times New Roman"/>
                <w:sz w:val="24"/>
                <w:szCs w:val="24"/>
              </w:rPr>
              <w:t>а</w:t>
            </w:r>
            <w:r w:rsidRPr="0066697D">
              <w:rPr>
                <w:rFonts w:ascii="Times New Roman" w:hAnsi="Times New Roman" w:cs="Times New Roman"/>
                <w:sz w:val="24"/>
                <w:szCs w:val="24"/>
              </w:rPr>
              <w:t xml:space="preserve"> </w:t>
            </w:r>
            <w:r>
              <w:rPr>
                <w:rFonts w:ascii="Times New Roman" w:hAnsi="Times New Roman" w:cs="Times New Roman"/>
                <w:sz w:val="24"/>
                <w:szCs w:val="24"/>
              </w:rPr>
              <w:t>данных</w:t>
            </w:r>
            <w:r w:rsidRPr="0066697D">
              <w:rPr>
                <w:rFonts w:ascii="Times New Roman" w:hAnsi="Times New Roman" w:cs="Times New Roman"/>
                <w:sz w:val="24"/>
                <w:szCs w:val="24"/>
              </w:rPr>
              <w:t xml:space="preserve"> о текущем состоянии подземных коммуникаций, </w:t>
            </w:r>
            <w:r>
              <w:rPr>
                <w:rFonts w:ascii="Times New Roman" w:hAnsi="Times New Roman" w:cs="Times New Roman"/>
                <w:sz w:val="24"/>
                <w:szCs w:val="24"/>
              </w:rPr>
              <w:t>их</w:t>
            </w:r>
            <w:r w:rsidRPr="0066697D">
              <w:rPr>
                <w:rFonts w:ascii="Times New Roman" w:hAnsi="Times New Roman" w:cs="Times New Roman"/>
                <w:sz w:val="24"/>
                <w:szCs w:val="24"/>
              </w:rPr>
              <w:t xml:space="preserve"> оцифровку и актуализацию. </w:t>
            </w:r>
          </w:p>
          <w:p w:rsidR="00241355" w:rsidRPr="0066697D" w:rsidRDefault="00241355" w:rsidP="00241355">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Координация</w:t>
            </w:r>
            <w:r w:rsidRPr="0066697D">
              <w:rPr>
                <w:rFonts w:ascii="Times New Roman" w:hAnsi="Times New Roman" w:cs="Times New Roman"/>
                <w:sz w:val="24"/>
                <w:szCs w:val="24"/>
              </w:rPr>
              <w:t xml:space="preserve"> взаимодействи</w:t>
            </w:r>
            <w:r>
              <w:rPr>
                <w:rFonts w:ascii="Times New Roman" w:hAnsi="Times New Roman" w:cs="Times New Roman"/>
                <w:sz w:val="24"/>
                <w:szCs w:val="24"/>
              </w:rPr>
              <w:t>я</w:t>
            </w:r>
            <w:r w:rsidRPr="0066697D">
              <w:rPr>
                <w:rFonts w:ascii="Times New Roman" w:hAnsi="Times New Roman" w:cs="Times New Roman"/>
                <w:sz w:val="24"/>
                <w:szCs w:val="24"/>
              </w:rPr>
              <w:t xml:space="preserve"> владельца сервиса со строительными и обслуживающими организациями в части подземных коммуникаций.</w:t>
            </w:r>
          </w:p>
          <w:p w:rsidR="00241355" w:rsidRDefault="00241355" w:rsidP="00241355">
            <w:pPr>
              <w:spacing w:line="240" w:lineRule="auto"/>
              <w:contextualSpacing/>
              <w:jc w:val="both"/>
              <w:rPr>
                <w:rFonts w:ascii="Times New Roman" w:hAnsi="Times New Roman" w:cs="Times New Roman"/>
                <w:sz w:val="24"/>
                <w:szCs w:val="24"/>
              </w:rPr>
            </w:pPr>
            <w:r w:rsidRPr="0066697D">
              <w:rPr>
                <w:rFonts w:ascii="Times New Roman" w:hAnsi="Times New Roman" w:cs="Times New Roman"/>
                <w:sz w:val="24"/>
                <w:szCs w:val="24"/>
              </w:rPr>
              <w:t>Предусмотре</w:t>
            </w:r>
            <w:r>
              <w:rPr>
                <w:rFonts w:ascii="Times New Roman" w:hAnsi="Times New Roman" w:cs="Times New Roman"/>
                <w:sz w:val="24"/>
                <w:szCs w:val="24"/>
              </w:rPr>
              <w:t>ние использования</w:t>
            </w:r>
            <w:r w:rsidRPr="0066697D">
              <w:rPr>
                <w:rFonts w:ascii="Times New Roman" w:hAnsi="Times New Roman" w:cs="Times New Roman"/>
                <w:sz w:val="24"/>
                <w:szCs w:val="24"/>
              </w:rPr>
              <w:t xml:space="preserve"> данных анализа карты подземных коммуникаций при принятии управленческих решений.</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t>В рабочем пор</w:t>
            </w:r>
            <w:r>
              <w:rPr>
                <w:rFonts w:ascii="Times New Roman" w:hAnsi="Times New Roman" w:cs="Times New Roman"/>
                <w:sz w:val="24"/>
                <w:szCs w:val="24"/>
              </w:rPr>
              <w:t>ядке на этапе внедрения сервиса</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202</w:t>
            </w:r>
            <w:r>
              <w:rPr>
                <w:rFonts w:ascii="Times New Roman" w:hAnsi="Times New Roman" w:cs="Times New Roman"/>
                <w:sz w:val="24"/>
                <w:szCs w:val="24"/>
              </w:rPr>
              <w:t>3</w:t>
            </w:r>
            <w:r w:rsidRPr="0076538D">
              <w:rPr>
                <w:rFonts w:ascii="Times New Roman" w:hAnsi="Times New Roman" w:cs="Times New Roman"/>
                <w:sz w:val="24"/>
                <w:szCs w:val="24"/>
              </w:rPr>
              <w:t>-2025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Данные для прикладного сервиса «Единый картографический сервис», слой: </w:t>
            </w:r>
            <w:r w:rsidRPr="003D13E1">
              <w:rPr>
                <w:rFonts w:ascii="Times New Roman" w:hAnsi="Times New Roman" w:cs="Times New Roman"/>
                <w:color w:val="000000"/>
                <w:sz w:val="24"/>
              </w:rPr>
              <w:t>подземны</w:t>
            </w:r>
            <w:r>
              <w:rPr>
                <w:rFonts w:ascii="Times New Roman" w:hAnsi="Times New Roman" w:cs="Times New Roman"/>
                <w:color w:val="000000"/>
                <w:sz w:val="24"/>
              </w:rPr>
              <w:t>е</w:t>
            </w:r>
            <w:r w:rsidRPr="003D13E1">
              <w:rPr>
                <w:rFonts w:ascii="Times New Roman" w:hAnsi="Times New Roman" w:cs="Times New Roman"/>
                <w:color w:val="000000"/>
                <w:sz w:val="24"/>
              </w:rPr>
              <w:t xml:space="preserve"> труб</w:t>
            </w:r>
            <w:r>
              <w:rPr>
                <w:rFonts w:ascii="Times New Roman" w:hAnsi="Times New Roman" w:cs="Times New Roman"/>
                <w:color w:val="000000"/>
                <w:sz w:val="24"/>
              </w:rPr>
              <w:t>ы</w:t>
            </w:r>
            <w:r w:rsidRPr="003D13E1">
              <w:rPr>
                <w:rFonts w:ascii="Times New Roman" w:hAnsi="Times New Roman" w:cs="Times New Roman"/>
                <w:color w:val="000000"/>
                <w:sz w:val="24"/>
              </w:rPr>
              <w:t xml:space="preserve"> и кабел</w:t>
            </w:r>
            <w:r>
              <w:rPr>
                <w:rFonts w:ascii="Times New Roman" w:hAnsi="Times New Roman" w:cs="Times New Roman"/>
                <w:color w:val="000000"/>
                <w:sz w:val="24"/>
              </w:rPr>
              <w:t>и</w:t>
            </w:r>
          </w:p>
        </w:tc>
      </w:tr>
      <w:tr w:rsidR="00241355" w:rsidRPr="00AA3A06"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33</w:t>
            </w:r>
          </w:p>
        </w:tc>
        <w:tc>
          <w:tcPr>
            <w:tcW w:w="3828" w:type="dxa"/>
            <w:tcBorders>
              <w:top w:val="single" w:sz="4" w:space="0" w:color="auto"/>
              <w:left w:val="single" w:sz="4" w:space="0" w:color="auto"/>
              <w:bottom w:val="single" w:sz="4" w:space="0" w:color="auto"/>
              <w:right w:val="single" w:sz="4" w:space="0" w:color="auto"/>
            </w:tcBorders>
          </w:tcPr>
          <w:p w:rsidR="00241355" w:rsidRPr="00D76085" w:rsidRDefault="00241355" w:rsidP="00241355">
            <w:pPr>
              <w:spacing w:line="240" w:lineRule="auto"/>
              <w:contextualSpacing/>
              <w:jc w:val="both"/>
              <w:rPr>
                <w:rFonts w:ascii="Times New Roman" w:hAnsi="Times New Roman" w:cs="Times New Roman"/>
                <w:color w:val="000000"/>
                <w:sz w:val="24"/>
              </w:rPr>
            </w:pPr>
            <w:r>
              <w:rPr>
                <w:rFonts w:ascii="Times New Roman" w:hAnsi="Times New Roman" w:cs="Times New Roman"/>
                <w:sz w:val="24"/>
                <w:szCs w:val="24"/>
              </w:rPr>
              <w:t>Организация и контроль работ по р</w:t>
            </w:r>
            <w:r w:rsidRPr="003D13E1">
              <w:rPr>
                <w:rFonts w:ascii="Times New Roman" w:hAnsi="Times New Roman" w:cs="Times New Roman"/>
                <w:color w:val="000000"/>
                <w:sz w:val="24"/>
              </w:rPr>
              <w:t>азработк</w:t>
            </w:r>
            <w:r>
              <w:rPr>
                <w:rFonts w:ascii="Times New Roman" w:hAnsi="Times New Roman" w:cs="Times New Roman"/>
                <w:color w:val="000000"/>
                <w:sz w:val="24"/>
              </w:rPr>
              <w:t>е</w:t>
            </w:r>
            <w:r w:rsidRPr="003D13E1">
              <w:rPr>
                <w:rFonts w:ascii="Times New Roman" w:hAnsi="Times New Roman" w:cs="Times New Roman"/>
                <w:color w:val="000000"/>
                <w:sz w:val="24"/>
              </w:rPr>
              <w:t xml:space="preserve"> цифровых карт </w:t>
            </w:r>
            <w:r w:rsidRPr="003D13E1">
              <w:rPr>
                <w:rFonts w:ascii="Times New Roman" w:hAnsi="Times New Roman" w:cs="Times New Roman"/>
                <w:color w:val="000000"/>
                <w:sz w:val="24"/>
              </w:rPr>
              <w:lastRenderedPageBreak/>
              <w:t>подземных труб и кабелей</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lastRenderedPageBreak/>
              <w:t>Реализация посредством ПАК «SMART-</w:t>
            </w:r>
            <w:r w:rsidRPr="0076538D">
              <w:rPr>
                <w:rFonts w:ascii="Times New Roman" w:hAnsi="Times New Roman" w:cs="Times New Roman"/>
                <w:sz w:val="24"/>
                <w:szCs w:val="24"/>
              </w:rPr>
              <w:lastRenderedPageBreak/>
              <w:t>платформа»,</w:t>
            </w:r>
          </w:p>
          <w:p w:rsidR="00241355" w:rsidRPr="0076538D" w:rsidRDefault="00241355" w:rsidP="00241355">
            <w:pPr>
              <w:spacing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lang w:val="en-US"/>
              </w:rPr>
              <w:t>Smart</w:t>
            </w:r>
            <w:r w:rsidRPr="0076538D">
              <w:rPr>
                <w:rFonts w:ascii="Times New Roman" w:hAnsi="Times New Roman" w:cs="Times New Roman"/>
                <w:sz w:val="24"/>
                <w:szCs w:val="24"/>
              </w:rPr>
              <w:t xml:space="preserve">-платформы </w:t>
            </w:r>
            <w:r w:rsidRPr="0076538D">
              <w:rPr>
                <w:rFonts w:ascii="Times New Roman" w:hAnsi="Times New Roman" w:cs="Times New Roman"/>
                <w:sz w:val="24"/>
                <w:szCs w:val="24"/>
                <w:lang w:val="en-US"/>
              </w:rPr>
              <w:t>NEWLAND</w:t>
            </w:r>
            <w:r w:rsidRPr="0076538D">
              <w:rPr>
                <w:rFonts w:ascii="Times New Roman" w:hAnsi="Times New Roman" w:cs="Times New Roman"/>
                <w:sz w:val="24"/>
                <w:szCs w:val="24"/>
              </w:rPr>
              <w:t xml:space="preserve"> и др.</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lastRenderedPageBreak/>
              <w:t>2021 - 2025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Pr="00AA3A06"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Данные для прикладного сервиса «Единый </w:t>
            </w:r>
            <w:r>
              <w:rPr>
                <w:rFonts w:ascii="Times New Roman" w:hAnsi="Times New Roman" w:cs="Times New Roman"/>
                <w:sz w:val="24"/>
                <w:szCs w:val="24"/>
              </w:rPr>
              <w:lastRenderedPageBreak/>
              <w:t xml:space="preserve">картографический сервис», слой: </w:t>
            </w:r>
            <w:r w:rsidRPr="003D13E1">
              <w:rPr>
                <w:rFonts w:ascii="Times New Roman" w:hAnsi="Times New Roman" w:cs="Times New Roman"/>
                <w:color w:val="000000"/>
                <w:sz w:val="24"/>
              </w:rPr>
              <w:t>подземны</w:t>
            </w:r>
            <w:r>
              <w:rPr>
                <w:rFonts w:ascii="Times New Roman" w:hAnsi="Times New Roman" w:cs="Times New Roman"/>
                <w:color w:val="000000"/>
                <w:sz w:val="24"/>
              </w:rPr>
              <w:t>е</w:t>
            </w:r>
            <w:r w:rsidRPr="003D13E1">
              <w:rPr>
                <w:rFonts w:ascii="Times New Roman" w:hAnsi="Times New Roman" w:cs="Times New Roman"/>
                <w:color w:val="000000"/>
                <w:sz w:val="24"/>
              </w:rPr>
              <w:t xml:space="preserve"> труб</w:t>
            </w:r>
            <w:r>
              <w:rPr>
                <w:rFonts w:ascii="Times New Roman" w:hAnsi="Times New Roman" w:cs="Times New Roman"/>
                <w:color w:val="000000"/>
                <w:sz w:val="24"/>
              </w:rPr>
              <w:t>ы</w:t>
            </w:r>
            <w:r w:rsidRPr="003D13E1">
              <w:rPr>
                <w:rFonts w:ascii="Times New Roman" w:hAnsi="Times New Roman" w:cs="Times New Roman"/>
                <w:color w:val="000000"/>
                <w:sz w:val="24"/>
              </w:rPr>
              <w:t xml:space="preserve"> и кабел</w:t>
            </w:r>
            <w:r>
              <w:rPr>
                <w:rFonts w:ascii="Times New Roman" w:hAnsi="Times New Roman" w:cs="Times New Roman"/>
                <w:color w:val="000000"/>
                <w:sz w:val="24"/>
              </w:rPr>
              <w:t>и</w:t>
            </w:r>
          </w:p>
        </w:tc>
      </w:tr>
      <w:tr w:rsidR="00241355" w:rsidRPr="00AA3A06"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34</w:t>
            </w:r>
          </w:p>
        </w:tc>
        <w:tc>
          <w:tcPr>
            <w:tcW w:w="3828" w:type="dxa"/>
            <w:tcBorders>
              <w:top w:val="single" w:sz="4" w:space="0" w:color="auto"/>
              <w:left w:val="single" w:sz="4" w:space="0" w:color="auto"/>
              <w:bottom w:val="single" w:sz="4" w:space="0" w:color="auto"/>
              <w:right w:val="single" w:sz="4" w:space="0" w:color="auto"/>
            </w:tcBorders>
          </w:tcPr>
          <w:p w:rsidR="00241355" w:rsidRPr="003D13E1" w:rsidRDefault="00241355" w:rsidP="00241355">
            <w:pPr>
              <w:spacing w:line="240" w:lineRule="auto"/>
              <w:contextualSpacing/>
              <w:jc w:val="both"/>
              <w:rPr>
                <w:rFonts w:ascii="Times New Roman" w:hAnsi="Times New Roman" w:cs="Times New Roman"/>
                <w:sz w:val="24"/>
                <w:szCs w:val="24"/>
              </w:rPr>
            </w:pPr>
            <w:r w:rsidRPr="0066697D">
              <w:rPr>
                <w:rFonts w:ascii="Times New Roman" w:hAnsi="Times New Roman" w:cs="Times New Roman"/>
                <w:sz w:val="24"/>
                <w:szCs w:val="24"/>
              </w:rPr>
              <w:t>Оказа</w:t>
            </w:r>
            <w:r>
              <w:rPr>
                <w:rFonts w:ascii="Times New Roman" w:hAnsi="Times New Roman" w:cs="Times New Roman"/>
                <w:sz w:val="24"/>
                <w:szCs w:val="24"/>
              </w:rPr>
              <w:t>ние</w:t>
            </w:r>
            <w:r w:rsidRPr="0066697D">
              <w:rPr>
                <w:rFonts w:ascii="Times New Roman" w:hAnsi="Times New Roman" w:cs="Times New Roman"/>
                <w:sz w:val="24"/>
                <w:szCs w:val="24"/>
              </w:rPr>
              <w:t xml:space="preserve"> необходимо</w:t>
            </w:r>
            <w:r>
              <w:rPr>
                <w:rFonts w:ascii="Times New Roman" w:hAnsi="Times New Roman" w:cs="Times New Roman"/>
                <w:sz w:val="24"/>
                <w:szCs w:val="24"/>
              </w:rPr>
              <w:t>го</w:t>
            </w:r>
            <w:r w:rsidRPr="0066697D">
              <w:rPr>
                <w:rFonts w:ascii="Times New Roman" w:hAnsi="Times New Roman" w:cs="Times New Roman"/>
                <w:sz w:val="24"/>
                <w:szCs w:val="24"/>
              </w:rPr>
              <w:t xml:space="preserve"> содействи</w:t>
            </w:r>
            <w:r>
              <w:rPr>
                <w:rFonts w:ascii="Times New Roman" w:hAnsi="Times New Roman" w:cs="Times New Roman"/>
                <w:sz w:val="24"/>
                <w:szCs w:val="24"/>
              </w:rPr>
              <w:t>я</w:t>
            </w:r>
            <w:r w:rsidRPr="0066697D">
              <w:rPr>
                <w:rFonts w:ascii="Times New Roman" w:hAnsi="Times New Roman" w:cs="Times New Roman"/>
                <w:sz w:val="24"/>
                <w:szCs w:val="24"/>
              </w:rPr>
              <w:t xml:space="preserve"> владельцу сервиса в организации процесса сбора и последующей актуализации картографической информации в 3D формате на территории </w:t>
            </w:r>
            <w:r>
              <w:rPr>
                <w:rFonts w:ascii="Times New Roman" w:hAnsi="Times New Roman" w:cs="Times New Roman"/>
                <w:sz w:val="24"/>
                <w:szCs w:val="24"/>
              </w:rPr>
              <w:t>АТЕ</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t>В рабочем пор</w:t>
            </w:r>
            <w:r>
              <w:rPr>
                <w:rFonts w:ascii="Times New Roman" w:hAnsi="Times New Roman" w:cs="Times New Roman"/>
                <w:sz w:val="24"/>
                <w:szCs w:val="24"/>
              </w:rPr>
              <w:t>ядке на этапе внедрения сервиса</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202</w:t>
            </w:r>
            <w:r>
              <w:rPr>
                <w:rFonts w:ascii="Times New Roman" w:hAnsi="Times New Roman" w:cs="Times New Roman"/>
                <w:sz w:val="24"/>
                <w:szCs w:val="24"/>
              </w:rPr>
              <w:t>3</w:t>
            </w:r>
            <w:r w:rsidRPr="0076538D">
              <w:rPr>
                <w:rFonts w:ascii="Times New Roman" w:hAnsi="Times New Roman" w:cs="Times New Roman"/>
                <w:sz w:val="24"/>
                <w:szCs w:val="24"/>
              </w:rPr>
              <w:t>-2025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Данные для прикладного сервиса «Единый картографический сервис», слой: 3</w:t>
            </w:r>
            <w:r>
              <w:rPr>
                <w:rFonts w:ascii="Times New Roman" w:hAnsi="Times New Roman" w:cs="Times New Roman"/>
                <w:sz w:val="24"/>
                <w:szCs w:val="24"/>
                <w:lang w:val="en-US"/>
              </w:rPr>
              <w:t>D</w:t>
            </w:r>
            <w:r>
              <w:rPr>
                <w:rFonts w:ascii="Times New Roman" w:hAnsi="Times New Roman" w:cs="Times New Roman"/>
                <w:sz w:val="24"/>
                <w:szCs w:val="24"/>
              </w:rPr>
              <w:t xml:space="preserve"> АТЕ</w:t>
            </w:r>
          </w:p>
        </w:tc>
      </w:tr>
      <w:tr w:rsidR="00241355" w:rsidRPr="00AA3A06"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35</w:t>
            </w:r>
          </w:p>
        </w:tc>
        <w:tc>
          <w:tcPr>
            <w:tcW w:w="3828" w:type="dxa"/>
            <w:tcBorders>
              <w:top w:val="single" w:sz="4" w:space="0" w:color="auto"/>
              <w:left w:val="single" w:sz="4" w:space="0" w:color="auto"/>
              <w:bottom w:val="single" w:sz="4" w:space="0" w:color="auto"/>
              <w:right w:val="single" w:sz="4" w:space="0" w:color="auto"/>
            </w:tcBorders>
          </w:tcPr>
          <w:p w:rsidR="00241355" w:rsidRPr="00B6676E" w:rsidRDefault="00241355" w:rsidP="00241355">
            <w:pPr>
              <w:spacing w:line="240" w:lineRule="auto"/>
              <w:contextualSpacing/>
              <w:jc w:val="both"/>
              <w:rPr>
                <w:rFonts w:ascii="Times New Roman" w:hAnsi="Times New Roman" w:cs="Times New Roman"/>
                <w:sz w:val="24"/>
                <w:szCs w:val="24"/>
              </w:rPr>
            </w:pPr>
            <w:r w:rsidRPr="003D13E1">
              <w:rPr>
                <w:rFonts w:ascii="Times New Roman" w:hAnsi="Times New Roman" w:cs="Times New Roman"/>
                <w:sz w:val="24"/>
                <w:szCs w:val="24"/>
              </w:rPr>
              <w:t>Реализация проекта по 3D-картографии (3D-сканирование городов)</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t>Реализация посредством ПАК «SMART-платформа»,</w:t>
            </w:r>
          </w:p>
          <w:p w:rsidR="00241355" w:rsidRPr="0076538D" w:rsidRDefault="00241355" w:rsidP="00241355">
            <w:pPr>
              <w:spacing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lang w:val="en-US"/>
              </w:rPr>
              <w:t>Smart</w:t>
            </w:r>
            <w:r w:rsidRPr="0076538D">
              <w:rPr>
                <w:rFonts w:ascii="Times New Roman" w:hAnsi="Times New Roman" w:cs="Times New Roman"/>
                <w:sz w:val="24"/>
                <w:szCs w:val="24"/>
              </w:rPr>
              <w:t xml:space="preserve">-платформы </w:t>
            </w:r>
            <w:r w:rsidRPr="0076538D">
              <w:rPr>
                <w:rFonts w:ascii="Times New Roman" w:hAnsi="Times New Roman" w:cs="Times New Roman"/>
                <w:sz w:val="24"/>
                <w:szCs w:val="24"/>
                <w:lang w:val="en-US"/>
              </w:rPr>
              <w:t>NEWLAND</w:t>
            </w:r>
            <w:r w:rsidRPr="0076538D">
              <w:rPr>
                <w:rFonts w:ascii="Times New Roman" w:hAnsi="Times New Roman" w:cs="Times New Roman"/>
                <w:sz w:val="24"/>
                <w:szCs w:val="24"/>
              </w:rPr>
              <w:t xml:space="preserve"> и др.</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2021 - 2025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Pr="00AA3A06"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Данные для прикладного сервиса «Единый картографический сервис», слой: 3</w:t>
            </w:r>
            <w:r>
              <w:rPr>
                <w:rFonts w:ascii="Times New Roman" w:hAnsi="Times New Roman" w:cs="Times New Roman"/>
                <w:sz w:val="24"/>
                <w:szCs w:val="24"/>
                <w:lang w:val="en-US"/>
              </w:rPr>
              <w:t>D</w:t>
            </w:r>
            <w:r>
              <w:rPr>
                <w:rFonts w:ascii="Times New Roman" w:hAnsi="Times New Roman" w:cs="Times New Roman"/>
                <w:sz w:val="24"/>
                <w:szCs w:val="24"/>
              </w:rPr>
              <w:t xml:space="preserve"> АТЕ</w:t>
            </w:r>
          </w:p>
        </w:tc>
      </w:tr>
      <w:tr w:rsidR="00241355" w:rsidRPr="00AA3A06"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36</w:t>
            </w:r>
          </w:p>
        </w:tc>
        <w:tc>
          <w:tcPr>
            <w:tcW w:w="3828"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both"/>
              <w:rPr>
                <w:rFonts w:ascii="Times New Roman" w:hAnsi="Times New Roman" w:cs="Times New Roman"/>
                <w:sz w:val="24"/>
                <w:szCs w:val="24"/>
              </w:rPr>
            </w:pPr>
            <w:r w:rsidRPr="00EB28C7">
              <w:rPr>
                <w:rFonts w:ascii="Times New Roman" w:hAnsi="Times New Roman" w:cs="Times New Roman"/>
                <w:sz w:val="24"/>
                <w:szCs w:val="24"/>
              </w:rPr>
              <w:t>Организ</w:t>
            </w:r>
            <w:r>
              <w:rPr>
                <w:rFonts w:ascii="Times New Roman" w:hAnsi="Times New Roman" w:cs="Times New Roman"/>
                <w:sz w:val="24"/>
                <w:szCs w:val="24"/>
              </w:rPr>
              <w:t>ация</w:t>
            </w:r>
            <w:r w:rsidRPr="00EB28C7">
              <w:rPr>
                <w:rFonts w:ascii="Times New Roman" w:hAnsi="Times New Roman" w:cs="Times New Roman"/>
                <w:sz w:val="24"/>
                <w:szCs w:val="24"/>
              </w:rPr>
              <w:t xml:space="preserve"> взаимодействи</w:t>
            </w:r>
            <w:r>
              <w:rPr>
                <w:rFonts w:ascii="Times New Roman" w:hAnsi="Times New Roman" w:cs="Times New Roman"/>
                <w:sz w:val="24"/>
                <w:szCs w:val="24"/>
              </w:rPr>
              <w:t>я</w:t>
            </w:r>
            <w:r w:rsidRPr="00EB28C7">
              <w:rPr>
                <w:rFonts w:ascii="Times New Roman" w:hAnsi="Times New Roman" w:cs="Times New Roman"/>
                <w:sz w:val="24"/>
                <w:szCs w:val="24"/>
              </w:rPr>
              <w:t xml:space="preserve"> владельца сервиса, специалистов администрации и иных должностных лиц заинтересованных организаций на территории </w:t>
            </w:r>
            <w:r>
              <w:rPr>
                <w:rFonts w:ascii="Times New Roman" w:hAnsi="Times New Roman" w:cs="Times New Roman"/>
                <w:sz w:val="24"/>
                <w:szCs w:val="24"/>
              </w:rPr>
              <w:t>АТЕ</w:t>
            </w:r>
            <w:r w:rsidRPr="00EB28C7">
              <w:rPr>
                <w:rFonts w:ascii="Times New Roman" w:hAnsi="Times New Roman" w:cs="Times New Roman"/>
                <w:sz w:val="24"/>
                <w:szCs w:val="24"/>
              </w:rPr>
              <w:t xml:space="preserve"> в части проведения опросов общественного мнения, формирования структуры опроса, обработки результатов опросов и их учета в деятельности, формирования требуемого общественного мнения.</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t>В рабочем пор</w:t>
            </w:r>
            <w:r>
              <w:rPr>
                <w:rFonts w:ascii="Times New Roman" w:hAnsi="Times New Roman" w:cs="Times New Roman"/>
                <w:sz w:val="24"/>
                <w:szCs w:val="24"/>
              </w:rPr>
              <w:t>ядке на этапе внедрения сервиса</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2023-2025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w:t>
            </w:r>
            <w:r>
              <w:rPr>
                <w:rFonts w:ascii="Times New Roman" w:hAnsi="Times New Roman" w:cs="Times New Roman"/>
                <w:sz w:val="24"/>
                <w:szCs w:val="24"/>
              </w:rPr>
              <w:t>,</w:t>
            </w:r>
            <w:r w:rsidRPr="0076538D">
              <w:rPr>
                <w:rFonts w:ascii="Times New Roman" w:hAnsi="Times New Roman" w:cs="Times New Roman"/>
                <w:sz w:val="24"/>
                <w:szCs w:val="24"/>
              </w:rPr>
              <w:t xml:space="preserve"> Координационный центр «умного города»</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Pr="00AA3A06"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Данные для прикладного сервиса </w:t>
            </w:r>
            <w:r w:rsidRPr="008E21DF">
              <w:rPr>
                <w:rFonts w:ascii="Times New Roman" w:hAnsi="Times New Roman" w:cs="Times New Roman"/>
                <w:sz w:val="24"/>
                <w:szCs w:val="24"/>
              </w:rPr>
              <w:t>«Проведение опросов и голосований»</w:t>
            </w:r>
          </w:p>
        </w:tc>
      </w:tr>
      <w:tr w:rsidR="00241355" w:rsidRPr="00AA3A06"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37</w:t>
            </w:r>
          </w:p>
        </w:tc>
        <w:tc>
          <w:tcPr>
            <w:tcW w:w="3828"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both"/>
              <w:rPr>
                <w:rFonts w:ascii="Times New Roman" w:hAnsi="Times New Roman" w:cs="Times New Roman"/>
                <w:sz w:val="24"/>
                <w:szCs w:val="24"/>
              </w:rPr>
            </w:pPr>
            <w:r w:rsidRPr="00EB28C7">
              <w:rPr>
                <w:rFonts w:ascii="Times New Roman" w:hAnsi="Times New Roman" w:cs="Times New Roman"/>
                <w:sz w:val="24"/>
                <w:szCs w:val="24"/>
              </w:rPr>
              <w:t>Организ</w:t>
            </w:r>
            <w:r>
              <w:rPr>
                <w:rFonts w:ascii="Times New Roman" w:hAnsi="Times New Roman" w:cs="Times New Roman"/>
                <w:sz w:val="24"/>
                <w:szCs w:val="24"/>
              </w:rPr>
              <w:t>ация</w:t>
            </w:r>
            <w:r w:rsidRPr="00EB28C7">
              <w:rPr>
                <w:rFonts w:ascii="Times New Roman" w:hAnsi="Times New Roman" w:cs="Times New Roman"/>
                <w:sz w:val="24"/>
                <w:szCs w:val="24"/>
              </w:rPr>
              <w:t xml:space="preserve"> взаимодействи</w:t>
            </w:r>
            <w:r>
              <w:rPr>
                <w:rFonts w:ascii="Times New Roman" w:hAnsi="Times New Roman" w:cs="Times New Roman"/>
                <w:sz w:val="24"/>
                <w:szCs w:val="24"/>
              </w:rPr>
              <w:t>я</w:t>
            </w:r>
            <w:r w:rsidRPr="00EB28C7">
              <w:rPr>
                <w:rFonts w:ascii="Times New Roman" w:hAnsi="Times New Roman" w:cs="Times New Roman"/>
                <w:sz w:val="24"/>
                <w:szCs w:val="24"/>
              </w:rPr>
              <w:t xml:space="preserve"> владельца сервиса, специалистов </w:t>
            </w:r>
            <w:r w:rsidRPr="00EB28C7">
              <w:rPr>
                <w:rFonts w:ascii="Times New Roman" w:hAnsi="Times New Roman" w:cs="Times New Roman"/>
                <w:sz w:val="24"/>
                <w:szCs w:val="24"/>
              </w:rPr>
              <w:lastRenderedPageBreak/>
              <w:t>администрации и иных должностных лиц в части своевременной публикации актуальной информации об избирательных участках и составе комиссии, о ходе подготовки к выборам, их пров</w:t>
            </w:r>
            <w:r>
              <w:rPr>
                <w:rFonts w:ascii="Times New Roman" w:hAnsi="Times New Roman" w:cs="Times New Roman"/>
                <w:sz w:val="24"/>
                <w:szCs w:val="24"/>
              </w:rPr>
              <w:t>едении и полученных результатах</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lastRenderedPageBreak/>
              <w:t>В рабочем пор</w:t>
            </w:r>
            <w:r>
              <w:rPr>
                <w:rFonts w:ascii="Times New Roman" w:hAnsi="Times New Roman" w:cs="Times New Roman"/>
                <w:sz w:val="24"/>
                <w:szCs w:val="24"/>
              </w:rPr>
              <w:t>ядке на этапе внедрения сервиса</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2023-2025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w:t>
            </w:r>
            <w:r>
              <w:rPr>
                <w:rFonts w:ascii="Times New Roman" w:hAnsi="Times New Roman" w:cs="Times New Roman"/>
                <w:sz w:val="24"/>
                <w:szCs w:val="24"/>
              </w:rPr>
              <w:t>,</w:t>
            </w:r>
            <w:r w:rsidRPr="0076538D">
              <w:rPr>
                <w:rFonts w:ascii="Times New Roman" w:hAnsi="Times New Roman" w:cs="Times New Roman"/>
                <w:sz w:val="24"/>
                <w:szCs w:val="24"/>
              </w:rPr>
              <w:t xml:space="preserve"> </w:t>
            </w:r>
            <w:r w:rsidRPr="0076538D">
              <w:rPr>
                <w:rFonts w:ascii="Times New Roman" w:hAnsi="Times New Roman" w:cs="Times New Roman"/>
                <w:sz w:val="24"/>
                <w:szCs w:val="24"/>
              </w:rPr>
              <w:lastRenderedPageBreak/>
              <w:t>Председатели избирательных комиссий</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Pr="00AA3A06"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 xml:space="preserve">Данные для прикладного сервиса </w:t>
            </w:r>
            <w:r w:rsidRPr="008E21DF">
              <w:rPr>
                <w:rFonts w:ascii="Times New Roman" w:hAnsi="Times New Roman" w:cs="Times New Roman"/>
                <w:sz w:val="24"/>
                <w:szCs w:val="24"/>
              </w:rPr>
              <w:t>«Выборы»</w:t>
            </w:r>
          </w:p>
        </w:tc>
      </w:tr>
      <w:tr w:rsidR="00241355" w:rsidRPr="00AA3A06"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38</w:t>
            </w:r>
          </w:p>
        </w:tc>
        <w:tc>
          <w:tcPr>
            <w:tcW w:w="3828" w:type="dxa"/>
            <w:tcBorders>
              <w:top w:val="single" w:sz="4" w:space="0" w:color="auto"/>
              <w:left w:val="single" w:sz="4" w:space="0" w:color="auto"/>
              <w:bottom w:val="single" w:sz="4" w:space="0" w:color="auto"/>
              <w:right w:val="single" w:sz="4" w:space="0" w:color="auto"/>
            </w:tcBorders>
            <w:vAlign w:val="center"/>
          </w:tcPr>
          <w:p w:rsidR="00241355" w:rsidRPr="007E4B3E" w:rsidRDefault="00241355" w:rsidP="00241355">
            <w:pPr>
              <w:spacing w:before="120" w:after="120" w:line="240" w:lineRule="auto"/>
              <w:contextualSpacing/>
              <w:jc w:val="both"/>
              <w:rPr>
                <w:rFonts w:ascii="Times New Roman" w:hAnsi="Times New Roman" w:cs="Times New Roman"/>
                <w:sz w:val="24"/>
                <w:szCs w:val="24"/>
              </w:rPr>
            </w:pPr>
            <w:r w:rsidRPr="00E23975">
              <w:rPr>
                <w:rFonts w:ascii="Times New Roman" w:hAnsi="Times New Roman" w:cs="Times New Roman"/>
                <w:sz w:val="24"/>
                <w:szCs w:val="24"/>
              </w:rPr>
              <w:t>Во взаимодействии с разработчиком сервиса организ</w:t>
            </w:r>
            <w:r>
              <w:rPr>
                <w:rFonts w:ascii="Times New Roman" w:hAnsi="Times New Roman" w:cs="Times New Roman"/>
                <w:sz w:val="24"/>
                <w:szCs w:val="24"/>
              </w:rPr>
              <w:t>ация</w:t>
            </w:r>
            <w:r w:rsidRPr="00E23975">
              <w:rPr>
                <w:rFonts w:ascii="Times New Roman" w:hAnsi="Times New Roman" w:cs="Times New Roman"/>
                <w:sz w:val="24"/>
                <w:szCs w:val="24"/>
              </w:rPr>
              <w:t xml:space="preserve"> деятельност</w:t>
            </w:r>
            <w:r>
              <w:rPr>
                <w:rFonts w:ascii="Times New Roman" w:hAnsi="Times New Roman" w:cs="Times New Roman"/>
                <w:sz w:val="24"/>
                <w:szCs w:val="24"/>
              </w:rPr>
              <w:t>и</w:t>
            </w:r>
            <w:r w:rsidRPr="00E23975">
              <w:rPr>
                <w:rFonts w:ascii="Times New Roman" w:hAnsi="Times New Roman" w:cs="Times New Roman"/>
                <w:sz w:val="24"/>
                <w:szCs w:val="24"/>
              </w:rPr>
              <w:t xml:space="preserve"> администрации и других организаций по своевременному реагированию на сообщения населения, а также контроль за своевременностью и полнотой ответов</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t>В рабочем пор</w:t>
            </w:r>
            <w:r>
              <w:rPr>
                <w:rFonts w:ascii="Times New Roman" w:hAnsi="Times New Roman" w:cs="Times New Roman"/>
                <w:sz w:val="24"/>
                <w:szCs w:val="24"/>
              </w:rPr>
              <w:t>ядке на этапе внедрения сервиса</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2023-2025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w:t>
            </w:r>
            <w:r>
              <w:rPr>
                <w:rFonts w:ascii="Times New Roman" w:hAnsi="Times New Roman" w:cs="Times New Roman"/>
                <w:sz w:val="24"/>
                <w:szCs w:val="24"/>
              </w:rPr>
              <w:t>,</w:t>
            </w:r>
            <w:r w:rsidRPr="0076538D">
              <w:rPr>
                <w:rFonts w:ascii="Times New Roman" w:hAnsi="Times New Roman" w:cs="Times New Roman"/>
                <w:sz w:val="24"/>
                <w:szCs w:val="24"/>
              </w:rPr>
              <w:t xml:space="preserve"> Координационный центр «умного города»</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Данные для прикладного сервиса </w:t>
            </w:r>
            <w:r w:rsidRPr="008E21DF">
              <w:rPr>
                <w:rFonts w:ascii="Times New Roman" w:hAnsi="Times New Roman" w:cs="Times New Roman"/>
                <w:sz w:val="24"/>
                <w:szCs w:val="24"/>
              </w:rPr>
              <w:t>«Сообщения жителей»</w:t>
            </w:r>
          </w:p>
        </w:tc>
      </w:tr>
      <w:tr w:rsidR="00241355" w:rsidRPr="00AA3A06"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39</w:t>
            </w:r>
          </w:p>
        </w:tc>
        <w:tc>
          <w:tcPr>
            <w:tcW w:w="3828"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both"/>
              <w:rPr>
                <w:rFonts w:ascii="Times New Roman" w:hAnsi="Times New Roman" w:cs="Times New Roman"/>
                <w:sz w:val="24"/>
                <w:szCs w:val="24"/>
              </w:rPr>
            </w:pPr>
            <w:r w:rsidRPr="00D15D77">
              <w:rPr>
                <w:rFonts w:ascii="Times New Roman" w:hAnsi="Times New Roman" w:cs="Times New Roman"/>
                <w:sz w:val="24"/>
                <w:szCs w:val="24"/>
              </w:rPr>
              <w:t>Организ</w:t>
            </w:r>
            <w:r>
              <w:rPr>
                <w:rFonts w:ascii="Times New Roman" w:hAnsi="Times New Roman" w:cs="Times New Roman"/>
                <w:sz w:val="24"/>
                <w:szCs w:val="24"/>
              </w:rPr>
              <w:t>ация</w:t>
            </w:r>
            <w:r w:rsidRPr="00D15D77">
              <w:rPr>
                <w:rFonts w:ascii="Times New Roman" w:hAnsi="Times New Roman" w:cs="Times New Roman"/>
                <w:sz w:val="24"/>
                <w:szCs w:val="24"/>
              </w:rPr>
              <w:t xml:space="preserve"> координаци</w:t>
            </w:r>
            <w:r>
              <w:rPr>
                <w:rFonts w:ascii="Times New Roman" w:hAnsi="Times New Roman" w:cs="Times New Roman"/>
                <w:sz w:val="24"/>
                <w:szCs w:val="24"/>
              </w:rPr>
              <w:t>и</w:t>
            </w:r>
            <w:r w:rsidRPr="00D15D77">
              <w:rPr>
                <w:rFonts w:ascii="Times New Roman" w:hAnsi="Times New Roman" w:cs="Times New Roman"/>
                <w:sz w:val="24"/>
                <w:szCs w:val="24"/>
              </w:rPr>
              <w:t xml:space="preserve"> взаимодействия владельца сервиса с поставщиками сервисов видеонаблюдения и органов МВД. Определ</w:t>
            </w:r>
            <w:r>
              <w:rPr>
                <w:rFonts w:ascii="Times New Roman" w:hAnsi="Times New Roman" w:cs="Times New Roman"/>
                <w:sz w:val="24"/>
                <w:szCs w:val="24"/>
              </w:rPr>
              <w:t>ение</w:t>
            </w:r>
            <w:r w:rsidRPr="00D15D77">
              <w:rPr>
                <w:rFonts w:ascii="Times New Roman" w:hAnsi="Times New Roman" w:cs="Times New Roman"/>
                <w:sz w:val="24"/>
                <w:szCs w:val="24"/>
              </w:rPr>
              <w:t xml:space="preserve"> переч</w:t>
            </w:r>
            <w:r>
              <w:rPr>
                <w:rFonts w:ascii="Times New Roman" w:hAnsi="Times New Roman" w:cs="Times New Roman"/>
                <w:sz w:val="24"/>
                <w:szCs w:val="24"/>
              </w:rPr>
              <w:t>ня</w:t>
            </w:r>
            <w:r w:rsidRPr="00D15D77">
              <w:rPr>
                <w:rFonts w:ascii="Times New Roman" w:hAnsi="Times New Roman" w:cs="Times New Roman"/>
                <w:sz w:val="24"/>
                <w:szCs w:val="24"/>
              </w:rPr>
              <w:t xml:space="preserve"> юридических лиц, которым данная услуга доступна в полном объеме на территории </w:t>
            </w:r>
            <w:r>
              <w:rPr>
                <w:rFonts w:ascii="Times New Roman" w:hAnsi="Times New Roman" w:cs="Times New Roman"/>
                <w:sz w:val="24"/>
                <w:szCs w:val="24"/>
              </w:rPr>
              <w:t>АТЕ</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t>В рабочем пор</w:t>
            </w:r>
            <w:r>
              <w:rPr>
                <w:rFonts w:ascii="Times New Roman" w:hAnsi="Times New Roman" w:cs="Times New Roman"/>
                <w:sz w:val="24"/>
                <w:szCs w:val="24"/>
              </w:rPr>
              <w:t>ядке на этапе внедрения сервиса</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2023-2025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Pr="00AA3A06"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Данные для прикладного сервиса </w:t>
            </w:r>
            <w:r w:rsidRPr="00D15D77">
              <w:rPr>
                <w:rFonts w:ascii="Times New Roman" w:hAnsi="Times New Roman" w:cs="Times New Roman"/>
                <w:sz w:val="24"/>
                <w:szCs w:val="24"/>
              </w:rPr>
              <w:t>«Онлайн поиск автомобиля»</w:t>
            </w:r>
          </w:p>
        </w:tc>
      </w:tr>
      <w:tr w:rsidR="00241355" w:rsidRPr="00AA3A06"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40</w:t>
            </w:r>
          </w:p>
        </w:tc>
        <w:tc>
          <w:tcPr>
            <w:tcW w:w="3828"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both"/>
              <w:rPr>
                <w:rFonts w:ascii="Times New Roman" w:hAnsi="Times New Roman" w:cs="Times New Roman"/>
                <w:sz w:val="24"/>
                <w:szCs w:val="24"/>
              </w:rPr>
            </w:pPr>
            <w:r w:rsidRPr="00D15D77">
              <w:rPr>
                <w:rFonts w:ascii="Times New Roman" w:hAnsi="Times New Roman" w:cs="Times New Roman"/>
                <w:sz w:val="24"/>
                <w:szCs w:val="24"/>
              </w:rPr>
              <w:t>Организ</w:t>
            </w:r>
            <w:r>
              <w:rPr>
                <w:rFonts w:ascii="Times New Roman" w:hAnsi="Times New Roman" w:cs="Times New Roman"/>
                <w:sz w:val="24"/>
                <w:szCs w:val="24"/>
              </w:rPr>
              <w:t>ация</w:t>
            </w:r>
            <w:r w:rsidRPr="00D15D77">
              <w:rPr>
                <w:rFonts w:ascii="Times New Roman" w:hAnsi="Times New Roman" w:cs="Times New Roman"/>
                <w:sz w:val="24"/>
                <w:szCs w:val="24"/>
              </w:rPr>
              <w:t xml:space="preserve"> координаци</w:t>
            </w:r>
            <w:r>
              <w:rPr>
                <w:rFonts w:ascii="Times New Roman" w:hAnsi="Times New Roman" w:cs="Times New Roman"/>
                <w:sz w:val="24"/>
                <w:szCs w:val="24"/>
              </w:rPr>
              <w:t>и</w:t>
            </w:r>
            <w:r w:rsidRPr="00D15D77">
              <w:rPr>
                <w:rFonts w:ascii="Times New Roman" w:hAnsi="Times New Roman" w:cs="Times New Roman"/>
                <w:sz w:val="24"/>
                <w:szCs w:val="24"/>
              </w:rPr>
              <w:t xml:space="preserve"> взаимодействия владельца сервиса с поставщиками услуг видеонаблюдения и разработчиком сайта РИК по </w:t>
            </w:r>
            <w:r w:rsidRPr="00D15D77">
              <w:rPr>
                <w:rFonts w:ascii="Times New Roman" w:hAnsi="Times New Roman" w:cs="Times New Roman"/>
                <w:sz w:val="24"/>
                <w:szCs w:val="24"/>
              </w:rPr>
              <w:lastRenderedPageBreak/>
              <w:t>упрощению процедуры подачи заявления на доступ к архивной видеозаписи с одной из городских камер видеонаблюдения</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lastRenderedPageBreak/>
              <w:t xml:space="preserve">В рабочем порядке </w:t>
            </w:r>
            <w:r>
              <w:rPr>
                <w:rFonts w:ascii="Times New Roman" w:hAnsi="Times New Roman" w:cs="Times New Roman"/>
                <w:sz w:val="24"/>
                <w:szCs w:val="24"/>
              </w:rPr>
              <w:t>на этапе внедрения сервиса</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2023-2025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Данные для прикладного сервиса </w:t>
            </w:r>
            <w:r w:rsidRPr="008E21DF">
              <w:rPr>
                <w:rFonts w:ascii="Times New Roman" w:hAnsi="Times New Roman" w:cs="Times New Roman"/>
                <w:sz w:val="24"/>
                <w:szCs w:val="24"/>
              </w:rPr>
              <w:t>«Заказ архивной видеозаписи»</w:t>
            </w:r>
          </w:p>
          <w:p w:rsidR="00241355" w:rsidRPr="00AA3A06"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Данные для прикладного сервиса «Сайты </w:t>
            </w:r>
            <w:r>
              <w:rPr>
                <w:rFonts w:ascii="Times New Roman" w:hAnsi="Times New Roman" w:cs="Times New Roman"/>
                <w:sz w:val="24"/>
                <w:szCs w:val="24"/>
              </w:rPr>
              <w:lastRenderedPageBreak/>
              <w:t>исполкомов»</w:t>
            </w:r>
          </w:p>
        </w:tc>
      </w:tr>
      <w:tr w:rsidR="00241355" w:rsidRPr="00AA3A06"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41</w:t>
            </w:r>
          </w:p>
        </w:tc>
        <w:tc>
          <w:tcPr>
            <w:tcW w:w="3828"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both"/>
              <w:rPr>
                <w:rFonts w:ascii="Times New Roman" w:hAnsi="Times New Roman" w:cs="Times New Roman"/>
                <w:sz w:val="24"/>
                <w:szCs w:val="24"/>
              </w:rPr>
            </w:pPr>
            <w:r w:rsidRPr="00917DFF">
              <w:rPr>
                <w:rFonts w:ascii="Times New Roman" w:hAnsi="Times New Roman" w:cs="Times New Roman"/>
                <w:sz w:val="24"/>
                <w:szCs w:val="24"/>
              </w:rPr>
              <w:t>Организ</w:t>
            </w:r>
            <w:r>
              <w:rPr>
                <w:rFonts w:ascii="Times New Roman" w:hAnsi="Times New Roman" w:cs="Times New Roman"/>
                <w:sz w:val="24"/>
                <w:szCs w:val="24"/>
              </w:rPr>
              <w:t>ация</w:t>
            </w:r>
            <w:r w:rsidRPr="00917DFF">
              <w:rPr>
                <w:rFonts w:ascii="Times New Roman" w:hAnsi="Times New Roman" w:cs="Times New Roman"/>
                <w:sz w:val="24"/>
                <w:szCs w:val="24"/>
              </w:rPr>
              <w:t xml:space="preserve"> координаци</w:t>
            </w:r>
            <w:r>
              <w:rPr>
                <w:rFonts w:ascii="Times New Roman" w:hAnsi="Times New Roman" w:cs="Times New Roman"/>
                <w:sz w:val="24"/>
                <w:szCs w:val="24"/>
              </w:rPr>
              <w:t>и</w:t>
            </w:r>
            <w:r w:rsidRPr="00917DFF">
              <w:rPr>
                <w:rFonts w:ascii="Times New Roman" w:hAnsi="Times New Roman" w:cs="Times New Roman"/>
                <w:sz w:val="24"/>
                <w:szCs w:val="24"/>
              </w:rPr>
              <w:t xml:space="preserve"> взаимодействия владельца сервиса с поставщиками сервисов видеонаблюдения и органов МВД. Определ</w:t>
            </w:r>
            <w:r>
              <w:rPr>
                <w:rFonts w:ascii="Times New Roman" w:hAnsi="Times New Roman" w:cs="Times New Roman"/>
                <w:sz w:val="24"/>
                <w:szCs w:val="24"/>
              </w:rPr>
              <w:t>ение</w:t>
            </w:r>
            <w:r w:rsidRPr="00917DFF">
              <w:rPr>
                <w:rFonts w:ascii="Times New Roman" w:hAnsi="Times New Roman" w:cs="Times New Roman"/>
                <w:sz w:val="24"/>
                <w:szCs w:val="24"/>
              </w:rPr>
              <w:t xml:space="preserve"> переч</w:t>
            </w:r>
            <w:r>
              <w:rPr>
                <w:rFonts w:ascii="Times New Roman" w:hAnsi="Times New Roman" w:cs="Times New Roman"/>
                <w:sz w:val="24"/>
                <w:szCs w:val="24"/>
              </w:rPr>
              <w:t>ня</w:t>
            </w:r>
            <w:r w:rsidRPr="00917DFF">
              <w:rPr>
                <w:rFonts w:ascii="Times New Roman" w:hAnsi="Times New Roman" w:cs="Times New Roman"/>
                <w:sz w:val="24"/>
                <w:szCs w:val="24"/>
              </w:rPr>
              <w:t xml:space="preserve"> юридических лиц, которым данная услуга доступна в полном объеме на территории </w:t>
            </w:r>
            <w:r>
              <w:rPr>
                <w:rFonts w:ascii="Times New Roman" w:hAnsi="Times New Roman" w:cs="Times New Roman"/>
                <w:sz w:val="24"/>
                <w:szCs w:val="24"/>
              </w:rPr>
              <w:t>АТЕ</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t>В рабочем пор</w:t>
            </w:r>
            <w:r>
              <w:rPr>
                <w:rFonts w:ascii="Times New Roman" w:hAnsi="Times New Roman" w:cs="Times New Roman"/>
                <w:sz w:val="24"/>
                <w:szCs w:val="24"/>
              </w:rPr>
              <w:t>ядке на этапе внедрения сервиса</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2023-2025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Pr="00AA3A06"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Данные для прикладного сервиса </w:t>
            </w:r>
            <w:r w:rsidRPr="008E21DF">
              <w:rPr>
                <w:rFonts w:ascii="Times New Roman" w:hAnsi="Times New Roman" w:cs="Times New Roman"/>
                <w:sz w:val="24"/>
                <w:szCs w:val="24"/>
              </w:rPr>
              <w:t>«Распознавание лиц»</w:t>
            </w:r>
          </w:p>
        </w:tc>
      </w:tr>
      <w:tr w:rsidR="00241355" w:rsidRPr="00AA3A06"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42</w:t>
            </w:r>
          </w:p>
        </w:tc>
        <w:tc>
          <w:tcPr>
            <w:tcW w:w="3828"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both"/>
              <w:rPr>
                <w:rFonts w:ascii="Times New Roman" w:hAnsi="Times New Roman" w:cs="Times New Roman"/>
                <w:sz w:val="24"/>
                <w:szCs w:val="24"/>
              </w:rPr>
            </w:pPr>
            <w:r w:rsidRPr="00D91E0F">
              <w:rPr>
                <w:rFonts w:ascii="Times New Roman" w:hAnsi="Times New Roman" w:cs="Times New Roman"/>
                <w:sz w:val="24"/>
                <w:szCs w:val="24"/>
              </w:rPr>
              <w:t>Организ</w:t>
            </w:r>
            <w:r>
              <w:rPr>
                <w:rFonts w:ascii="Times New Roman" w:hAnsi="Times New Roman" w:cs="Times New Roman"/>
                <w:sz w:val="24"/>
                <w:szCs w:val="24"/>
              </w:rPr>
              <w:t>ация</w:t>
            </w:r>
            <w:r w:rsidRPr="00D91E0F">
              <w:rPr>
                <w:rFonts w:ascii="Times New Roman" w:hAnsi="Times New Roman" w:cs="Times New Roman"/>
                <w:sz w:val="24"/>
                <w:szCs w:val="24"/>
              </w:rPr>
              <w:t xml:space="preserve"> координаци</w:t>
            </w:r>
            <w:r>
              <w:rPr>
                <w:rFonts w:ascii="Times New Roman" w:hAnsi="Times New Roman" w:cs="Times New Roman"/>
                <w:sz w:val="24"/>
                <w:szCs w:val="24"/>
              </w:rPr>
              <w:t>и</w:t>
            </w:r>
            <w:r w:rsidRPr="00D91E0F">
              <w:rPr>
                <w:rFonts w:ascii="Times New Roman" w:hAnsi="Times New Roman" w:cs="Times New Roman"/>
                <w:sz w:val="24"/>
                <w:szCs w:val="24"/>
              </w:rPr>
              <w:t xml:space="preserve"> взаимодействия владельца сервиса с разработчиком сайта РИК по размещению на сайте и своевременной информации и ее регулярной актуализации о состоянии и режимах работы контроллеров освещения на территории района</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t>В рабочем пор</w:t>
            </w:r>
            <w:r>
              <w:rPr>
                <w:rFonts w:ascii="Times New Roman" w:hAnsi="Times New Roman" w:cs="Times New Roman"/>
                <w:sz w:val="24"/>
                <w:szCs w:val="24"/>
              </w:rPr>
              <w:t>ядке на этапе внедрения сервиса</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2023-2025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Данные для прикладного сервиса </w:t>
            </w:r>
            <w:r w:rsidRPr="008E21DF">
              <w:rPr>
                <w:rFonts w:ascii="Times New Roman" w:hAnsi="Times New Roman" w:cs="Times New Roman"/>
                <w:sz w:val="24"/>
                <w:szCs w:val="24"/>
              </w:rPr>
              <w:t>«Управление городским освещением»</w:t>
            </w:r>
          </w:p>
          <w:p w:rsidR="00241355" w:rsidRPr="00AA3A06"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Данные для прикладного сервиса «Сайты исполкомов»</w:t>
            </w:r>
          </w:p>
        </w:tc>
      </w:tr>
      <w:tr w:rsidR="00241355" w:rsidRPr="00AA3A06"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43</w:t>
            </w:r>
          </w:p>
        </w:tc>
        <w:tc>
          <w:tcPr>
            <w:tcW w:w="3828" w:type="dxa"/>
            <w:tcBorders>
              <w:top w:val="single" w:sz="4" w:space="0" w:color="auto"/>
              <w:left w:val="single" w:sz="4" w:space="0" w:color="auto"/>
              <w:bottom w:val="single" w:sz="4" w:space="0" w:color="auto"/>
              <w:right w:val="single" w:sz="4" w:space="0" w:color="auto"/>
            </w:tcBorders>
            <w:vAlign w:val="center"/>
          </w:tcPr>
          <w:p w:rsidR="00241355" w:rsidRPr="005E577A" w:rsidRDefault="00241355" w:rsidP="00241355">
            <w:pPr>
              <w:spacing w:before="120" w:after="12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Организация и контроль работ по установке системы «Умное освещение» </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t>Реализация посредством ПАК «SMART-платформа»,</w:t>
            </w:r>
          </w:p>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lang w:val="en-US"/>
              </w:rPr>
              <w:t>Smart</w:t>
            </w:r>
            <w:r w:rsidRPr="0076538D">
              <w:rPr>
                <w:rFonts w:ascii="Times New Roman" w:hAnsi="Times New Roman" w:cs="Times New Roman"/>
                <w:sz w:val="24"/>
                <w:szCs w:val="24"/>
              </w:rPr>
              <w:t xml:space="preserve">-платформы </w:t>
            </w:r>
            <w:r w:rsidRPr="0076538D">
              <w:rPr>
                <w:rFonts w:ascii="Times New Roman" w:hAnsi="Times New Roman" w:cs="Times New Roman"/>
                <w:sz w:val="24"/>
                <w:szCs w:val="24"/>
                <w:lang w:val="en-US"/>
              </w:rPr>
              <w:t>NEWLAN</w:t>
            </w:r>
            <w:r w:rsidRPr="0076538D">
              <w:rPr>
                <w:rFonts w:ascii="Times New Roman" w:hAnsi="Times New Roman" w:cs="Times New Roman"/>
                <w:sz w:val="24"/>
                <w:szCs w:val="24"/>
              </w:rPr>
              <w:t xml:space="preserve"> и др.</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2021-2025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w:t>
            </w:r>
          </w:p>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Минэнерго</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Pr="00AA3A06"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Данные для прикладного сервиса </w:t>
            </w:r>
            <w:r w:rsidRPr="005E577A">
              <w:rPr>
                <w:rFonts w:ascii="Times New Roman" w:hAnsi="Times New Roman" w:cs="Times New Roman"/>
                <w:sz w:val="24"/>
                <w:szCs w:val="24"/>
              </w:rPr>
              <w:t>«Управление городским освещением»</w:t>
            </w:r>
          </w:p>
        </w:tc>
      </w:tr>
      <w:tr w:rsidR="00241355" w:rsidRPr="00AA3A06"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44</w:t>
            </w:r>
          </w:p>
        </w:tc>
        <w:tc>
          <w:tcPr>
            <w:tcW w:w="3828"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both"/>
              <w:rPr>
                <w:rFonts w:ascii="Times New Roman" w:hAnsi="Times New Roman" w:cs="Times New Roman"/>
                <w:sz w:val="24"/>
                <w:szCs w:val="24"/>
              </w:rPr>
            </w:pPr>
            <w:r w:rsidRPr="00EA7360">
              <w:rPr>
                <w:rFonts w:ascii="Times New Roman" w:hAnsi="Times New Roman" w:cs="Times New Roman"/>
                <w:sz w:val="24"/>
                <w:szCs w:val="24"/>
              </w:rPr>
              <w:t>Совместно с оператором сервиса и организациями ЖКХ организ</w:t>
            </w:r>
            <w:r>
              <w:rPr>
                <w:rFonts w:ascii="Times New Roman" w:hAnsi="Times New Roman" w:cs="Times New Roman"/>
                <w:sz w:val="24"/>
                <w:szCs w:val="24"/>
              </w:rPr>
              <w:t>ация</w:t>
            </w:r>
            <w:r w:rsidRPr="00EA7360">
              <w:rPr>
                <w:rFonts w:ascii="Times New Roman" w:hAnsi="Times New Roman" w:cs="Times New Roman"/>
                <w:sz w:val="24"/>
                <w:szCs w:val="24"/>
              </w:rPr>
              <w:t xml:space="preserve"> рекламно-просветительск</w:t>
            </w:r>
            <w:r>
              <w:rPr>
                <w:rFonts w:ascii="Times New Roman" w:hAnsi="Times New Roman" w:cs="Times New Roman"/>
                <w:sz w:val="24"/>
                <w:szCs w:val="24"/>
              </w:rPr>
              <w:t>ой</w:t>
            </w:r>
            <w:r w:rsidRPr="00EA7360">
              <w:rPr>
                <w:rFonts w:ascii="Times New Roman" w:hAnsi="Times New Roman" w:cs="Times New Roman"/>
                <w:sz w:val="24"/>
                <w:szCs w:val="24"/>
              </w:rPr>
              <w:t xml:space="preserve"> деятельност</w:t>
            </w:r>
            <w:r>
              <w:rPr>
                <w:rFonts w:ascii="Times New Roman" w:hAnsi="Times New Roman" w:cs="Times New Roman"/>
                <w:sz w:val="24"/>
                <w:szCs w:val="24"/>
              </w:rPr>
              <w:t>и</w:t>
            </w:r>
            <w:r w:rsidRPr="00EA7360">
              <w:rPr>
                <w:rFonts w:ascii="Times New Roman" w:hAnsi="Times New Roman" w:cs="Times New Roman"/>
                <w:sz w:val="24"/>
                <w:szCs w:val="24"/>
              </w:rPr>
              <w:t xml:space="preserve"> в области </w:t>
            </w:r>
            <w:r w:rsidRPr="00EA7360">
              <w:rPr>
                <w:rFonts w:ascii="Times New Roman" w:hAnsi="Times New Roman" w:cs="Times New Roman"/>
                <w:sz w:val="24"/>
                <w:szCs w:val="24"/>
              </w:rPr>
              <w:lastRenderedPageBreak/>
              <w:t>продвижения технологий интеллектуальных зданий. Организ</w:t>
            </w:r>
            <w:r>
              <w:rPr>
                <w:rFonts w:ascii="Times New Roman" w:hAnsi="Times New Roman" w:cs="Times New Roman"/>
                <w:sz w:val="24"/>
                <w:szCs w:val="24"/>
              </w:rPr>
              <w:t>ация</w:t>
            </w:r>
            <w:r w:rsidRPr="00EA7360">
              <w:rPr>
                <w:rFonts w:ascii="Times New Roman" w:hAnsi="Times New Roman" w:cs="Times New Roman"/>
                <w:sz w:val="24"/>
                <w:szCs w:val="24"/>
              </w:rPr>
              <w:t xml:space="preserve"> координаци</w:t>
            </w:r>
            <w:r>
              <w:rPr>
                <w:rFonts w:ascii="Times New Roman" w:hAnsi="Times New Roman" w:cs="Times New Roman"/>
                <w:sz w:val="24"/>
                <w:szCs w:val="24"/>
              </w:rPr>
              <w:t>и</w:t>
            </w:r>
            <w:r w:rsidRPr="00EA7360">
              <w:rPr>
                <w:rFonts w:ascii="Times New Roman" w:hAnsi="Times New Roman" w:cs="Times New Roman"/>
                <w:sz w:val="24"/>
                <w:szCs w:val="24"/>
              </w:rPr>
              <w:t xml:space="preserve"> взаимодействия владельца сервиса с разработчиком  и владельцем сайта РИК по размещению на сайте информации о текущем уровне реализации сервиса</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lastRenderedPageBreak/>
              <w:t>В рабочем пор</w:t>
            </w:r>
            <w:r>
              <w:rPr>
                <w:rFonts w:ascii="Times New Roman" w:hAnsi="Times New Roman" w:cs="Times New Roman"/>
                <w:sz w:val="24"/>
                <w:szCs w:val="24"/>
              </w:rPr>
              <w:t>ядке на этапе внедрения сервиса</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2023-2025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Данные для прикладного сервиса </w:t>
            </w:r>
            <w:r w:rsidRPr="008E21DF">
              <w:rPr>
                <w:rFonts w:ascii="Times New Roman" w:hAnsi="Times New Roman" w:cs="Times New Roman"/>
                <w:sz w:val="24"/>
                <w:szCs w:val="24"/>
              </w:rPr>
              <w:t>«</w:t>
            </w:r>
            <w:r>
              <w:rPr>
                <w:rFonts w:ascii="Times New Roman" w:hAnsi="Times New Roman" w:cs="Times New Roman"/>
                <w:sz w:val="24"/>
                <w:szCs w:val="24"/>
              </w:rPr>
              <w:t>О</w:t>
            </w:r>
            <w:r w:rsidRPr="002849FA">
              <w:rPr>
                <w:rFonts w:ascii="Times New Roman" w:hAnsi="Times New Roman" w:cs="Times New Roman"/>
                <w:sz w:val="24"/>
                <w:szCs w:val="24"/>
              </w:rPr>
              <w:t>тправка показаний с приборов учета</w:t>
            </w:r>
            <w:r w:rsidRPr="008E21DF">
              <w:rPr>
                <w:rFonts w:ascii="Times New Roman" w:hAnsi="Times New Roman" w:cs="Times New Roman"/>
                <w:sz w:val="24"/>
                <w:szCs w:val="24"/>
              </w:rPr>
              <w:t>»</w:t>
            </w:r>
          </w:p>
          <w:p w:rsidR="00241355" w:rsidRPr="00AA3A06"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Данные для прикладного сервиса «Сайты исполкомов»</w:t>
            </w:r>
          </w:p>
        </w:tc>
      </w:tr>
      <w:tr w:rsidR="00241355" w:rsidRPr="00AA3A06"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45</w:t>
            </w:r>
          </w:p>
        </w:tc>
        <w:tc>
          <w:tcPr>
            <w:tcW w:w="3828" w:type="dxa"/>
            <w:tcBorders>
              <w:top w:val="single" w:sz="4" w:space="0" w:color="auto"/>
              <w:left w:val="single" w:sz="4" w:space="0" w:color="auto"/>
              <w:bottom w:val="single" w:sz="4" w:space="0" w:color="auto"/>
              <w:right w:val="single" w:sz="4" w:space="0" w:color="auto"/>
            </w:tcBorders>
            <w:vAlign w:val="center"/>
          </w:tcPr>
          <w:p w:rsidR="00241355" w:rsidRPr="00AA3A06" w:rsidRDefault="00241355" w:rsidP="00241355">
            <w:pPr>
              <w:spacing w:before="120" w:after="120" w:line="240" w:lineRule="auto"/>
              <w:contextualSpacing/>
              <w:jc w:val="both"/>
              <w:rPr>
                <w:rFonts w:ascii="Times New Roman" w:hAnsi="Times New Roman" w:cs="Times New Roman"/>
                <w:sz w:val="24"/>
                <w:szCs w:val="24"/>
              </w:rPr>
            </w:pPr>
            <w:r>
              <w:rPr>
                <w:rFonts w:ascii="Times New Roman" w:hAnsi="Times New Roman" w:cs="Times New Roman"/>
                <w:sz w:val="24"/>
                <w:szCs w:val="24"/>
              </w:rPr>
              <w:t>Организация и контроль работ по установке счетчиков уче</w:t>
            </w:r>
            <w:r w:rsidRPr="009836C0">
              <w:rPr>
                <w:rFonts w:ascii="Times New Roman" w:hAnsi="Times New Roman" w:cs="Times New Roman"/>
                <w:sz w:val="24"/>
                <w:szCs w:val="24"/>
              </w:rPr>
              <w:t>та электроэнергии, газа, воды, иных ресурсов</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t>Реализация посредством УСКИЗ</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2021-2025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w:t>
            </w:r>
          </w:p>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Минжилкомхоз, Минэнерго</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Pr="00AA3A06"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Данные для прикладного сервиса </w:t>
            </w:r>
            <w:r w:rsidRPr="008E21DF">
              <w:rPr>
                <w:rFonts w:ascii="Times New Roman" w:hAnsi="Times New Roman" w:cs="Times New Roman"/>
                <w:sz w:val="24"/>
                <w:szCs w:val="24"/>
              </w:rPr>
              <w:t>«</w:t>
            </w:r>
            <w:r>
              <w:rPr>
                <w:rFonts w:ascii="Times New Roman" w:hAnsi="Times New Roman" w:cs="Times New Roman"/>
                <w:sz w:val="24"/>
                <w:szCs w:val="24"/>
              </w:rPr>
              <w:t>О</w:t>
            </w:r>
            <w:r w:rsidRPr="002849FA">
              <w:rPr>
                <w:rFonts w:ascii="Times New Roman" w:hAnsi="Times New Roman" w:cs="Times New Roman"/>
                <w:sz w:val="24"/>
                <w:szCs w:val="24"/>
              </w:rPr>
              <w:t>тправка показаний с приборов учета</w:t>
            </w:r>
            <w:r w:rsidRPr="008E21DF">
              <w:rPr>
                <w:rFonts w:ascii="Times New Roman" w:hAnsi="Times New Roman" w:cs="Times New Roman"/>
                <w:sz w:val="24"/>
                <w:szCs w:val="24"/>
              </w:rPr>
              <w:t>»</w:t>
            </w:r>
          </w:p>
        </w:tc>
      </w:tr>
      <w:tr w:rsidR="00241355" w:rsidRPr="00AA3A06"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46</w:t>
            </w:r>
          </w:p>
        </w:tc>
        <w:tc>
          <w:tcPr>
            <w:tcW w:w="3828" w:type="dxa"/>
            <w:tcBorders>
              <w:top w:val="single" w:sz="4" w:space="0" w:color="auto"/>
              <w:left w:val="single" w:sz="4" w:space="0" w:color="auto"/>
              <w:bottom w:val="single" w:sz="4" w:space="0" w:color="auto"/>
              <w:right w:val="single" w:sz="4" w:space="0" w:color="auto"/>
            </w:tcBorders>
            <w:vAlign w:val="center"/>
          </w:tcPr>
          <w:p w:rsidR="00241355" w:rsidRPr="00EA7360" w:rsidRDefault="00241355" w:rsidP="00241355">
            <w:pPr>
              <w:spacing w:before="120" w:after="120" w:line="240" w:lineRule="auto"/>
              <w:contextualSpacing/>
              <w:jc w:val="both"/>
              <w:rPr>
                <w:rFonts w:ascii="Times New Roman" w:hAnsi="Times New Roman" w:cs="Times New Roman"/>
                <w:sz w:val="24"/>
                <w:szCs w:val="24"/>
              </w:rPr>
            </w:pPr>
            <w:r w:rsidRPr="00EA7360">
              <w:rPr>
                <w:rFonts w:ascii="Times New Roman" w:hAnsi="Times New Roman" w:cs="Times New Roman"/>
                <w:sz w:val="24"/>
                <w:szCs w:val="24"/>
              </w:rPr>
              <w:t>Организ</w:t>
            </w:r>
            <w:r>
              <w:rPr>
                <w:rFonts w:ascii="Times New Roman" w:hAnsi="Times New Roman" w:cs="Times New Roman"/>
                <w:sz w:val="24"/>
                <w:szCs w:val="24"/>
              </w:rPr>
              <w:t>ация</w:t>
            </w:r>
            <w:r w:rsidRPr="00EA7360">
              <w:rPr>
                <w:rFonts w:ascii="Times New Roman" w:hAnsi="Times New Roman" w:cs="Times New Roman"/>
                <w:sz w:val="24"/>
                <w:szCs w:val="24"/>
              </w:rPr>
              <w:t xml:space="preserve"> координаци</w:t>
            </w:r>
            <w:r>
              <w:rPr>
                <w:rFonts w:ascii="Times New Roman" w:hAnsi="Times New Roman" w:cs="Times New Roman"/>
                <w:sz w:val="24"/>
                <w:szCs w:val="24"/>
              </w:rPr>
              <w:t>и</w:t>
            </w:r>
            <w:r w:rsidRPr="00EA7360">
              <w:rPr>
                <w:rFonts w:ascii="Times New Roman" w:hAnsi="Times New Roman" w:cs="Times New Roman"/>
                <w:sz w:val="24"/>
                <w:szCs w:val="24"/>
              </w:rPr>
              <w:t xml:space="preserve"> взаимодействия владельца сервиса с поставщиками сервисов видеонаблюдения и органов МВД. Определ</w:t>
            </w:r>
            <w:r>
              <w:rPr>
                <w:rFonts w:ascii="Times New Roman" w:hAnsi="Times New Roman" w:cs="Times New Roman"/>
                <w:sz w:val="24"/>
                <w:szCs w:val="24"/>
              </w:rPr>
              <w:t>ение</w:t>
            </w:r>
            <w:r w:rsidRPr="00EA7360">
              <w:rPr>
                <w:rFonts w:ascii="Times New Roman" w:hAnsi="Times New Roman" w:cs="Times New Roman"/>
                <w:sz w:val="24"/>
                <w:szCs w:val="24"/>
              </w:rPr>
              <w:t xml:space="preserve"> переч</w:t>
            </w:r>
            <w:r>
              <w:rPr>
                <w:rFonts w:ascii="Times New Roman" w:hAnsi="Times New Roman" w:cs="Times New Roman"/>
                <w:sz w:val="24"/>
                <w:szCs w:val="24"/>
              </w:rPr>
              <w:t>ня</w:t>
            </w:r>
            <w:r w:rsidRPr="00EA7360">
              <w:rPr>
                <w:rFonts w:ascii="Times New Roman" w:hAnsi="Times New Roman" w:cs="Times New Roman"/>
                <w:sz w:val="24"/>
                <w:szCs w:val="24"/>
              </w:rPr>
              <w:t xml:space="preserve"> юридических лиц, которым данная услуга доступна в полном объеме на территории </w:t>
            </w:r>
            <w:r>
              <w:rPr>
                <w:rFonts w:ascii="Times New Roman" w:hAnsi="Times New Roman" w:cs="Times New Roman"/>
                <w:sz w:val="24"/>
                <w:szCs w:val="24"/>
              </w:rPr>
              <w:t>АТЕ</w:t>
            </w:r>
            <w:r w:rsidRPr="00EA7360">
              <w:rPr>
                <w:rFonts w:ascii="Times New Roman" w:hAnsi="Times New Roman" w:cs="Times New Roman"/>
                <w:sz w:val="24"/>
                <w:szCs w:val="24"/>
              </w:rPr>
              <w:t>.</w:t>
            </w:r>
          </w:p>
          <w:p w:rsidR="00241355" w:rsidRDefault="00241355" w:rsidP="00241355">
            <w:pPr>
              <w:spacing w:before="120" w:after="120" w:line="240" w:lineRule="auto"/>
              <w:contextualSpacing/>
              <w:jc w:val="both"/>
              <w:rPr>
                <w:rFonts w:ascii="Times New Roman" w:hAnsi="Times New Roman" w:cs="Times New Roman"/>
                <w:sz w:val="24"/>
                <w:szCs w:val="24"/>
              </w:rPr>
            </w:pPr>
            <w:r w:rsidRPr="00EA7360">
              <w:rPr>
                <w:rFonts w:ascii="Times New Roman" w:hAnsi="Times New Roman" w:cs="Times New Roman"/>
                <w:sz w:val="24"/>
                <w:szCs w:val="24"/>
              </w:rPr>
              <w:t>Согласова</w:t>
            </w:r>
            <w:r>
              <w:rPr>
                <w:rFonts w:ascii="Times New Roman" w:hAnsi="Times New Roman" w:cs="Times New Roman"/>
                <w:sz w:val="24"/>
                <w:szCs w:val="24"/>
              </w:rPr>
              <w:t>ние</w:t>
            </w:r>
            <w:r w:rsidRPr="00EA7360">
              <w:rPr>
                <w:rFonts w:ascii="Times New Roman" w:hAnsi="Times New Roman" w:cs="Times New Roman"/>
                <w:sz w:val="24"/>
                <w:szCs w:val="24"/>
              </w:rPr>
              <w:t xml:space="preserve"> формы и периодичност</w:t>
            </w:r>
            <w:r>
              <w:rPr>
                <w:rFonts w:ascii="Times New Roman" w:hAnsi="Times New Roman" w:cs="Times New Roman"/>
                <w:sz w:val="24"/>
                <w:szCs w:val="24"/>
              </w:rPr>
              <w:t>и</w:t>
            </w:r>
            <w:r w:rsidRPr="00EA7360">
              <w:rPr>
                <w:rFonts w:ascii="Times New Roman" w:hAnsi="Times New Roman" w:cs="Times New Roman"/>
                <w:sz w:val="24"/>
                <w:szCs w:val="24"/>
              </w:rPr>
              <w:t xml:space="preserve"> предоставления отчетности.</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t>В рабочем пор</w:t>
            </w:r>
            <w:r>
              <w:rPr>
                <w:rFonts w:ascii="Times New Roman" w:hAnsi="Times New Roman" w:cs="Times New Roman"/>
                <w:sz w:val="24"/>
                <w:szCs w:val="24"/>
              </w:rPr>
              <w:t>ядке на этапе внедрения сервиса</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2023-2025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w:t>
            </w:r>
            <w:r>
              <w:rPr>
                <w:rFonts w:ascii="Times New Roman" w:hAnsi="Times New Roman" w:cs="Times New Roman"/>
                <w:sz w:val="24"/>
                <w:szCs w:val="24"/>
              </w:rPr>
              <w:t>,</w:t>
            </w:r>
            <w:r w:rsidRPr="0076538D">
              <w:rPr>
                <w:rFonts w:ascii="Times New Roman" w:hAnsi="Times New Roman" w:cs="Times New Roman"/>
                <w:sz w:val="24"/>
                <w:szCs w:val="24"/>
              </w:rPr>
              <w:t xml:space="preserve"> Координационный центр «умного города»</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Pr="00AA3A06"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Данные для прикладного сервиса </w:t>
            </w:r>
            <w:r w:rsidRPr="008E21DF">
              <w:rPr>
                <w:rFonts w:ascii="Times New Roman" w:hAnsi="Times New Roman" w:cs="Times New Roman"/>
                <w:sz w:val="24"/>
                <w:szCs w:val="24"/>
              </w:rPr>
              <w:t>«Мониторинг служебного транспорта»</w:t>
            </w:r>
          </w:p>
        </w:tc>
      </w:tr>
      <w:tr w:rsidR="00241355" w:rsidRPr="00AA3A06"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47</w:t>
            </w:r>
          </w:p>
        </w:tc>
        <w:tc>
          <w:tcPr>
            <w:tcW w:w="3828"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both"/>
              <w:rPr>
                <w:rFonts w:ascii="Times New Roman" w:hAnsi="Times New Roman" w:cs="Times New Roman"/>
                <w:sz w:val="24"/>
                <w:szCs w:val="24"/>
              </w:rPr>
            </w:pPr>
            <w:r w:rsidRPr="00AE5B22">
              <w:rPr>
                <w:rFonts w:ascii="Times New Roman" w:hAnsi="Times New Roman" w:cs="Times New Roman"/>
                <w:sz w:val="24"/>
                <w:szCs w:val="24"/>
              </w:rPr>
              <w:t>Организ</w:t>
            </w:r>
            <w:r>
              <w:rPr>
                <w:rFonts w:ascii="Times New Roman" w:hAnsi="Times New Roman" w:cs="Times New Roman"/>
                <w:sz w:val="24"/>
                <w:szCs w:val="24"/>
              </w:rPr>
              <w:t>ация</w:t>
            </w:r>
            <w:r w:rsidRPr="00AE5B22">
              <w:rPr>
                <w:rFonts w:ascii="Times New Roman" w:hAnsi="Times New Roman" w:cs="Times New Roman"/>
                <w:sz w:val="24"/>
                <w:szCs w:val="24"/>
              </w:rPr>
              <w:t xml:space="preserve"> координаци</w:t>
            </w:r>
            <w:r>
              <w:rPr>
                <w:rFonts w:ascii="Times New Roman" w:hAnsi="Times New Roman" w:cs="Times New Roman"/>
                <w:sz w:val="24"/>
                <w:szCs w:val="24"/>
              </w:rPr>
              <w:t>и</w:t>
            </w:r>
            <w:r w:rsidRPr="00AE5B22">
              <w:rPr>
                <w:rFonts w:ascii="Times New Roman" w:hAnsi="Times New Roman" w:cs="Times New Roman"/>
                <w:sz w:val="24"/>
                <w:szCs w:val="24"/>
              </w:rPr>
              <w:t xml:space="preserve"> деятельности владельца сервиса с организациями осуществляющими согласование проекта и заявлений на проведение земляных работ</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t>В рабочем пор</w:t>
            </w:r>
            <w:r>
              <w:rPr>
                <w:rFonts w:ascii="Times New Roman" w:hAnsi="Times New Roman" w:cs="Times New Roman"/>
                <w:sz w:val="24"/>
                <w:szCs w:val="24"/>
              </w:rPr>
              <w:t>ядке на этапе внедрения сервиса</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2023-2025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Pr="00AA3A06"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Данные для прикладного сервиса </w:t>
            </w:r>
            <w:r w:rsidRPr="008E21DF">
              <w:rPr>
                <w:rFonts w:ascii="Times New Roman" w:hAnsi="Times New Roman" w:cs="Times New Roman"/>
                <w:sz w:val="24"/>
                <w:szCs w:val="24"/>
              </w:rPr>
              <w:t>«Согласование земляных работ»</w:t>
            </w:r>
          </w:p>
        </w:tc>
      </w:tr>
      <w:tr w:rsidR="00241355" w:rsidRPr="00AA3A06"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48</w:t>
            </w:r>
          </w:p>
        </w:tc>
        <w:tc>
          <w:tcPr>
            <w:tcW w:w="3828"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both"/>
              <w:rPr>
                <w:rFonts w:ascii="Times New Roman" w:hAnsi="Times New Roman" w:cs="Times New Roman"/>
                <w:sz w:val="24"/>
                <w:szCs w:val="24"/>
              </w:rPr>
            </w:pPr>
            <w:r w:rsidRPr="00AE5B22">
              <w:rPr>
                <w:rFonts w:ascii="Times New Roman" w:hAnsi="Times New Roman" w:cs="Times New Roman"/>
                <w:sz w:val="24"/>
                <w:szCs w:val="24"/>
              </w:rPr>
              <w:t>Организ</w:t>
            </w:r>
            <w:r>
              <w:rPr>
                <w:rFonts w:ascii="Times New Roman" w:hAnsi="Times New Roman" w:cs="Times New Roman"/>
                <w:sz w:val="24"/>
                <w:szCs w:val="24"/>
              </w:rPr>
              <w:t>ация</w:t>
            </w:r>
            <w:r w:rsidRPr="00AE5B22">
              <w:rPr>
                <w:rFonts w:ascii="Times New Roman" w:hAnsi="Times New Roman" w:cs="Times New Roman"/>
                <w:sz w:val="24"/>
                <w:szCs w:val="24"/>
              </w:rPr>
              <w:t xml:space="preserve"> координаци</w:t>
            </w:r>
            <w:r>
              <w:rPr>
                <w:rFonts w:ascii="Times New Roman" w:hAnsi="Times New Roman" w:cs="Times New Roman"/>
                <w:sz w:val="24"/>
                <w:szCs w:val="24"/>
              </w:rPr>
              <w:t>и</w:t>
            </w:r>
            <w:r w:rsidRPr="00AE5B22">
              <w:rPr>
                <w:rFonts w:ascii="Times New Roman" w:hAnsi="Times New Roman" w:cs="Times New Roman"/>
                <w:sz w:val="24"/>
                <w:szCs w:val="24"/>
              </w:rPr>
              <w:t xml:space="preserve"> деятельности владельца сервиса с </w:t>
            </w:r>
            <w:r w:rsidRPr="00AE5B22">
              <w:rPr>
                <w:rFonts w:ascii="Times New Roman" w:hAnsi="Times New Roman" w:cs="Times New Roman"/>
                <w:sz w:val="24"/>
                <w:szCs w:val="24"/>
              </w:rPr>
              <w:lastRenderedPageBreak/>
              <w:t>существующими и потенциальными поставщиками услуг по расширению перечня услуг, доступных к бронированию и оплате через ЕРИП</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lastRenderedPageBreak/>
              <w:t>В рабочем порядке на этапе внедрения серв</w:t>
            </w:r>
            <w:r>
              <w:rPr>
                <w:rFonts w:ascii="Times New Roman" w:hAnsi="Times New Roman" w:cs="Times New Roman"/>
                <w:sz w:val="24"/>
                <w:szCs w:val="24"/>
              </w:rPr>
              <w:t>иса</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2023-2025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Pr="00AA3A06"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Данные для прикладного сервиса </w:t>
            </w:r>
            <w:r w:rsidRPr="008E21DF">
              <w:rPr>
                <w:rFonts w:ascii="Times New Roman" w:hAnsi="Times New Roman" w:cs="Times New Roman"/>
                <w:sz w:val="24"/>
                <w:szCs w:val="24"/>
              </w:rPr>
              <w:t>«Оплата услуг»</w:t>
            </w:r>
          </w:p>
        </w:tc>
      </w:tr>
      <w:tr w:rsidR="00241355" w:rsidRPr="00AA3A06"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Pr="00BE1552"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49</w:t>
            </w:r>
          </w:p>
        </w:tc>
        <w:tc>
          <w:tcPr>
            <w:tcW w:w="3828"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both"/>
              <w:rPr>
                <w:rFonts w:ascii="Times New Roman" w:hAnsi="Times New Roman" w:cs="Times New Roman"/>
                <w:sz w:val="24"/>
                <w:szCs w:val="24"/>
              </w:rPr>
            </w:pPr>
            <w:r w:rsidRPr="00AE5B22">
              <w:rPr>
                <w:rFonts w:ascii="Times New Roman" w:hAnsi="Times New Roman" w:cs="Times New Roman"/>
                <w:sz w:val="24"/>
                <w:szCs w:val="24"/>
              </w:rPr>
              <w:t>Организ</w:t>
            </w:r>
            <w:r>
              <w:rPr>
                <w:rFonts w:ascii="Times New Roman" w:hAnsi="Times New Roman" w:cs="Times New Roman"/>
                <w:sz w:val="24"/>
                <w:szCs w:val="24"/>
              </w:rPr>
              <w:t>ация</w:t>
            </w:r>
            <w:r w:rsidRPr="00AE5B22">
              <w:rPr>
                <w:rFonts w:ascii="Times New Roman" w:hAnsi="Times New Roman" w:cs="Times New Roman"/>
                <w:sz w:val="24"/>
                <w:szCs w:val="24"/>
              </w:rPr>
              <w:t xml:space="preserve"> координаци</w:t>
            </w:r>
            <w:r>
              <w:rPr>
                <w:rFonts w:ascii="Times New Roman" w:hAnsi="Times New Roman" w:cs="Times New Roman"/>
                <w:sz w:val="24"/>
                <w:szCs w:val="24"/>
              </w:rPr>
              <w:t>и</w:t>
            </w:r>
            <w:r w:rsidRPr="00AE5B22">
              <w:rPr>
                <w:rFonts w:ascii="Times New Roman" w:hAnsi="Times New Roman" w:cs="Times New Roman"/>
                <w:sz w:val="24"/>
                <w:szCs w:val="24"/>
              </w:rPr>
              <w:t xml:space="preserve"> деятельности владельца сервиса с РУВД и иными организациями, в ведении которых находится организация дорожного движения, благоустройство территории и иные виды деятельности, от которых зависит интенсивность и маршруты движения пешеходов в целях оптимизации </w:t>
            </w:r>
            <w:r>
              <w:rPr>
                <w:rFonts w:ascii="Times New Roman" w:hAnsi="Times New Roman" w:cs="Times New Roman"/>
                <w:sz w:val="24"/>
                <w:szCs w:val="24"/>
              </w:rPr>
              <w:t>трафика</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t>В рабочем пор</w:t>
            </w:r>
            <w:r>
              <w:rPr>
                <w:rFonts w:ascii="Times New Roman" w:hAnsi="Times New Roman" w:cs="Times New Roman"/>
                <w:sz w:val="24"/>
                <w:szCs w:val="24"/>
              </w:rPr>
              <w:t>ядке на этапе внедрения сервиса</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2023-2025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Pr="00AA3A06"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Данные для прикладного сервиса </w:t>
            </w:r>
            <w:r w:rsidRPr="008E21DF">
              <w:rPr>
                <w:rFonts w:ascii="Times New Roman" w:hAnsi="Times New Roman" w:cs="Times New Roman"/>
                <w:sz w:val="24"/>
                <w:szCs w:val="24"/>
              </w:rPr>
              <w:t>«Статистика пешеходных переходов»</w:t>
            </w:r>
          </w:p>
        </w:tc>
      </w:tr>
      <w:tr w:rsidR="00241355" w:rsidRPr="00AA3A06"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50</w:t>
            </w:r>
          </w:p>
        </w:tc>
        <w:tc>
          <w:tcPr>
            <w:tcW w:w="3828" w:type="dxa"/>
            <w:tcBorders>
              <w:top w:val="single" w:sz="4" w:space="0" w:color="auto"/>
              <w:left w:val="single" w:sz="4" w:space="0" w:color="auto"/>
              <w:bottom w:val="single" w:sz="4" w:space="0" w:color="auto"/>
              <w:right w:val="single" w:sz="4" w:space="0" w:color="auto"/>
            </w:tcBorders>
            <w:vAlign w:val="center"/>
          </w:tcPr>
          <w:p w:rsidR="00241355" w:rsidRPr="00AA3A06" w:rsidRDefault="00241355" w:rsidP="00241355">
            <w:pPr>
              <w:spacing w:before="120" w:after="120" w:line="240" w:lineRule="auto"/>
              <w:contextualSpacing/>
              <w:jc w:val="both"/>
              <w:rPr>
                <w:rFonts w:ascii="Times New Roman" w:hAnsi="Times New Roman" w:cs="Times New Roman"/>
                <w:sz w:val="24"/>
                <w:szCs w:val="24"/>
              </w:rPr>
            </w:pPr>
            <w:r>
              <w:rPr>
                <w:rFonts w:ascii="Times New Roman" w:hAnsi="Times New Roman" w:cs="Times New Roman"/>
                <w:sz w:val="24"/>
                <w:szCs w:val="24"/>
              </w:rPr>
              <w:t>Организация и контроль работ по установке умных пешеходных переходов</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t>Реализация посредством интеллектуальной транспортной системы</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2021-2025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Pr="00AA3A06"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Данные для прикладного сервиса </w:t>
            </w:r>
            <w:r w:rsidRPr="009836C0">
              <w:rPr>
                <w:rFonts w:ascii="Times New Roman" w:hAnsi="Times New Roman" w:cs="Times New Roman"/>
                <w:sz w:val="24"/>
                <w:szCs w:val="24"/>
              </w:rPr>
              <w:t>«Статистика пешеходных переходов»</w:t>
            </w:r>
          </w:p>
        </w:tc>
      </w:tr>
      <w:tr w:rsidR="00241355" w:rsidRPr="00AA3A06"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51</w:t>
            </w:r>
          </w:p>
        </w:tc>
        <w:tc>
          <w:tcPr>
            <w:tcW w:w="3828"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both"/>
              <w:rPr>
                <w:rFonts w:ascii="Times New Roman" w:hAnsi="Times New Roman" w:cs="Times New Roman"/>
                <w:sz w:val="24"/>
                <w:szCs w:val="24"/>
              </w:rPr>
            </w:pPr>
            <w:r w:rsidRPr="005A0D83">
              <w:rPr>
                <w:rFonts w:ascii="Times New Roman" w:hAnsi="Times New Roman" w:cs="Times New Roman"/>
                <w:sz w:val="24"/>
                <w:szCs w:val="24"/>
              </w:rPr>
              <w:t>Организ</w:t>
            </w:r>
            <w:r>
              <w:rPr>
                <w:rFonts w:ascii="Times New Roman" w:hAnsi="Times New Roman" w:cs="Times New Roman"/>
                <w:sz w:val="24"/>
                <w:szCs w:val="24"/>
              </w:rPr>
              <w:t>ация</w:t>
            </w:r>
            <w:r w:rsidRPr="005A0D83">
              <w:rPr>
                <w:rFonts w:ascii="Times New Roman" w:hAnsi="Times New Roman" w:cs="Times New Roman"/>
                <w:sz w:val="24"/>
                <w:szCs w:val="24"/>
              </w:rPr>
              <w:t xml:space="preserve"> взаимодействи</w:t>
            </w:r>
            <w:r>
              <w:rPr>
                <w:rFonts w:ascii="Times New Roman" w:hAnsi="Times New Roman" w:cs="Times New Roman"/>
                <w:sz w:val="24"/>
                <w:szCs w:val="24"/>
              </w:rPr>
              <w:t>я</w:t>
            </w:r>
            <w:r w:rsidRPr="005A0D83">
              <w:rPr>
                <w:rFonts w:ascii="Times New Roman" w:hAnsi="Times New Roman" w:cs="Times New Roman"/>
                <w:sz w:val="24"/>
                <w:szCs w:val="24"/>
              </w:rPr>
              <w:t xml:space="preserve"> владельца сервиса с поставщиками сведений об особенностях развития малого и среднего бизнеса, контроль за своевременной актуализацией информации</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t>В рабочем пор</w:t>
            </w:r>
            <w:r>
              <w:rPr>
                <w:rFonts w:ascii="Times New Roman" w:hAnsi="Times New Roman" w:cs="Times New Roman"/>
                <w:sz w:val="24"/>
                <w:szCs w:val="24"/>
              </w:rPr>
              <w:t>ядке на этапе внедрения сервиса</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2023-2025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Pr="00AA3A06"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Данные для прикладного сервиса </w:t>
            </w:r>
            <w:r w:rsidRPr="008E21DF">
              <w:rPr>
                <w:rFonts w:ascii="Times New Roman" w:hAnsi="Times New Roman" w:cs="Times New Roman"/>
                <w:sz w:val="24"/>
                <w:szCs w:val="24"/>
              </w:rPr>
              <w:t>«</w:t>
            </w:r>
            <w:r>
              <w:rPr>
                <w:rFonts w:ascii="Times New Roman" w:hAnsi="Times New Roman" w:cs="Times New Roman"/>
                <w:sz w:val="24"/>
                <w:szCs w:val="24"/>
              </w:rPr>
              <w:t>Развитие малого и среднего бизнеса</w:t>
            </w:r>
            <w:r w:rsidRPr="008E21DF">
              <w:rPr>
                <w:rFonts w:ascii="Times New Roman" w:hAnsi="Times New Roman" w:cs="Times New Roman"/>
                <w:sz w:val="24"/>
                <w:szCs w:val="24"/>
              </w:rPr>
              <w:t>»</w:t>
            </w:r>
          </w:p>
        </w:tc>
      </w:tr>
      <w:tr w:rsidR="00241355" w:rsidRPr="00AA3A06"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52</w:t>
            </w:r>
          </w:p>
        </w:tc>
        <w:tc>
          <w:tcPr>
            <w:tcW w:w="3828"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both"/>
              <w:rPr>
                <w:rFonts w:ascii="Times New Roman" w:hAnsi="Times New Roman" w:cs="Times New Roman"/>
                <w:sz w:val="24"/>
                <w:szCs w:val="24"/>
              </w:rPr>
            </w:pPr>
            <w:r w:rsidRPr="005A0D83">
              <w:rPr>
                <w:rFonts w:ascii="Times New Roman" w:hAnsi="Times New Roman" w:cs="Times New Roman"/>
                <w:sz w:val="24"/>
                <w:szCs w:val="24"/>
              </w:rPr>
              <w:t>Организ</w:t>
            </w:r>
            <w:r>
              <w:rPr>
                <w:rFonts w:ascii="Times New Roman" w:hAnsi="Times New Roman" w:cs="Times New Roman"/>
                <w:sz w:val="24"/>
                <w:szCs w:val="24"/>
              </w:rPr>
              <w:t>ация</w:t>
            </w:r>
            <w:r w:rsidRPr="005A0D83">
              <w:rPr>
                <w:rFonts w:ascii="Times New Roman" w:hAnsi="Times New Roman" w:cs="Times New Roman"/>
                <w:sz w:val="24"/>
                <w:szCs w:val="24"/>
              </w:rPr>
              <w:t xml:space="preserve"> взаимодействи</w:t>
            </w:r>
            <w:r>
              <w:rPr>
                <w:rFonts w:ascii="Times New Roman" w:hAnsi="Times New Roman" w:cs="Times New Roman"/>
                <w:sz w:val="24"/>
                <w:szCs w:val="24"/>
              </w:rPr>
              <w:t>я</w:t>
            </w:r>
            <w:r w:rsidRPr="005A0D83">
              <w:rPr>
                <w:rFonts w:ascii="Times New Roman" w:hAnsi="Times New Roman" w:cs="Times New Roman"/>
                <w:sz w:val="24"/>
                <w:szCs w:val="24"/>
              </w:rPr>
              <w:t xml:space="preserve"> владельца сервиса с поставщиками электроэнергии и регулярную публикацию актуальных сведений о ходе внедрения и </w:t>
            </w:r>
            <w:r w:rsidRPr="005A0D83">
              <w:rPr>
                <w:rFonts w:ascii="Times New Roman" w:hAnsi="Times New Roman" w:cs="Times New Roman"/>
                <w:sz w:val="24"/>
                <w:szCs w:val="24"/>
              </w:rPr>
              <w:lastRenderedPageBreak/>
              <w:t>преимуществах альтернативных источников энергии</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lastRenderedPageBreak/>
              <w:t>В рабочем пор</w:t>
            </w:r>
            <w:r>
              <w:rPr>
                <w:rFonts w:ascii="Times New Roman" w:hAnsi="Times New Roman" w:cs="Times New Roman"/>
                <w:sz w:val="24"/>
                <w:szCs w:val="24"/>
              </w:rPr>
              <w:t>ядке на этапе внедрения сервиса</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2023-2025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Pr="00AA3A06"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Данные для прикладного сервиса «Альтернативные источники энергии»</w:t>
            </w:r>
          </w:p>
        </w:tc>
      </w:tr>
      <w:tr w:rsidR="00241355" w:rsidRPr="00AA3A06"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53</w:t>
            </w:r>
          </w:p>
        </w:tc>
        <w:tc>
          <w:tcPr>
            <w:tcW w:w="3828" w:type="dxa"/>
            <w:tcBorders>
              <w:top w:val="single" w:sz="4" w:space="0" w:color="auto"/>
              <w:left w:val="single" w:sz="4" w:space="0" w:color="auto"/>
              <w:bottom w:val="single" w:sz="4" w:space="0" w:color="auto"/>
              <w:right w:val="single" w:sz="4" w:space="0" w:color="auto"/>
            </w:tcBorders>
            <w:vAlign w:val="center"/>
          </w:tcPr>
          <w:p w:rsidR="00241355" w:rsidRPr="005A0D83" w:rsidRDefault="00241355" w:rsidP="00241355">
            <w:pPr>
              <w:spacing w:before="120" w:after="120" w:line="240" w:lineRule="auto"/>
              <w:contextualSpacing/>
              <w:jc w:val="both"/>
              <w:rPr>
                <w:rFonts w:ascii="Times New Roman" w:hAnsi="Times New Roman" w:cs="Times New Roman"/>
                <w:sz w:val="24"/>
                <w:szCs w:val="24"/>
              </w:rPr>
            </w:pPr>
            <w:r w:rsidRPr="005A0D83">
              <w:rPr>
                <w:rFonts w:ascii="Times New Roman" w:hAnsi="Times New Roman" w:cs="Times New Roman"/>
                <w:sz w:val="24"/>
                <w:szCs w:val="24"/>
              </w:rPr>
              <w:t>Организ</w:t>
            </w:r>
            <w:r>
              <w:rPr>
                <w:rFonts w:ascii="Times New Roman" w:hAnsi="Times New Roman" w:cs="Times New Roman"/>
                <w:sz w:val="24"/>
                <w:szCs w:val="24"/>
              </w:rPr>
              <w:t>ация</w:t>
            </w:r>
            <w:r w:rsidRPr="005A0D83">
              <w:rPr>
                <w:rFonts w:ascii="Times New Roman" w:hAnsi="Times New Roman" w:cs="Times New Roman"/>
                <w:sz w:val="24"/>
                <w:szCs w:val="24"/>
              </w:rPr>
              <w:t xml:space="preserve"> взаимодействи</w:t>
            </w:r>
            <w:r>
              <w:rPr>
                <w:rFonts w:ascii="Times New Roman" w:hAnsi="Times New Roman" w:cs="Times New Roman"/>
                <w:sz w:val="24"/>
                <w:szCs w:val="24"/>
              </w:rPr>
              <w:t>я</w:t>
            </w:r>
            <w:r w:rsidRPr="005A0D83">
              <w:rPr>
                <w:rFonts w:ascii="Times New Roman" w:hAnsi="Times New Roman" w:cs="Times New Roman"/>
                <w:sz w:val="24"/>
                <w:szCs w:val="24"/>
              </w:rPr>
              <w:t xml:space="preserve"> владельца сервиса, специалистов администрации, должностных лиц МВД и МЧС, в части получения сообщений от населения, их учету, анализу и использовании информации в своей деятельности. </w:t>
            </w:r>
          </w:p>
          <w:p w:rsidR="00241355" w:rsidRPr="005A0D83" w:rsidRDefault="00241355" w:rsidP="00241355">
            <w:pPr>
              <w:spacing w:before="120" w:after="120" w:line="240" w:lineRule="auto"/>
              <w:contextualSpacing/>
              <w:jc w:val="both"/>
              <w:rPr>
                <w:rFonts w:ascii="Times New Roman" w:hAnsi="Times New Roman" w:cs="Times New Roman"/>
                <w:sz w:val="24"/>
                <w:szCs w:val="24"/>
              </w:rPr>
            </w:pPr>
            <w:r w:rsidRPr="005A0D83">
              <w:rPr>
                <w:rFonts w:ascii="Times New Roman" w:hAnsi="Times New Roman" w:cs="Times New Roman"/>
                <w:sz w:val="24"/>
                <w:szCs w:val="24"/>
              </w:rPr>
              <w:t>Организ</w:t>
            </w:r>
            <w:r>
              <w:rPr>
                <w:rFonts w:ascii="Times New Roman" w:hAnsi="Times New Roman" w:cs="Times New Roman"/>
                <w:sz w:val="24"/>
                <w:szCs w:val="24"/>
              </w:rPr>
              <w:t>ация</w:t>
            </w:r>
            <w:r w:rsidRPr="005A0D83">
              <w:rPr>
                <w:rFonts w:ascii="Times New Roman" w:hAnsi="Times New Roman" w:cs="Times New Roman"/>
                <w:sz w:val="24"/>
                <w:szCs w:val="24"/>
              </w:rPr>
              <w:t xml:space="preserve"> контрол</w:t>
            </w:r>
            <w:r>
              <w:rPr>
                <w:rFonts w:ascii="Times New Roman" w:hAnsi="Times New Roman" w:cs="Times New Roman"/>
                <w:sz w:val="24"/>
                <w:szCs w:val="24"/>
              </w:rPr>
              <w:t>я</w:t>
            </w:r>
            <w:r w:rsidRPr="005A0D83">
              <w:rPr>
                <w:rFonts w:ascii="Times New Roman" w:hAnsi="Times New Roman" w:cs="Times New Roman"/>
                <w:sz w:val="24"/>
                <w:szCs w:val="24"/>
              </w:rPr>
              <w:t xml:space="preserve"> за своевременностью и полнотой ответов и действий специалистов администрации, должностных лиц МВД и МЧС на территории района по обращениям граждан.</w:t>
            </w:r>
          </w:p>
          <w:p w:rsidR="00241355" w:rsidRDefault="00241355" w:rsidP="00241355">
            <w:pPr>
              <w:spacing w:before="120" w:after="120" w:line="240" w:lineRule="auto"/>
              <w:contextualSpacing/>
              <w:jc w:val="both"/>
              <w:rPr>
                <w:rFonts w:ascii="Times New Roman" w:hAnsi="Times New Roman" w:cs="Times New Roman"/>
                <w:sz w:val="24"/>
                <w:szCs w:val="24"/>
              </w:rPr>
            </w:pPr>
            <w:r w:rsidRPr="005A0D83">
              <w:rPr>
                <w:rFonts w:ascii="Times New Roman" w:hAnsi="Times New Roman" w:cs="Times New Roman"/>
                <w:sz w:val="24"/>
                <w:szCs w:val="24"/>
              </w:rPr>
              <w:t>По результатам взаимодействия разработ</w:t>
            </w:r>
            <w:r>
              <w:rPr>
                <w:rFonts w:ascii="Times New Roman" w:hAnsi="Times New Roman" w:cs="Times New Roman"/>
                <w:sz w:val="24"/>
                <w:szCs w:val="24"/>
              </w:rPr>
              <w:t>ка</w:t>
            </w:r>
            <w:r w:rsidRPr="005A0D83">
              <w:rPr>
                <w:rFonts w:ascii="Times New Roman" w:hAnsi="Times New Roman" w:cs="Times New Roman"/>
                <w:sz w:val="24"/>
                <w:szCs w:val="24"/>
              </w:rPr>
              <w:t xml:space="preserve"> и реализ</w:t>
            </w:r>
            <w:r>
              <w:rPr>
                <w:rFonts w:ascii="Times New Roman" w:hAnsi="Times New Roman" w:cs="Times New Roman"/>
                <w:sz w:val="24"/>
                <w:szCs w:val="24"/>
              </w:rPr>
              <w:t>ация</w:t>
            </w:r>
            <w:r w:rsidRPr="005A0D83">
              <w:rPr>
                <w:rFonts w:ascii="Times New Roman" w:hAnsi="Times New Roman" w:cs="Times New Roman"/>
                <w:sz w:val="24"/>
                <w:szCs w:val="24"/>
              </w:rPr>
              <w:t xml:space="preserve"> план</w:t>
            </w:r>
            <w:r>
              <w:rPr>
                <w:rFonts w:ascii="Times New Roman" w:hAnsi="Times New Roman" w:cs="Times New Roman"/>
                <w:sz w:val="24"/>
                <w:szCs w:val="24"/>
              </w:rPr>
              <w:t>а</w:t>
            </w:r>
            <w:r w:rsidRPr="005A0D83">
              <w:rPr>
                <w:rFonts w:ascii="Times New Roman" w:hAnsi="Times New Roman" w:cs="Times New Roman"/>
                <w:sz w:val="24"/>
                <w:szCs w:val="24"/>
              </w:rPr>
              <w:t xml:space="preserve"> мероприятий по повышению имиджа специалистов администр</w:t>
            </w:r>
            <w:r>
              <w:rPr>
                <w:rFonts w:ascii="Times New Roman" w:hAnsi="Times New Roman" w:cs="Times New Roman"/>
                <w:sz w:val="24"/>
                <w:szCs w:val="24"/>
              </w:rPr>
              <w:t>ации, должностных лиц МВД и МЧС</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t>В рабочем пор</w:t>
            </w:r>
            <w:r>
              <w:rPr>
                <w:rFonts w:ascii="Times New Roman" w:hAnsi="Times New Roman" w:cs="Times New Roman"/>
                <w:sz w:val="24"/>
                <w:szCs w:val="24"/>
              </w:rPr>
              <w:t>ядке на этапе внедрения сервиса</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2023-2025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Pr="00AA3A06"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Данные для прикладного сервиса «О</w:t>
            </w:r>
            <w:r w:rsidRPr="004516B5">
              <w:rPr>
                <w:rFonts w:ascii="Times New Roman" w:hAnsi="Times New Roman" w:cs="Times New Roman"/>
                <w:sz w:val="24"/>
                <w:szCs w:val="24"/>
              </w:rPr>
              <w:t>перативн</w:t>
            </w:r>
            <w:r>
              <w:rPr>
                <w:rFonts w:ascii="Times New Roman" w:hAnsi="Times New Roman" w:cs="Times New Roman"/>
                <w:sz w:val="24"/>
                <w:szCs w:val="24"/>
              </w:rPr>
              <w:t>ая</w:t>
            </w:r>
            <w:r w:rsidRPr="004516B5">
              <w:rPr>
                <w:rFonts w:ascii="Times New Roman" w:hAnsi="Times New Roman" w:cs="Times New Roman"/>
                <w:sz w:val="24"/>
                <w:szCs w:val="24"/>
              </w:rPr>
              <w:t xml:space="preserve"> коммуникаци</w:t>
            </w:r>
            <w:r>
              <w:rPr>
                <w:rFonts w:ascii="Times New Roman" w:hAnsi="Times New Roman" w:cs="Times New Roman"/>
                <w:sz w:val="24"/>
                <w:szCs w:val="24"/>
              </w:rPr>
              <w:t>я</w:t>
            </w:r>
            <w:r w:rsidRPr="004516B5">
              <w:rPr>
                <w:rFonts w:ascii="Times New Roman" w:hAnsi="Times New Roman" w:cs="Times New Roman"/>
                <w:sz w:val="24"/>
                <w:szCs w:val="24"/>
              </w:rPr>
              <w:t xml:space="preserve"> населения с милицией, МЧС</w:t>
            </w:r>
            <w:r>
              <w:rPr>
                <w:rFonts w:ascii="Times New Roman" w:hAnsi="Times New Roman" w:cs="Times New Roman"/>
                <w:sz w:val="24"/>
                <w:szCs w:val="24"/>
              </w:rPr>
              <w:t>»</w:t>
            </w:r>
          </w:p>
        </w:tc>
      </w:tr>
      <w:tr w:rsidR="00241355" w:rsidRPr="00AA3A06"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54</w:t>
            </w:r>
          </w:p>
        </w:tc>
        <w:tc>
          <w:tcPr>
            <w:tcW w:w="3828" w:type="dxa"/>
            <w:tcBorders>
              <w:top w:val="single" w:sz="4" w:space="0" w:color="auto"/>
              <w:left w:val="single" w:sz="4" w:space="0" w:color="auto"/>
              <w:bottom w:val="single" w:sz="4" w:space="0" w:color="auto"/>
              <w:right w:val="single" w:sz="4" w:space="0" w:color="auto"/>
            </w:tcBorders>
            <w:vAlign w:val="center"/>
          </w:tcPr>
          <w:p w:rsidR="00241355" w:rsidRPr="006D45E7" w:rsidRDefault="00241355" w:rsidP="00241355">
            <w:pPr>
              <w:spacing w:before="120" w:after="120" w:line="240" w:lineRule="auto"/>
              <w:contextualSpacing/>
              <w:jc w:val="both"/>
              <w:rPr>
                <w:rFonts w:ascii="Times New Roman" w:hAnsi="Times New Roman" w:cs="Times New Roman"/>
                <w:sz w:val="24"/>
                <w:szCs w:val="24"/>
              </w:rPr>
            </w:pPr>
            <w:r w:rsidRPr="006D45E7">
              <w:rPr>
                <w:rFonts w:ascii="Times New Roman" w:hAnsi="Times New Roman" w:cs="Times New Roman"/>
                <w:sz w:val="24"/>
                <w:szCs w:val="24"/>
              </w:rPr>
              <w:t>Организ</w:t>
            </w:r>
            <w:r>
              <w:rPr>
                <w:rFonts w:ascii="Times New Roman" w:hAnsi="Times New Roman" w:cs="Times New Roman"/>
                <w:sz w:val="24"/>
                <w:szCs w:val="24"/>
              </w:rPr>
              <w:t>ация</w:t>
            </w:r>
            <w:r w:rsidRPr="006D45E7">
              <w:rPr>
                <w:rFonts w:ascii="Times New Roman" w:hAnsi="Times New Roman" w:cs="Times New Roman"/>
                <w:sz w:val="24"/>
                <w:szCs w:val="24"/>
              </w:rPr>
              <w:t xml:space="preserve"> и осуществ</w:t>
            </w:r>
            <w:r>
              <w:rPr>
                <w:rFonts w:ascii="Times New Roman" w:hAnsi="Times New Roman" w:cs="Times New Roman"/>
                <w:sz w:val="24"/>
                <w:szCs w:val="24"/>
              </w:rPr>
              <w:t>ление</w:t>
            </w:r>
            <w:r w:rsidRPr="006D45E7">
              <w:rPr>
                <w:rFonts w:ascii="Times New Roman" w:hAnsi="Times New Roman" w:cs="Times New Roman"/>
                <w:sz w:val="24"/>
                <w:szCs w:val="24"/>
              </w:rPr>
              <w:t xml:space="preserve"> постоянн</w:t>
            </w:r>
            <w:r>
              <w:rPr>
                <w:rFonts w:ascii="Times New Roman" w:hAnsi="Times New Roman" w:cs="Times New Roman"/>
                <w:sz w:val="24"/>
                <w:szCs w:val="24"/>
              </w:rPr>
              <w:t>ого</w:t>
            </w:r>
            <w:r w:rsidRPr="006D45E7">
              <w:rPr>
                <w:rFonts w:ascii="Times New Roman" w:hAnsi="Times New Roman" w:cs="Times New Roman"/>
                <w:sz w:val="24"/>
                <w:szCs w:val="24"/>
              </w:rPr>
              <w:t xml:space="preserve"> мониторинг</w:t>
            </w:r>
            <w:r>
              <w:rPr>
                <w:rFonts w:ascii="Times New Roman" w:hAnsi="Times New Roman" w:cs="Times New Roman"/>
                <w:sz w:val="24"/>
                <w:szCs w:val="24"/>
              </w:rPr>
              <w:t>а</w:t>
            </w:r>
            <w:r w:rsidRPr="006D45E7">
              <w:rPr>
                <w:rFonts w:ascii="Times New Roman" w:hAnsi="Times New Roman" w:cs="Times New Roman"/>
                <w:sz w:val="24"/>
                <w:szCs w:val="24"/>
              </w:rPr>
              <w:t xml:space="preserve"> процесса взаимодействия владельца сервиса с учреждениями образования, санитарно-эпидемиологической службой, органами МЧС и МВД. </w:t>
            </w:r>
          </w:p>
          <w:p w:rsidR="00241355" w:rsidRDefault="00241355" w:rsidP="00241355">
            <w:pPr>
              <w:spacing w:before="120" w:after="120" w:line="240" w:lineRule="auto"/>
              <w:contextualSpacing/>
              <w:jc w:val="both"/>
              <w:rPr>
                <w:rFonts w:ascii="Times New Roman" w:hAnsi="Times New Roman" w:cs="Times New Roman"/>
                <w:sz w:val="24"/>
                <w:szCs w:val="24"/>
              </w:rPr>
            </w:pPr>
            <w:r w:rsidRPr="006D45E7">
              <w:rPr>
                <w:rFonts w:ascii="Times New Roman" w:hAnsi="Times New Roman" w:cs="Times New Roman"/>
                <w:sz w:val="24"/>
                <w:szCs w:val="24"/>
              </w:rPr>
              <w:t>Организ</w:t>
            </w:r>
            <w:r>
              <w:rPr>
                <w:rFonts w:ascii="Times New Roman" w:hAnsi="Times New Roman" w:cs="Times New Roman"/>
                <w:sz w:val="24"/>
                <w:szCs w:val="24"/>
              </w:rPr>
              <w:t>ация</w:t>
            </w:r>
            <w:r w:rsidRPr="006D45E7">
              <w:rPr>
                <w:rFonts w:ascii="Times New Roman" w:hAnsi="Times New Roman" w:cs="Times New Roman"/>
                <w:sz w:val="24"/>
                <w:szCs w:val="24"/>
              </w:rPr>
              <w:t xml:space="preserve"> популяризаци</w:t>
            </w:r>
            <w:r>
              <w:rPr>
                <w:rFonts w:ascii="Times New Roman" w:hAnsi="Times New Roman" w:cs="Times New Roman"/>
                <w:sz w:val="24"/>
                <w:szCs w:val="24"/>
              </w:rPr>
              <w:t>и</w:t>
            </w:r>
            <w:r w:rsidRPr="006D45E7">
              <w:rPr>
                <w:rFonts w:ascii="Times New Roman" w:hAnsi="Times New Roman" w:cs="Times New Roman"/>
                <w:sz w:val="24"/>
                <w:szCs w:val="24"/>
              </w:rPr>
              <w:t xml:space="preserve"> в региональных средствах массовой </w:t>
            </w:r>
            <w:r w:rsidRPr="006D45E7">
              <w:rPr>
                <w:rFonts w:ascii="Times New Roman" w:hAnsi="Times New Roman" w:cs="Times New Roman"/>
                <w:sz w:val="24"/>
                <w:szCs w:val="24"/>
              </w:rPr>
              <w:lastRenderedPageBreak/>
              <w:t>информации данного сервиса</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lastRenderedPageBreak/>
              <w:t>В рабочем пор</w:t>
            </w:r>
            <w:r>
              <w:rPr>
                <w:rFonts w:ascii="Times New Roman" w:hAnsi="Times New Roman" w:cs="Times New Roman"/>
                <w:sz w:val="24"/>
                <w:szCs w:val="24"/>
              </w:rPr>
              <w:t>ядке на этапе внедрения сервиса</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202</w:t>
            </w:r>
            <w:r>
              <w:rPr>
                <w:rFonts w:ascii="Times New Roman" w:hAnsi="Times New Roman" w:cs="Times New Roman"/>
                <w:sz w:val="24"/>
                <w:szCs w:val="24"/>
              </w:rPr>
              <w:t>3</w:t>
            </w:r>
            <w:r w:rsidRPr="0076538D">
              <w:rPr>
                <w:rFonts w:ascii="Times New Roman" w:hAnsi="Times New Roman" w:cs="Times New Roman"/>
                <w:sz w:val="24"/>
                <w:szCs w:val="24"/>
              </w:rPr>
              <w:t xml:space="preserve"> - 2025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 </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Данные для прикладного сервиса </w:t>
            </w:r>
            <w:r w:rsidRPr="00415BAE">
              <w:rPr>
                <w:rFonts w:ascii="Times New Roman" w:hAnsi="Times New Roman" w:cs="Times New Roman"/>
                <w:sz w:val="24"/>
                <w:szCs w:val="24"/>
              </w:rPr>
              <w:t>«Учреждение образования»</w:t>
            </w:r>
          </w:p>
        </w:tc>
      </w:tr>
      <w:tr w:rsidR="00241355" w:rsidRPr="00AA3A06"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55</w:t>
            </w:r>
          </w:p>
        </w:tc>
        <w:tc>
          <w:tcPr>
            <w:tcW w:w="3828" w:type="dxa"/>
            <w:tcBorders>
              <w:top w:val="single" w:sz="4" w:space="0" w:color="auto"/>
              <w:left w:val="single" w:sz="4" w:space="0" w:color="auto"/>
              <w:bottom w:val="single" w:sz="4" w:space="0" w:color="auto"/>
              <w:right w:val="single" w:sz="4" w:space="0" w:color="auto"/>
            </w:tcBorders>
            <w:vAlign w:val="center"/>
          </w:tcPr>
          <w:p w:rsidR="00241355" w:rsidRPr="00A159EF" w:rsidRDefault="00241355" w:rsidP="00241355">
            <w:pPr>
              <w:spacing w:before="120" w:after="120" w:line="240" w:lineRule="auto"/>
              <w:contextualSpacing/>
              <w:jc w:val="both"/>
              <w:rPr>
                <w:rFonts w:ascii="Times New Roman" w:hAnsi="Times New Roman" w:cs="Times New Roman"/>
                <w:sz w:val="24"/>
                <w:szCs w:val="24"/>
              </w:rPr>
            </w:pPr>
            <w:r w:rsidRPr="00A159EF">
              <w:rPr>
                <w:rFonts w:ascii="Times New Roman" w:hAnsi="Times New Roman" w:cs="Times New Roman"/>
                <w:sz w:val="24"/>
                <w:szCs w:val="24"/>
              </w:rPr>
              <w:t>Организ</w:t>
            </w:r>
            <w:r>
              <w:rPr>
                <w:rFonts w:ascii="Times New Roman" w:hAnsi="Times New Roman" w:cs="Times New Roman"/>
                <w:sz w:val="24"/>
                <w:szCs w:val="24"/>
              </w:rPr>
              <w:t>ация</w:t>
            </w:r>
            <w:r w:rsidRPr="00A159EF">
              <w:rPr>
                <w:rFonts w:ascii="Times New Roman" w:hAnsi="Times New Roman" w:cs="Times New Roman"/>
                <w:sz w:val="24"/>
                <w:szCs w:val="24"/>
              </w:rPr>
              <w:t xml:space="preserve"> координаци</w:t>
            </w:r>
            <w:r>
              <w:rPr>
                <w:rFonts w:ascii="Times New Roman" w:hAnsi="Times New Roman" w:cs="Times New Roman"/>
                <w:sz w:val="24"/>
                <w:szCs w:val="24"/>
              </w:rPr>
              <w:t>и</w:t>
            </w:r>
            <w:r w:rsidRPr="00A159EF">
              <w:rPr>
                <w:rFonts w:ascii="Times New Roman" w:hAnsi="Times New Roman" w:cs="Times New Roman"/>
                <w:sz w:val="24"/>
                <w:szCs w:val="24"/>
              </w:rPr>
              <w:t xml:space="preserve"> взаимодействия владельца сервиса с организациями, принимающими участие в выдачи разрешительной документации на проектирование и строительство.</w:t>
            </w:r>
          </w:p>
          <w:p w:rsidR="00241355" w:rsidRPr="006D45E7" w:rsidRDefault="00241355" w:rsidP="00241355">
            <w:pPr>
              <w:spacing w:before="120" w:after="120" w:line="240" w:lineRule="auto"/>
              <w:contextualSpacing/>
              <w:jc w:val="both"/>
              <w:rPr>
                <w:rFonts w:ascii="Times New Roman" w:hAnsi="Times New Roman" w:cs="Times New Roman"/>
                <w:sz w:val="24"/>
                <w:szCs w:val="24"/>
              </w:rPr>
            </w:pPr>
            <w:r w:rsidRPr="00A159EF">
              <w:rPr>
                <w:rFonts w:ascii="Times New Roman" w:hAnsi="Times New Roman" w:cs="Times New Roman"/>
                <w:sz w:val="24"/>
                <w:szCs w:val="24"/>
              </w:rPr>
              <w:t>Организ</w:t>
            </w:r>
            <w:r>
              <w:rPr>
                <w:rFonts w:ascii="Times New Roman" w:hAnsi="Times New Roman" w:cs="Times New Roman"/>
                <w:sz w:val="24"/>
                <w:szCs w:val="24"/>
              </w:rPr>
              <w:t>ация</w:t>
            </w:r>
            <w:r w:rsidRPr="00A159EF">
              <w:rPr>
                <w:rFonts w:ascii="Times New Roman" w:hAnsi="Times New Roman" w:cs="Times New Roman"/>
                <w:sz w:val="24"/>
                <w:szCs w:val="24"/>
              </w:rPr>
              <w:t xml:space="preserve"> периодическ</w:t>
            </w:r>
            <w:r>
              <w:rPr>
                <w:rFonts w:ascii="Times New Roman" w:hAnsi="Times New Roman" w:cs="Times New Roman"/>
                <w:sz w:val="24"/>
                <w:szCs w:val="24"/>
              </w:rPr>
              <w:t>ого</w:t>
            </w:r>
            <w:r w:rsidRPr="00A159EF">
              <w:rPr>
                <w:rFonts w:ascii="Times New Roman" w:hAnsi="Times New Roman" w:cs="Times New Roman"/>
                <w:sz w:val="24"/>
                <w:szCs w:val="24"/>
              </w:rPr>
              <w:t xml:space="preserve"> анализ</w:t>
            </w:r>
            <w:r>
              <w:rPr>
                <w:rFonts w:ascii="Times New Roman" w:hAnsi="Times New Roman" w:cs="Times New Roman"/>
                <w:sz w:val="24"/>
                <w:szCs w:val="24"/>
              </w:rPr>
              <w:t>а</w:t>
            </w:r>
            <w:r w:rsidRPr="00A159EF">
              <w:rPr>
                <w:rFonts w:ascii="Times New Roman" w:hAnsi="Times New Roman" w:cs="Times New Roman"/>
                <w:sz w:val="24"/>
                <w:szCs w:val="24"/>
              </w:rPr>
              <w:t xml:space="preserve"> сроков прохождения документов с последующей оптимизацией деятельности</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t>В рабочем пор</w:t>
            </w:r>
            <w:r>
              <w:rPr>
                <w:rFonts w:ascii="Times New Roman" w:hAnsi="Times New Roman" w:cs="Times New Roman"/>
                <w:sz w:val="24"/>
                <w:szCs w:val="24"/>
              </w:rPr>
              <w:t>ядке на этапе внедрения сервиса</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202</w:t>
            </w:r>
            <w:r>
              <w:rPr>
                <w:rFonts w:ascii="Times New Roman" w:hAnsi="Times New Roman" w:cs="Times New Roman"/>
                <w:sz w:val="24"/>
                <w:szCs w:val="24"/>
              </w:rPr>
              <w:t>3</w:t>
            </w:r>
            <w:r w:rsidRPr="0076538D">
              <w:rPr>
                <w:rFonts w:ascii="Times New Roman" w:hAnsi="Times New Roman" w:cs="Times New Roman"/>
                <w:sz w:val="24"/>
                <w:szCs w:val="24"/>
              </w:rPr>
              <w:t xml:space="preserve"> - 2025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 </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Данные для прикладного сервиса «</w:t>
            </w:r>
            <w:r w:rsidRPr="005E0F85">
              <w:rPr>
                <w:rFonts w:ascii="Times New Roman" w:hAnsi="Times New Roman" w:cs="Times New Roman"/>
                <w:sz w:val="24"/>
                <w:szCs w:val="24"/>
              </w:rPr>
              <w:t>BPM система для выдачи разрешительной документации на проектирование и строительство с модулем картографии</w:t>
            </w:r>
            <w:r>
              <w:rPr>
                <w:rFonts w:ascii="Times New Roman" w:hAnsi="Times New Roman" w:cs="Times New Roman"/>
                <w:sz w:val="24"/>
                <w:szCs w:val="24"/>
              </w:rPr>
              <w:t>»</w:t>
            </w:r>
          </w:p>
        </w:tc>
      </w:tr>
      <w:tr w:rsidR="00241355" w:rsidRPr="00AA3A06"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Pr="00BE1552"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56</w:t>
            </w:r>
          </w:p>
        </w:tc>
        <w:tc>
          <w:tcPr>
            <w:tcW w:w="3828" w:type="dxa"/>
            <w:tcBorders>
              <w:top w:val="single" w:sz="4" w:space="0" w:color="auto"/>
              <w:left w:val="single" w:sz="4" w:space="0" w:color="auto"/>
              <w:bottom w:val="single" w:sz="4" w:space="0" w:color="auto"/>
              <w:right w:val="single" w:sz="4" w:space="0" w:color="auto"/>
            </w:tcBorders>
            <w:vAlign w:val="center"/>
          </w:tcPr>
          <w:p w:rsidR="00241355" w:rsidRPr="00384AD1" w:rsidRDefault="00241355" w:rsidP="00241355">
            <w:pPr>
              <w:spacing w:before="120" w:after="120" w:line="240" w:lineRule="auto"/>
              <w:contextualSpacing/>
              <w:jc w:val="both"/>
              <w:rPr>
                <w:rFonts w:ascii="Times New Roman" w:hAnsi="Times New Roman" w:cs="Times New Roman"/>
                <w:sz w:val="24"/>
                <w:szCs w:val="24"/>
              </w:rPr>
            </w:pPr>
            <w:r w:rsidRPr="00384AD1">
              <w:rPr>
                <w:rFonts w:ascii="Times New Roman" w:hAnsi="Times New Roman" w:cs="Times New Roman"/>
                <w:sz w:val="24"/>
                <w:szCs w:val="24"/>
              </w:rPr>
              <w:t>Организ</w:t>
            </w:r>
            <w:r>
              <w:rPr>
                <w:rFonts w:ascii="Times New Roman" w:hAnsi="Times New Roman" w:cs="Times New Roman"/>
                <w:sz w:val="24"/>
                <w:szCs w:val="24"/>
              </w:rPr>
              <w:t>ация</w:t>
            </w:r>
            <w:r w:rsidRPr="00384AD1">
              <w:rPr>
                <w:rFonts w:ascii="Times New Roman" w:hAnsi="Times New Roman" w:cs="Times New Roman"/>
                <w:sz w:val="24"/>
                <w:szCs w:val="24"/>
              </w:rPr>
              <w:t xml:space="preserve"> координаци</w:t>
            </w:r>
            <w:r>
              <w:rPr>
                <w:rFonts w:ascii="Times New Roman" w:hAnsi="Times New Roman" w:cs="Times New Roman"/>
                <w:sz w:val="24"/>
                <w:szCs w:val="24"/>
              </w:rPr>
              <w:t>и</w:t>
            </w:r>
            <w:r w:rsidRPr="00384AD1">
              <w:rPr>
                <w:rFonts w:ascii="Times New Roman" w:hAnsi="Times New Roman" w:cs="Times New Roman"/>
                <w:sz w:val="24"/>
                <w:szCs w:val="24"/>
              </w:rPr>
              <w:t xml:space="preserve"> взаимодействия владельца сервиса с организациями, принимающими участие в выдачи разрешительных ордеров на проведение работ.</w:t>
            </w:r>
          </w:p>
          <w:p w:rsidR="00241355" w:rsidRPr="006D45E7" w:rsidRDefault="00241355" w:rsidP="00241355">
            <w:pPr>
              <w:spacing w:before="120" w:after="120" w:line="240" w:lineRule="auto"/>
              <w:contextualSpacing/>
              <w:jc w:val="both"/>
              <w:rPr>
                <w:rFonts w:ascii="Times New Roman" w:hAnsi="Times New Roman" w:cs="Times New Roman"/>
                <w:sz w:val="24"/>
                <w:szCs w:val="24"/>
              </w:rPr>
            </w:pPr>
            <w:r w:rsidRPr="00384AD1">
              <w:rPr>
                <w:rFonts w:ascii="Times New Roman" w:hAnsi="Times New Roman" w:cs="Times New Roman"/>
                <w:sz w:val="24"/>
                <w:szCs w:val="24"/>
              </w:rPr>
              <w:t>Организ</w:t>
            </w:r>
            <w:r>
              <w:rPr>
                <w:rFonts w:ascii="Times New Roman" w:hAnsi="Times New Roman" w:cs="Times New Roman"/>
                <w:sz w:val="24"/>
                <w:szCs w:val="24"/>
              </w:rPr>
              <w:t>ация</w:t>
            </w:r>
            <w:r w:rsidRPr="00384AD1">
              <w:rPr>
                <w:rFonts w:ascii="Times New Roman" w:hAnsi="Times New Roman" w:cs="Times New Roman"/>
                <w:sz w:val="24"/>
                <w:szCs w:val="24"/>
              </w:rPr>
              <w:t xml:space="preserve"> периодическ</w:t>
            </w:r>
            <w:r>
              <w:rPr>
                <w:rFonts w:ascii="Times New Roman" w:hAnsi="Times New Roman" w:cs="Times New Roman"/>
                <w:sz w:val="24"/>
                <w:szCs w:val="24"/>
              </w:rPr>
              <w:t>ого</w:t>
            </w:r>
            <w:r w:rsidRPr="00384AD1">
              <w:rPr>
                <w:rFonts w:ascii="Times New Roman" w:hAnsi="Times New Roman" w:cs="Times New Roman"/>
                <w:sz w:val="24"/>
                <w:szCs w:val="24"/>
              </w:rPr>
              <w:t xml:space="preserve"> анализ</w:t>
            </w:r>
            <w:r>
              <w:rPr>
                <w:rFonts w:ascii="Times New Roman" w:hAnsi="Times New Roman" w:cs="Times New Roman"/>
                <w:sz w:val="24"/>
                <w:szCs w:val="24"/>
              </w:rPr>
              <w:t>а</w:t>
            </w:r>
            <w:r w:rsidRPr="00384AD1">
              <w:rPr>
                <w:rFonts w:ascii="Times New Roman" w:hAnsi="Times New Roman" w:cs="Times New Roman"/>
                <w:sz w:val="24"/>
                <w:szCs w:val="24"/>
              </w:rPr>
              <w:t xml:space="preserve"> сроков прохождения документов с последующей оптимизацией деятельности</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t>В рабочем пор</w:t>
            </w:r>
            <w:r>
              <w:rPr>
                <w:rFonts w:ascii="Times New Roman" w:hAnsi="Times New Roman" w:cs="Times New Roman"/>
                <w:sz w:val="24"/>
                <w:szCs w:val="24"/>
              </w:rPr>
              <w:t>ядке на этапе внедрения сервиса</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202</w:t>
            </w:r>
            <w:r>
              <w:rPr>
                <w:rFonts w:ascii="Times New Roman" w:hAnsi="Times New Roman" w:cs="Times New Roman"/>
                <w:sz w:val="24"/>
                <w:szCs w:val="24"/>
              </w:rPr>
              <w:t>3</w:t>
            </w:r>
            <w:r w:rsidRPr="0076538D">
              <w:rPr>
                <w:rFonts w:ascii="Times New Roman" w:hAnsi="Times New Roman" w:cs="Times New Roman"/>
                <w:sz w:val="24"/>
                <w:szCs w:val="24"/>
              </w:rPr>
              <w:t xml:space="preserve"> - 2025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 </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Данные для прикладного сервиса «Е</w:t>
            </w:r>
            <w:r w:rsidRPr="005E0F85">
              <w:rPr>
                <w:rFonts w:ascii="Times New Roman" w:hAnsi="Times New Roman" w:cs="Times New Roman"/>
                <w:sz w:val="24"/>
                <w:szCs w:val="24"/>
              </w:rPr>
              <w:t>диный кадастр сетей ЖКХ</w:t>
            </w:r>
            <w:r>
              <w:rPr>
                <w:rFonts w:ascii="Times New Roman" w:hAnsi="Times New Roman" w:cs="Times New Roman"/>
                <w:sz w:val="24"/>
                <w:szCs w:val="24"/>
              </w:rPr>
              <w:t>,</w:t>
            </w:r>
            <w:r w:rsidRPr="005E0F85">
              <w:rPr>
                <w:rFonts w:ascii="Times New Roman" w:hAnsi="Times New Roman" w:cs="Times New Roman"/>
                <w:sz w:val="24"/>
                <w:szCs w:val="24"/>
              </w:rPr>
              <w:t xml:space="preserve"> связанный с жилым фондом</w:t>
            </w:r>
            <w:r>
              <w:rPr>
                <w:rFonts w:ascii="Times New Roman" w:hAnsi="Times New Roman" w:cs="Times New Roman"/>
                <w:sz w:val="24"/>
                <w:szCs w:val="24"/>
              </w:rPr>
              <w:t>»</w:t>
            </w:r>
          </w:p>
        </w:tc>
      </w:tr>
      <w:tr w:rsidR="00241355"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57</w:t>
            </w:r>
          </w:p>
        </w:tc>
        <w:tc>
          <w:tcPr>
            <w:tcW w:w="3828" w:type="dxa"/>
            <w:tcBorders>
              <w:top w:val="single" w:sz="4" w:space="0" w:color="auto"/>
              <w:left w:val="single" w:sz="4" w:space="0" w:color="auto"/>
              <w:bottom w:val="single" w:sz="4" w:space="0" w:color="auto"/>
              <w:right w:val="single" w:sz="4" w:space="0" w:color="auto"/>
            </w:tcBorders>
          </w:tcPr>
          <w:p w:rsidR="00241355" w:rsidRDefault="00241355" w:rsidP="00241355">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Реализация проекта «Умная школа»:</w:t>
            </w:r>
          </w:p>
          <w:p w:rsidR="00241355" w:rsidRPr="00C12C94" w:rsidRDefault="00241355" w:rsidP="00241355">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система контроля доступа в школу;</w:t>
            </w:r>
          </w:p>
          <w:p w:rsidR="00241355" w:rsidRDefault="00241355" w:rsidP="00241355">
            <w:pPr>
              <w:spacing w:line="240" w:lineRule="auto"/>
              <w:contextualSpacing/>
              <w:jc w:val="both"/>
              <w:rPr>
                <w:rFonts w:ascii="Times New Roman" w:hAnsi="Times New Roman" w:cs="Times New Roman"/>
                <w:sz w:val="24"/>
                <w:szCs w:val="24"/>
              </w:rPr>
            </w:pPr>
            <w:r w:rsidRPr="00B108E1">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 xml:space="preserve">датчики </w:t>
            </w:r>
            <w:r w:rsidRPr="00C12C94">
              <w:rPr>
                <w:rFonts w:ascii="Times New Roman" w:hAnsi="Times New Roman" w:cs="Times New Roman"/>
                <w:sz w:val="24"/>
                <w:szCs w:val="24"/>
              </w:rPr>
              <w:t>состояния крышки люка</w:t>
            </w:r>
            <w:r>
              <w:rPr>
                <w:rFonts w:ascii="Times New Roman" w:hAnsi="Times New Roman" w:cs="Times New Roman"/>
                <w:sz w:val="24"/>
                <w:szCs w:val="24"/>
              </w:rPr>
              <w:t>;</w:t>
            </w:r>
          </w:p>
          <w:p w:rsidR="00241355" w:rsidRDefault="00241355" w:rsidP="00241355">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датчики температуры, влажности воздуха, </w:t>
            </w:r>
            <w:r>
              <w:rPr>
                <w:rFonts w:ascii="Times New Roman" w:hAnsi="Times New Roman" w:cs="Times New Roman"/>
                <w:sz w:val="24"/>
                <w:szCs w:val="24"/>
                <w:lang w:val="en-US"/>
              </w:rPr>
              <w:t>CO</w:t>
            </w:r>
            <w:r w:rsidRPr="00C12C94">
              <w:rPr>
                <w:rFonts w:ascii="Times New Roman" w:hAnsi="Times New Roman" w:cs="Times New Roman"/>
                <w:sz w:val="24"/>
                <w:szCs w:val="24"/>
              </w:rPr>
              <w:t>2</w:t>
            </w:r>
            <w:r>
              <w:rPr>
                <w:rFonts w:ascii="Times New Roman" w:hAnsi="Times New Roman" w:cs="Times New Roman"/>
                <w:sz w:val="24"/>
                <w:szCs w:val="24"/>
              </w:rPr>
              <w:t>;</w:t>
            </w:r>
          </w:p>
          <w:p w:rsidR="00241355" w:rsidRDefault="00241355" w:rsidP="00241355">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система</w:t>
            </w:r>
            <w:r w:rsidRPr="00C12C94">
              <w:rPr>
                <w:rFonts w:ascii="Times New Roman" w:hAnsi="Times New Roman" w:cs="Times New Roman"/>
                <w:sz w:val="24"/>
                <w:szCs w:val="24"/>
              </w:rPr>
              <w:t xml:space="preserve"> «Умное освещение»</w:t>
            </w:r>
            <w:r>
              <w:rPr>
                <w:rFonts w:ascii="Times New Roman" w:hAnsi="Times New Roman" w:cs="Times New Roman"/>
                <w:sz w:val="24"/>
                <w:szCs w:val="24"/>
              </w:rPr>
              <w:t>;</w:t>
            </w:r>
          </w:p>
          <w:p w:rsidR="00241355" w:rsidRDefault="00241355" w:rsidP="00241355">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д</w:t>
            </w:r>
            <w:r w:rsidRPr="00C12C94">
              <w:rPr>
                <w:rFonts w:ascii="Times New Roman" w:hAnsi="Times New Roman" w:cs="Times New Roman"/>
                <w:sz w:val="24"/>
                <w:szCs w:val="24"/>
              </w:rPr>
              <w:t>атчик</w:t>
            </w:r>
            <w:r>
              <w:rPr>
                <w:rFonts w:ascii="Times New Roman" w:hAnsi="Times New Roman" w:cs="Times New Roman"/>
                <w:sz w:val="24"/>
                <w:szCs w:val="24"/>
              </w:rPr>
              <w:t>и</w:t>
            </w:r>
            <w:r w:rsidRPr="00C12C94">
              <w:rPr>
                <w:rFonts w:ascii="Times New Roman" w:hAnsi="Times New Roman" w:cs="Times New Roman"/>
                <w:sz w:val="24"/>
                <w:szCs w:val="24"/>
              </w:rPr>
              <w:t xml:space="preserve"> дыма, вейпа (пара) и нерегулярного шума</w:t>
            </w:r>
            <w:r>
              <w:rPr>
                <w:rFonts w:ascii="Times New Roman" w:hAnsi="Times New Roman" w:cs="Times New Roman"/>
                <w:sz w:val="24"/>
                <w:szCs w:val="24"/>
              </w:rPr>
              <w:t>;</w:t>
            </w:r>
          </w:p>
          <w:p w:rsidR="00241355" w:rsidRDefault="00241355" w:rsidP="00241355">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 охранно-пожарная система;</w:t>
            </w:r>
          </w:p>
          <w:p w:rsidR="00241355" w:rsidRDefault="00241355" w:rsidP="00241355">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умные пешеходные переходы;</w:t>
            </w:r>
          </w:p>
          <w:p w:rsidR="00241355" w:rsidRDefault="00241355" w:rsidP="00241355">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камеры видеонаблюдения;</w:t>
            </w:r>
          </w:p>
          <w:p w:rsidR="00241355" w:rsidRDefault="00241355" w:rsidP="00241355">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датчики </w:t>
            </w:r>
            <w:r w:rsidRPr="00C12C94">
              <w:rPr>
                <w:rFonts w:ascii="Times New Roman" w:hAnsi="Times New Roman" w:cs="Times New Roman"/>
                <w:sz w:val="24"/>
                <w:szCs w:val="24"/>
              </w:rPr>
              <w:t>контроля состояния несущих конструкций по изменению их угла наклона</w:t>
            </w:r>
            <w:r>
              <w:rPr>
                <w:rFonts w:ascii="Times New Roman" w:hAnsi="Times New Roman" w:cs="Times New Roman"/>
                <w:sz w:val="24"/>
                <w:szCs w:val="24"/>
              </w:rPr>
              <w:t>;</w:t>
            </w:r>
          </w:p>
          <w:p w:rsidR="00241355" w:rsidRDefault="00241355" w:rsidP="00241355">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датчики </w:t>
            </w:r>
            <w:r w:rsidRPr="00C12C94">
              <w:rPr>
                <w:rFonts w:ascii="Times New Roman" w:hAnsi="Times New Roman" w:cs="Times New Roman"/>
                <w:sz w:val="24"/>
                <w:szCs w:val="24"/>
              </w:rPr>
              <w:t>наполненности мусорных баков</w:t>
            </w:r>
            <w:r>
              <w:rPr>
                <w:rFonts w:ascii="Times New Roman" w:hAnsi="Times New Roman" w:cs="Times New Roman"/>
                <w:sz w:val="24"/>
                <w:szCs w:val="24"/>
              </w:rPr>
              <w:t>;</w:t>
            </w:r>
          </w:p>
          <w:p w:rsidR="00241355" w:rsidRDefault="00241355" w:rsidP="00241355">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счетчики</w:t>
            </w:r>
            <w:r w:rsidRPr="00C12C94">
              <w:rPr>
                <w:rFonts w:ascii="Times New Roman" w:hAnsi="Times New Roman" w:cs="Times New Roman"/>
                <w:sz w:val="24"/>
                <w:szCs w:val="24"/>
              </w:rPr>
              <w:t xml:space="preserve"> учета электроэнергии, газа, воды, иных ресурсов</w:t>
            </w:r>
            <w:r>
              <w:rPr>
                <w:rFonts w:ascii="Times New Roman" w:hAnsi="Times New Roman" w:cs="Times New Roman"/>
                <w:sz w:val="24"/>
                <w:szCs w:val="24"/>
              </w:rPr>
              <w:t>;</w:t>
            </w:r>
          </w:p>
          <w:p w:rsidR="00241355" w:rsidRPr="00C12C94" w:rsidRDefault="00241355" w:rsidP="00241355">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sz w:val="24"/>
                <w:szCs w:val="24"/>
                <w:lang w:val="en-US"/>
              </w:rPr>
              <w:t xml:space="preserve">Wi-Fi </w:t>
            </w:r>
            <w:r>
              <w:rPr>
                <w:rFonts w:ascii="Times New Roman" w:hAnsi="Times New Roman" w:cs="Times New Roman"/>
                <w:sz w:val="24"/>
                <w:szCs w:val="24"/>
              </w:rPr>
              <w:t>сеть.</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lastRenderedPageBreak/>
              <w:t>Реализация посредством ПАК «SMART-платформа»,</w:t>
            </w:r>
          </w:p>
          <w:p w:rsidR="00241355" w:rsidRPr="0076538D" w:rsidRDefault="00241355" w:rsidP="00241355">
            <w:pPr>
              <w:spacing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lang w:val="en-US"/>
              </w:rPr>
              <w:t>Smart</w:t>
            </w:r>
            <w:r w:rsidRPr="0076538D">
              <w:rPr>
                <w:rFonts w:ascii="Times New Roman" w:hAnsi="Times New Roman" w:cs="Times New Roman"/>
                <w:sz w:val="24"/>
                <w:szCs w:val="24"/>
              </w:rPr>
              <w:t xml:space="preserve">-платформы </w:t>
            </w:r>
            <w:r w:rsidRPr="0076538D">
              <w:rPr>
                <w:rFonts w:ascii="Times New Roman" w:hAnsi="Times New Roman" w:cs="Times New Roman"/>
                <w:sz w:val="24"/>
                <w:szCs w:val="24"/>
                <w:lang w:val="en-US"/>
              </w:rPr>
              <w:t>NEWLAND</w:t>
            </w:r>
            <w:r w:rsidRPr="0076538D">
              <w:rPr>
                <w:rFonts w:ascii="Times New Roman" w:hAnsi="Times New Roman" w:cs="Times New Roman"/>
                <w:sz w:val="24"/>
                <w:szCs w:val="24"/>
              </w:rPr>
              <w:t>, системы онлайн-мониторинга состояния компонентов окружающей среды и др.</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2021 - 2025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w:t>
            </w:r>
          </w:p>
          <w:p w:rsidR="00241355" w:rsidRPr="0076538D" w:rsidRDefault="00241355" w:rsidP="00241355">
            <w:pPr>
              <w:spacing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Минобразование</w:t>
            </w:r>
            <w:r>
              <w:rPr>
                <w:rFonts w:ascii="Times New Roman" w:hAnsi="Times New Roman" w:cs="Times New Roman"/>
                <w:sz w:val="24"/>
                <w:szCs w:val="24"/>
              </w:rPr>
              <w:t>,</w:t>
            </w:r>
          </w:p>
          <w:p w:rsidR="00241355" w:rsidRPr="0076538D" w:rsidRDefault="00241355" w:rsidP="00241355">
            <w:pPr>
              <w:spacing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Координационный центр «умного города»</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Данные для прикладного сервиса </w:t>
            </w:r>
            <w:r w:rsidRPr="00415BAE">
              <w:rPr>
                <w:rFonts w:ascii="Times New Roman" w:hAnsi="Times New Roman" w:cs="Times New Roman"/>
                <w:sz w:val="24"/>
                <w:szCs w:val="24"/>
              </w:rPr>
              <w:t>«Учреждение образования»</w:t>
            </w:r>
          </w:p>
        </w:tc>
      </w:tr>
      <w:tr w:rsidR="00241355"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58</w:t>
            </w:r>
          </w:p>
        </w:tc>
        <w:tc>
          <w:tcPr>
            <w:tcW w:w="3828" w:type="dxa"/>
            <w:tcBorders>
              <w:top w:val="single" w:sz="4" w:space="0" w:color="auto"/>
              <w:left w:val="single" w:sz="4" w:space="0" w:color="auto"/>
              <w:bottom w:val="single" w:sz="4" w:space="0" w:color="auto"/>
              <w:right w:val="single" w:sz="4" w:space="0" w:color="auto"/>
            </w:tcBorders>
          </w:tcPr>
          <w:p w:rsidR="00241355" w:rsidRDefault="00241355" w:rsidP="00241355">
            <w:pPr>
              <w:spacing w:line="240" w:lineRule="auto"/>
              <w:contextualSpacing/>
              <w:jc w:val="both"/>
              <w:rPr>
                <w:rFonts w:ascii="Times New Roman" w:hAnsi="Times New Roman" w:cs="Times New Roman"/>
                <w:sz w:val="24"/>
                <w:szCs w:val="24"/>
              </w:rPr>
            </w:pPr>
            <w:r w:rsidRPr="00173C78">
              <w:rPr>
                <w:rFonts w:ascii="Times New Roman" w:hAnsi="Times New Roman" w:cs="Times New Roman"/>
                <w:sz w:val="24"/>
                <w:szCs w:val="24"/>
              </w:rPr>
              <w:t>Осуществ</w:t>
            </w:r>
            <w:r>
              <w:rPr>
                <w:rFonts w:ascii="Times New Roman" w:hAnsi="Times New Roman" w:cs="Times New Roman"/>
                <w:sz w:val="24"/>
                <w:szCs w:val="24"/>
              </w:rPr>
              <w:t>ление</w:t>
            </w:r>
            <w:r w:rsidRPr="00173C78">
              <w:rPr>
                <w:rFonts w:ascii="Times New Roman" w:hAnsi="Times New Roman" w:cs="Times New Roman"/>
                <w:sz w:val="24"/>
                <w:szCs w:val="24"/>
              </w:rPr>
              <w:t xml:space="preserve"> координаци</w:t>
            </w:r>
            <w:r>
              <w:rPr>
                <w:rFonts w:ascii="Times New Roman" w:hAnsi="Times New Roman" w:cs="Times New Roman"/>
                <w:sz w:val="24"/>
                <w:szCs w:val="24"/>
              </w:rPr>
              <w:t>и</w:t>
            </w:r>
            <w:r w:rsidRPr="00173C78">
              <w:rPr>
                <w:rFonts w:ascii="Times New Roman" w:hAnsi="Times New Roman" w:cs="Times New Roman"/>
                <w:sz w:val="24"/>
                <w:szCs w:val="24"/>
              </w:rPr>
              <w:t xml:space="preserve"> взаимодействия владельца сервиса с медицинскими учреждениями</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t>В рабочем пор</w:t>
            </w:r>
            <w:r>
              <w:rPr>
                <w:rFonts w:ascii="Times New Roman" w:hAnsi="Times New Roman" w:cs="Times New Roman"/>
                <w:sz w:val="24"/>
                <w:szCs w:val="24"/>
              </w:rPr>
              <w:t>ядке на этапе внедрения сервиса</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202</w:t>
            </w:r>
            <w:r>
              <w:rPr>
                <w:rFonts w:ascii="Times New Roman" w:hAnsi="Times New Roman" w:cs="Times New Roman"/>
                <w:sz w:val="24"/>
                <w:szCs w:val="24"/>
              </w:rPr>
              <w:t>3</w:t>
            </w:r>
            <w:r w:rsidRPr="0076538D">
              <w:rPr>
                <w:rFonts w:ascii="Times New Roman" w:hAnsi="Times New Roman" w:cs="Times New Roman"/>
                <w:sz w:val="24"/>
                <w:szCs w:val="24"/>
              </w:rPr>
              <w:t xml:space="preserve"> - 2025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 </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Данные для прикладного сервиса </w:t>
            </w:r>
            <w:r w:rsidRPr="00415BAE">
              <w:rPr>
                <w:rFonts w:ascii="Times New Roman" w:hAnsi="Times New Roman" w:cs="Times New Roman"/>
                <w:sz w:val="24"/>
                <w:szCs w:val="24"/>
              </w:rPr>
              <w:t xml:space="preserve">«Учреждение </w:t>
            </w:r>
            <w:r>
              <w:rPr>
                <w:rFonts w:ascii="Times New Roman" w:hAnsi="Times New Roman" w:cs="Times New Roman"/>
                <w:sz w:val="24"/>
                <w:szCs w:val="24"/>
              </w:rPr>
              <w:t>здравоохранения</w:t>
            </w:r>
            <w:r w:rsidRPr="00415BAE">
              <w:rPr>
                <w:rFonts w:ascii="Times New Roman" w:hAnsi="Times New Roman" w:cs="Times New Roman"/>
                <w:sz w:val="24"/>
                <w:szCs w:val="24"/>
              </w:rPr>
              <w:t>»</w:t>
            </w:r>
          </w:p>
        </w:tc>
      </w:tr>
      <w:tr w:rsidR="00241355" w:rsidRPr="0081526A"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59</w:t>
            </w:r>
          </w:p>
        </w:tc>
        <w:tc>
          <w:tcPr>
            <w:tcW w:w="3828" w:type="dxa"/>
            <w:tcBorders>
              <w:top w:val="single" w:sz="4" w:space="0" w:color="auto"/>
              <w:left w:val="single" w:sz="4" w:space="0" w:color="auto"/>
              <w:bottom w:val="single" w:sz="4" w:space="0" w:color="auto"/>
              <w:right w:val="single" w:sz="4" w:space="0" w:color="auto"/>
            </w:tcBorders>
            <w:vAlign w:val="center"/>
          </w:tcPr>
          <w:p w:rsidR="00241355" w:rsidRPr="006A4A6B" w:rsidRDefault="00241355" w:rsidP="00241355">
            <w:pPr>
              <w:spacing w:before="120" w:after="120" w:line="240" w:lineRule="auto"/>
              <w:contextualSpacing/>
              <w:jc w:val="both"/>
              <w:rPr>
                <w:rFonts w:ascii="Times New Roman" w:hAnsi="Times New Roman" w:cs="Times New Roman"/>
                <w:sz w:val="24"/>
                <w:szCs w:val="24"/>
              </w:rPr>
            </w:pPr>
            <w:r w:rsidRPr="006A4A6B">
              <w:rPr>
                <w:rFonts w:ascii="Times New Roman" w:hAnsi="Times New Roman" w:cs="Times New Roman"/>
                <w:sz w:val="24"/>
                <w:szCs w:val="24"/>
              </w:rPr>
              <w:t>Организ</w:t>
            </w:r>
            <w:r>
              <w:rPr>
                <w:rFonts w:ascii="Times New Roman" w:hAnsi="Times New Roman" w:cs="Times New Roman"/>
                <w:sz w:val="24"/>
                <w:szCs w:val="24"/>
              </w:rPr>
              <w:t>ация</w:t>
            </w:r>
            <w:r w:rsidRPr="006A4A6B">
              <w:rPr>
                <w:rFonts w:ascii="Times New Roman" w:hAnsi="Times New Roman" w:cs="Times New Roman"/>
                <w:sz w:val="24"/>
                <w:szCs w:val="24"/>
              </w:rPr>
              <w:t xml:space="preserve"> взаимодействи</w:t>
            </w:r>
            <w:r>
              <w:rPr>
                <w:rFonts w:ascii="Times New Roman" w:hAnsi="Times New Roman" w:cs="Times New Roman"/>
                <w:sz w:val="24"/>
                <w:szCs w:val="24"/>
              </w:rPr>
              <w:t>я</w:t>
            </w:r>
            <w:r w:rsidRPr="006A4A6B">
              <w:rPr>
                <w:rFonts w:ascii="Times New Roman" w:hAnsi="Times New Roman" w:cs="Times New Roman"/>
                <w:sz w:val="24"/>
                <w:szCs w:val="24"/>
              </w:rPr>
              <w:t xml:space="preserve"> владельца сервиса с медицинскими учреждениями и иными организациями, которые уполномочены осуществлять надзор за соблюдением карантинных мер, а также с владельцами зданий и помещений общего доступа (мест общественного пользования).</w:t>
            </w:r>
          </w:p>
          <w:p w:rsidR="00241355" w:rsidRDefault="00241355" w:rsidP="00241355">
            <w:pPr>
              <w:spacing w:before="120" w:after="120" w:line="240" w:lineRule="auto"/>
              <w:contextualSpacing/>
              <w:jc w:val="both"/>
              <w:rPr>
                <w:rFonts w:ascii="Times New Roman" w:hAnsi="Times New Roman" w:cs="Times New Roman"/>
                <w:sz w:val="24"/>
                <w:szCs w:val="24"/>
              </w:rPr>
            </w:pPr>
            <w:r w:rsidRPr="006A4A6B">
              <w:rPr>
                <w:rFonts w:ascii="Times New Roman" w:hAnsi="Times New Roman" w:cs="Times New Roman"/>
                <w:sz w:val="24"/>
                <w:szCs w:val="24"/>
              </w:rPr>
              <w:t>Предусмотре</w:t>
            </w:r>
            <w:r>
              <w:rPr>
                <w:rFonts w:ascii="Times New Roman" w:hAnsi="Times New Roman" w:cs="Times New Roman"/>
                <w:sz w:val="24"/>
                <w:szCs w:val="24"/>
              </w:rPr>
              <w:t>ние</w:t>
            </w:r>
            <w:r w:rsidRPr="006A4A6B">
              <w:rPr>
                <w:rFonts w:ascii="Times New Roman" w:hAnsi="Times New Roman" w:cs="Times New Roman"/>
                <w:sz w:val="24"/>
                <w:szCs w:val="24"/>
              </w:rPr>
              <w:t xml:space="preserve"> использовани</w:t>
            </w:r>
            <w:r>
              <w:rPr>
                <w:rFonts w:ascii="Times New Roman" w:hAnsi="Times New Roman" w:cs="Times New Roman"/>
                <w:sz w:val="24"/>
                <w:szCs w:val="24"/>
              </w:rPr>
              <w:t>я</w:t>
            </w:r>
            <w:r w:rsidRPr="006A4A6B">
              <w:rPr>
                <w:rFonts w:ascii="Times New Roman" w:hAnsi="Times New Roman" w:cs="Times New Roman"/>
                <w:sz w:val="24"/>
                <w:szCs w:val="24"/>
              </w:rPr>
              <w:t xml:space="preserve"> данных анализа при </w:t>
            </w:r>
            <w:r>
              <w:rPr>
                <w:rFonts w:ascii="Times New Roman" w:hAnsi="Times New Roman" w:cs="Times New Roman"/>
                <w:sz w:val="24"/>
                <w:szCs w:val="24"/>
              </w:rPr>
              <w:t>принятии управленческих решений</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t>В рабочем пор</w:t>
            </w:r>
            <w:r>
              <w:rPr>
                <w:rFonts w:ascii="Times New Roman" w:hAnsi="Times New Roman" w:cs="Times New Roman"/>
                <w:sz w:val="24"/>
                <w:szCs w:val="24"/>
              </w:rPr>
              <w:t>ядке на этапе внедрения сервиса</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202</w:t>
            </w:r>
            <w:r>
              <w:rPr>
                <w:rFonts w:ascii="Times New Roman" w:hAnsi="Times New Roman" w:cs="Times New Roman"/>
                <w:sz w:val="24"/>
                <w:szCs w:val="24"/>
              </w:rPr>
              <w:t>3</w:t>
            </w:r>
            <w:r w:rsidRPr="0076538D">
              <w:rPr>
                <w:rFonts w:ascii="Times New Roman" w:hAnsi="Times New Roman" w:cs="Times New Roman"/>
                <w:sz w:val="24"/>
                <w:szCs w:val="24"/>
              </w:rPr>
              <w:t xml:space="preserve"> - 2025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Данные для прикладного сервиса «</w:t>
            </w:r>
            <w:r>
              <w:rPr>
                <w:rFonts w:ascii="Times New Roman" w:hAnsi="Times New Roman" w:cs="Times New Roman"/>
                <w:sz w:val="24"/>
                <w:szCs w:val="24"/>
                <w:lang w:val="en-US"/>
              </w:rPr>
              <w:t>COVID</w:t>
            </w:r>
            <w:r w:rsidRPr="005E577A">
              <w:rPr>
                <w:rFonts w:ascii="Times New Roman" w:hAnsi="Times New Roman" w:cs="Times New Roman"/>
                <w:sz w:val="24"/>
                <w:szCs w:val="24"/>
              </w:rPr>
              <w:t>-19</w:t>
            </w:r>
            <w:r>
              <w:rPr>
                <w:rFonts w:ascii="Times New Roman" w:hAnsi="Times New Roman" w:cs="Times New Roman"/>
                <w:sz w:val="24"/>
                <w:szCs w:val="24"/>
              </w:rPr>
              <w:t>»</w:t>
            </w:r>
          </w:p>
        </w:tc>
      </w:tr>
      <w:tr w:rsidR="00241355" w:rsidRPr="0081526A" w:rsidTr="00D634E1">
        <w:tc>
          <w:tcPr>
            <w:tcW w:w="567" w:type="dxa"/>
            <w:tcBorders>
              <w:top w:val="single" w:sz="4" w:space="0" w:color="auto"/>
              <w:left w:val="single" w:sz="4" w:space="0" w:color="auto"/>
              <w:bottom w:val="single" w:sz="4" w:space="0" w:color="auto"/>
              <w:right w:val="single" w:sz="4" w:space="0" w:color="auto"/>
            </w:tcBorders>
            <w:vAlign w:val="center"/>
          </w:tcPr>
          <w:p w:rsidR="00241355"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60</w:t>
            </w:r>
          </w:p>
        </w:tc>
        <w:tc>
          <w:tcPr>
            <w:tcW w:w="3828" w:type="dxa"/>
            <w:tcBorders>
              <w:top w:val="single" w:sz="4" w:space="0" w:color="auto"/>
              <w:left w:val="single" w:sz="4" w:space="0" w:color="auto"/>
              <w:bottom w:val="single" w:sz="4" w:space="0" w:color="auto"/>
              <w:right w:val="single" w:sz="4" w:space="0" w:color="auto"/>
            </w:tcBorders>
            <w:vAlign w:val="center"/>
          </w:tcPr>
          <w:p w:rsidR="00241355" w:rsidRPr="00AA3A06" w:rsidRDefault="00241355" w:rsidP="00241355">
            <w:pPr>
              <w:spacing w:before="120" w:after="12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Организация и контроль работ по установке датчиков </w:t>
            </w:r>
            <w:r w:rsidRPr="005E577A">
              <w:rPr>
                <w:rFonts w:ascii="Times New Roman" w:hAnsi="Times New Roman" w:cs="Times New Roman"/>
                <w:sz w:val="24"/>
                <w:szCs w:val="24"/>
              </w:rPr>
              <w:t xml:space="preserve">движения с определением направления </w:t>
            </w:r>
            <w:r w:rsidRPr="005E577A">
              <w:rPr>
                <w:rFonts w:ascii="Times New Roman" w:hAnsi="Times New Roman" w:cs="Times New Roman"/>
                <w:sz w:val="24"/>
                <w:szCs w:val="24"/>
              </w:rPr>
              <w:lastRenderedPageBreak/>
              <w:t>движения для мониторинга числа посетителей в помещениях для обеспечения и контроля карантинных мер</w:t>
            </w:r>
          </w:p>
        </w:tc>
        <w:tc>
          <w:tcPr>
            <w:tcW w:w="3089"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rPr>
              <w:lastRenderedPageBreak/>
              <w:t>Реализация посредством ПАК «SMART-платформа»,</w:t>
            </w:r>
          </w:p>
          <w:p w:rsidR="00241355" w:rsidRPr="0076538D" w:rsidRDefault="00241355" w:rsidP="00241355">
            <w:pPr>
              <w:spacing w:before="120" w:after="120" w:line="240" w:lineRule="auto"/>
              <w:contextualSpacing/>
              <w:jc w:val="both"/>
              <w:rPr>
                <w:rFonts w:ascii="Times New Roman" w:hAnsi="Times New Roman" w:cs="Times New Roman"/>
                <w:sz w:val="24"/>
                <w:szCs w:val="24"/>
              </w:rPr>
            </w:pPr>
            <w:r w:rsidRPr="0076538D">
              <w:rPr>
                <w:rFonts w:ascii="Times New Roman" w:hAnsi="Times New Roman" w:cs="Times New Roman"/>
                <w:sz w:val="24"/>
                <w:szCs w:val="24"/>
                <w:lang w:val="en-US"/>
              </w:rPr>
              <w:lastRenderedPageBreak/>
              <w:t>Smart</w:t>
            </w:r>
            <w:r w:rsidRPr="0076538D">
              <w:rPr>
                <w:rFonts w:ascii="Times New Roman" w:hAnsi="Times New Roman" w:cs="Times New Roman"/>
                <w:sz w:val="24"/>
                <w:szCs w:val="24"/>
              </w:rPr>
              <w:t xml:space="preserve">-платформы </w:t>
            </w:r>
            <w:r w:rsidRPr="0076538D">
              <w:rPr>
                <w:rFonts w:ascii="Times New Roman" w:hAnsi="Times New Roman" w:cs="Times New Roman"/>
                <w:sz w:val="24"/>
                <w:szCs w:val="24"/>
                <w:lang w:val="en-US"/>
              </w:rPr>
              <w:t>NEWLAND</w:t>
            </w:r>
            <w:r w:rsidRPr="0076538D">
              <w:rPr>
                <w:rFonts w:ascii="Times New Roman" w:hAnsi="Times New Roman" w:cs="Times New Roman"/>
                <w:sz w:val="24"/>
                <w:szCs w:val="24"/>
              </w:rPr>
              <w:t xml:space="preserve"> и др.</w:t>
            </w:r>
          </w:p>
        </w:tc>
        <w:tc>
          <w:tcPr>
            <w:tcW w:w="1843"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lastRenderedPageBreak/>
              <w:t>2021-2025</w:t>
            </w:r>
          </w:p>
        </w:tc>
        <w:tc>
          <w:tcPr>
            <w:tcW w:w="3260" w:type="dxa"/>
            <w:tcBorders>
              <w:top w:val="single" w:sz="4" w:space="0" w:color="auto"/>
              <w:left w:val="single" w:sz="4" w:space="0" w:color="auto"/>
              <w:bottom w:val="single" w:sz="4" w:space="0" w:color="auto"/>
              <w:right w:val="single" w:sz="4" w:space="0" w:color="auto"/>
            </w:tcBorders>
            <w:vAlign w:val="center"/>
          </w:tcPr>
          <w:p w:rsidR="00241355" w:rsidRPr="0076538D" w:rsidRDefault="00241355" w:rsidP="0024135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горисполком,</w:t>
            </w:r>
          </w:p>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Пинский</w:t>
            </w:r>
            <w:r w:rsidRPr="0076538D">
              <w:rPr>
                <w:rFonts w:ascii="Times New Roman" w:hAnsi="Times New Roman" w:cs="Times New Roman"/>
                <w:sz w:val="24"/>
                <w:szCs w:val="24"/>
              </w:rPr>
              <w:t xml:space="preserve"> райисполком,</w:t>
            </w:r>
          </w:p>
          <w:p w:rsidR="00241355" w:rsidRPr="0076538D" w:rsidRDefault="00241355" w:rsidP="00241355">
            <w:pPr>
              <w:spacing w:before="120" w:after="120" w:line="240" w:lineRule="auto"/>
              <w:contextualSpacing/>
              <w:jc w:val="center"/>
              <w:rPr>
                <w:rFonts w:ascii="Times New Roman" w:hAnsi="Times New Roman" w:cs="Times New Roman"/>
                <w:sz w:val="24"/>
                <w:szCs w:val="24"/>
              </w:rPr>
            </w:pPr>
            <w:r w:rsidRPr="0076538D">
              <w:rPr>
                <w:rFonts w:ascii="Times New Roman" w:hAnsi="Times New Roman" w:cs="Times New Roman"/>
                <w:sz w:val="24"/>
                <w:szCs w:val="24"/>
              </w:rPr>
              <w:t>Минсвязи</w:t>
            </w:r>
          </w:p>
        </w:tc>
        <w:tc>
          <w:tcPr>
            <w:tcW w:w="2835" w:type="dxa"/>
            <w:tcBorders>
              <w:top w:val="single" w:sz="4" w:space="0" w:color="auto"/>
              <w:left w:val="single" w:sz="4" w:space="0" w:color="auto"/>
              <w:bottom w:val="single" w:sz="4" w:space="0" w:color="auto"/>
              <w:right w:val="single" w:sz="4" w:space="0" w:color="auto"/>
            </w:tcBorders>
            <w:vAlign w:val="center"/>
          </w:tcPr>
          <w:p w:rsidR="00241355" w:rsidRPr="00AA3A06" w:rsidRDefault="00241355" w:rsidP="00241355">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Данные для прикладного сервиса «</w:t>
            </w:r>
            <w:r>
              <w:rPr>
                <w:rFonts w:ascii="Times New Roman" w:hAnsi="Times New Roman" w:cs="Times New Roman"/>
                <w:sz w:val="24"/>
                <w:szCs w:val="24"/>
                <w:lang w:val="en-US"/>
              </w:rPr>
              <w:t>COVID</w:t>
            </w:r>
            <w:r w:rsidRPr="005E577A">
              <w:rPr>
                <w:rFonts w:ascii="Times New Roman" w:hAnsi="Times New Roman" w:cs="Times New Roman"/>
                <w:sz w:val="24"/>
                <w:szCs w:val="24"/>
              </w:rPr>
              <w:t>-19</w:t>
            </w:r>
            <w:r>
              <w:rPr>
                <w:rFonts w:ascii="Times New Roman" w:hAnsi="Times New Roman" w:cs="Times New Roman"/>
                <w:sz w:val="24"/>
                <w:szCs w:val="24"/>
              </w:rPr>
              <w:t>»</w:t>
            </w:r>
          </w:p>
        </w:tc>
      </w:tr>
    </w:tbl>
    <w:p w:rsidR="00D634E1" w:rsidRDefault="00D634E1" w:rsidP="00D634E1">
      <w:pPr>
        <w:spacing w:line="240" w:lineRule="auto"/>
        <w:contextualSpacing/>
        <w:jc w:val="both"/>
        <w:rPr>
          <w:rFonts w:ascii="Times New Roman" w:hAnsi="Times New Roman" w:cs="Times New Roman"/>
          <w:sz w:val="28"/>
          <w:szCs w:val="44"/>
        </w:rPr>
      </w:pPr>
    </w:p>
    <w:p w:rsidR="00D634E1" w:rsidRDefault="00D634E1" w:rsidP="00D634E1">
      <w:r>
        <w:br w:type="page"/>
      </w:r>
    </w:p>
    <w:p w:rsidR="00D634E1" w:rsidRDefault="00D634E1" w:rsidP="00D634E1">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lastRenderedPageBreak/>
        <w:t xml:space="preserve">Отраслевые проекты </w:t>
      </w:r>
      <w:r w:rsidRPr="003749A0">
        <w:rPr>
          <w:rFonts w:ascii="Times New Roman" w:hAnsi="Times New Roman" w:cs="Times New Roman"/>
          <w:sz w:val="28"/>
          <w:szCs w:val="44"/>
        </w:rPr>
        <w:t>государственной программ</w:t>
      </w:r>
      <w:r>
        <w:rPr>
          <w:rFonts w:ascii="Times New Roman" w:hAnsi="Times New Roman" w:cs="Times New Roman"/>
          <w:sz w:val="28"/>
          <w:szCs w:val="44"/>
        </w:rPr>
        <w:t>ы</w:t>
      </w:r>
      <w:r w:rsidRPr="003749A0">
        <w:rPr>
          <w:rFonts w:ascii="Times New Roman" w:hAnsi="Times New Roman" w:cs="Times New Roman"/>
          <w:sz w:val="28"/>
          <w:szCs w:val="44"/>
        </w:rPr>
        <w:t xml:space="preserve"> «Цифровое развитие Беларуси» на 2021-2025 годы</w:t>
      </w:r>
      <w:r>
        <w:rPr>
          <w:rFonts w:ascii="Times New Roman" w:hAnsi="Times New Roman" w:cs="Times New Roman"/>
          <w:sz w:val="28"/>
          <w:szCs w:val="44"/>
        </w:rPr>
        <w:t xml:space="preserve"> и других государственных программ, </w:t>
      </w:r>
      <w:r w:rsidRPr="003749A0">
        <w:rPr>
          <w:rFonts w:ascii="Times New Roman" w:hAnsi="Times New Roman" w:cs="Times New Roman"/>
          <w:sz w:val="28"/>
          <w:szCs w:val="44"/>
        </w:rPr>
        <w:t>которые непосредственно относятся к развитию «умного города»</w:t>
      </w:r>
      <w:r>
        <w:rPr>
          <w:rFonts w:ascii="Times New Roman" w:hAnsi="Times New Roman" w:cs="Times New Roman"/>
          <w:sz w:val="28"/>
          <w:szCs w:val="44"/>
        </w:rPr>
        <w:t>,</w:t>
      </w:r>
      <w:r w:rsidRPr="003749A0">
        <w:rPr>
          <w:rFonts w:ascii="Times New Roman" w:hAnsi="Times New Roman" w:cs="Times New Roman"/>
          <w:sz w:val="28"/>
          <w:szCs w:val="44"/>
        </w:rPr>
        <w:t xml:space="preserve"> </w:t>
      </w:r>
      <w:r w:rsidRPr="0050580A">
        <w:rPr>
          <w:rFonts w:ascii="Times New Roman" w:hAnsi="Times New Roman" w:cs="Times New Roman"/>
          <w:sz w:val="28"/>
          <w:szCs w:val="44"/>
        </w:rPr>
        <w:t>приведен</w:t>
      </w:r>
      <w:r>
        <w:rPr>
          <w:rFonts w:ascii="Times New Roman" w:hAnsi="Times New Roman" w:cs="Times New Roman"/>
          <w:sz w:val="28"/>
          <w:szCs w:val="44"/>
        </w:rPr>
        <w:t>ы</w:t>
      </w:r>
      <w:r w:rsidRPr="0050580A">
        <w:rPr>
          <w:rFonts w:ascii="Times New Roman" w:hAnsi="Times New Roman" w:cs="Times New Roman"/>
          <w:sz w:val="28"/>
          <w:szCs w:val="44"/>
        </w:rPr>
        <w:t xml:space="preserve"> в таблице</w:t>
      </w:r>
      <w:r>
        <w:rPr>
          <w:rFonts w:ascii="Times New Roman" w:hAnsi="Times New Roman" w:cs="Times New Roman"/>
          <w:sz w:val="28"/>
          <w:szCs w:val="44"/>
        </w:rPr>
        <w:t xml:space="preserve"> 3.</w:t>
      </w:r>
    </w:p>
    <w:p w:rsidR="00D634E1" w:rsidRDefault="00D634E1" w:rsidP="00D634E1">
      <w:pPr>
        <w:ind w:firstLine="709"/>
        <w:rPr>
          <w:rFonts w:ascii="Times New Roman" w:hAnsi="Times New Roman" w:cs="Times New Roman"/>
          <w:sz w:val="28"/>
          <w:szCs w:val="44"/>
        </w:rPr>
      </w:pPr>
    </w:p>
    <w:p w:rsidR="00D634E1" w:rsidRDefault="00D634E1" w:rsidP="00D634E1">
      <w:pPr>
        <w:rPr>
          <w:rFonts w:ascii="Times New Roman" w:hAnsi="Times New Roman" w:cs="Times New Roman"/>
          <w:sz w:val="28"/>
          <w:szCs w:val="44"/>
        </w:rPr>
      </w:pPr>
      <w:r>
        <w:rPr>
          <w:rFonts w:ascii="Times New Roman" w:hAnsi="Times New Roman" w:cs="Times New Roman"/>
          <w:sz w:val="28"/>
          <w:szCs w:val="44"/>
        </w:rPr>
        <w:t>Таблица 3</w:t>
      </w:r>
      <w:r w:rsidRPr="00062696">
        <w:rPr>
          <w:rFonts w:ascii="Times New Roman" w:hAnsi="Times New Roman" w:cs="Times New Roman"/>
          <w:sz w:val="28"/>
          <w:szCs w:val="44"/>
        </w:rPr>
        <w:t xml:space="preserve"> –</w:t>
      </w:r>
      <w:r>
        <w:rPr>
          <w:rFonts w:ascii="Times New Roman" w:hAnsi="Times New Roman" w:cs="Times New Roman"/>
          <w:sz w:val="28"/>
          <w:szCs w:val="44"/>
        </w:rPr>
        <w:t xml:space="preserve"> </w:t>
      </w:r>
      <w:r w:rsidRPr="00040F2F">
        <w:rPr>
          <w:rFonts w:ascii="Times New Roman" w:hAnsi="Times New Roman" w:cs="Times New Roman"/>
          <w:sz w:val="28"/>
          <w:szCs w:val="44"/>
        </w:rPr>
        <w:t>Отраслевые проекты государственной программы «Цифровое развитие Беларуси» на 2021-2025 годы и других государственных программ, которые непосредственно относятся к развитию «умного города»</w:t>
      </w:r>
    </w:p>
    <w:tbl>
      <w:tblPr>
        <w:tblW w:w="147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4"/>
        <w:gridCol w:w="11792"/>
        <w:gridCol w:w="2268"/>
      </w:tblGrid>
      <w:tr w:rsidR="00D634E1" w:rsidRPr="00557192" w:rsidTr="00D634E1">
        <w:trPr>
          <w:tblHeader/>
        </w:trPr>
        <w:tc>
          <w:tcPr>
            <w:tcW w:w="654" w:type="dxa"/>
            <w:tcBorders>
              <w:top w:val="single" w:sz="4" w:space="0" w:color="auto"/>
              <w:left w:val="single" w:sz="4" w:space="0" w:color="auto"/>
              <w:bottom w:val="single" w:sz="4" w:space="0" w:color="auto"/>
              <w:right w:val="single" w:sz="4" w:space="0" w:color="auto"/>
            </w:tcBorders>
            <w:vAlign w:val="center"/>
            <w:hideMark/>
          </w:tcPr>
          <w:p w:rsidR="00D634E1" w:rsidRPr="00557192" w:rsidRDefault="00D634E1" w:rsidP="00D634E1">
            <w:pPr>
              <w:spacing w:before="120" w:after="120" w:line="240" w:lineRule="auto"/>
              <w:contextualSpacing/>
              <w:jc w:val="center"/>
              <w:rPr>
                <w:rFonts w:ascii="Times New Roman" w:hAnsi="Times New Roman" w:cs="Times New Roman"/>
                <w:lang w:val="en-US"/>
              </w:rPr>
            </w:pPr>
            <w:r w:rsidRPr="00557192">
              <w:rPr>
                <w:rFonts w:ascii="Times New Roman" w:hAnsi="Times New Roman" w:cs="Times New Roman"/>
                <w:lang w:val="en-US"/>
              </w:rPr>
              <w:t>№ п/п</w:t>
            </w:r>
          </w:p>
        </w:tc>
        <w:tc>
          <w:tcPr>
            <w:tcW w:w="11792" w:type="dxa"/>
            <w:tcBorders>
              <w:top w:val="single" w:sz="4" w:space="0" w:color="auto"/>
              <w:left w:val="single" w:sz="4" w:space="0" w:color="auto"/>
              <w:bottom w:val="single" w:sz="4" w:space="0" w:color="auto"/>
              <w:right w:val="single" w:sz="4" w:space="0" w:color="auto"/>
            </w:tcBorders>
            <w:vAlign w:val="center"/>
            <w:hideMark/>
          </w:tcPr>
          <w:p w:rsidR="00D634E1" w:rsidRPr="00557192" w:rsidRDefault="00D634E1" w:rsidP="00D634E1">
            <w:pPr>
              <w:spacing w:before="120" w:after="120" w:line="240" w:lineRule="auto"/>
              <w:contextualSpacing/>
              <w:jc w:val="center"/>
              <w:rPr>
                <w:rFonts w:ascii="Times New Roman" w:hAnsi="Times New Roman" w:cs="Times New Roman"/>
                <w:lang w:val="en-US"/>
              </w:rPr>
            </w:pPr>
            <w:r w:rsidRPr="00557192">
              <w:rPr>
                <w:rFonts w:ascii="Times New Roman" w:hAnsi="Times New Roman" w:cs="Times New Roman"/>
              </w:rPr>
              <w:t>Наименование</w:t>
            </w:r>
            <w:r w:rsidRPr="00557192">
              <w:rPr>
                <w:rFonts w:ascii="Times New Roman" w:hAnsi="Times New Roman" w:cs="Times New Roman"/>
                <w:lang w:val="en-US"/>
              </w:rPr>
              <w:t xml:space="preserve"> </w:t>
            </w:r>
            <w:r w:rsidRPr="00557192">
              <w:rPr>
                <w:rFonts w:ascii="Times New Roman" w:hAnsi="Times New Roman" w:cs="Times New Roman"/>
              </w:rPr>
              <w:t>мероприятия/проекта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634E1" w:rsidRPr="00557192" w:rsidRDefault="00D634E1" w:rsidP="00D634E1">
            <w:pPr>
              <w:spacing w:before="120" w:after="120" w:line="240" w:lineRule="auto"/>
              <w:contextualSpacing/>
              <w:jc w:val="center"/>
              <w:rPr>
                <w:rFonts w:ascii="Times New Roman" w:hAnsi="Times New Roman" w:cs="Times New Roman"/>
                <w:lang w:val="en-US"/>
              </w:rPr>
            </w:pPr>
            <w:r w:rsidRPr="00557192">
              <w:rPr>
                <w:rFonts w:ascii="Times New Roman" w:hAnsi="Times New Roman" w:cs="Times New Roman"/>
              </w:rPr>
              <w:t>Срок исполнения</w:t>
            </w:r>
          </w:p>
        </w:tc>
      </w:tr>
      <w:tr w:rsidR="00D634E1" w:rsidRPr="00B6676E" w:rsidTr="00D634E1">
        <w:trPr>
          <w:trHeight w:val="566"/>
        </w:trPr>
        <w:tc>
          <w:tcPr>
            <w:tcW w:w="654"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1792" w:type="dxa"/>
            <w:tcBorders>
              <w:top w:val="single" w:sz="4" w:space="0" w:color="auto"/>
              <w:left w:val="single" w:sz="4" w:space="0" w:color="auto"/>
              <w:bottom w:val="single" w:sz="4" w:space="0" w:color="auto"/>
              <w:right w:val="single" w:sz="4" w:space="0" w:color="auto"/>
            </w:tcBorders>
          </w:tcPr>
          <w:p w:rsidR="00D634E1" w:rsidRPr="00580015" w:rsidRDefault="00D634E1" w:rsidP="00D634E1">
            <w:pPr>
              <w:widowControl w:val="0"/>
              <w:autoSpaceDE w:val="0"/>
              <w:autoSpaceDN w:val="0"/>
              <w:adjustRightInd w:val="0"/>
              <w:spacing w:line="240" w:lineRule="auto"/>
              <w:contextualSpacing/>
              <w:jc w:val="both"/>
              <w:rPr>
                <w:rFonts w:ascii="Times New Roman" w:hAnsi="Times New Roman" w:cs="Times New Roman"/>
                <w:sz w:val="24"/>
                <w:szCs w:val="24"/>
                <w:shd w:val="clear" w:color="auto" w:fill="FFFFFF"/>
              </w:rPr>
            </w:pPr>
            <w:r w:rsidRPr="00137D1E">
              <w:rPr>
                <w:rFonts w:ascii="Times New Roman" w:hAnsi="Times New Roman" w:cs="Times New Roman"/>
                <w:sz w:val="24"/>
                <w:szCs w:val="24"/>
                <w:shd w:val="clear" w:color="auto" w:fill="FFFFFF"/>
              </w:rPr>
              <w:t xml:space="preserve">Снижение </w:t>
            </w:r>
            <w:r>
              <w:rPr>
                <w:rFonts w:ascii="Times New Roman" w:hAnsi="Times New Roman" w:cs="Times New Roman"/>
                <w:sz w:val="24"/>
                <w:szCs w:val="24"/>
                <w:shd w:val="clear" w:color="auto" w:fill="FFFFFF"/>
              </w:rPr>
              <w:t>«</w:t>
            </w:r>
            <w:r w:rsidRPr="00137D1E">
              <w:rPr>
                <w:rFonts w:ascii="Times New Roman" w:hAnsi="Times New Roman" w:cs="Times New Roman"/>
                <w:sz w:val="24"/>
                <w:szCs w:val="24"/>
                <w:shd w:val="clear" w:color="auto" w:fill="FFFFFF"/>
              </w:rPr>
              <w:t>цифрового неравенства</w:t>
            </w:r>
            <w:r>
              <w:rPr>
                <w:rFonts w:ascii="Times New Roman" w:hAnsi="Times New Roman" w:cs="Times New Roman"/>
                <w:sz w:val="24"/>
                <w:szCs w:val="24"/>
                <w:shd w:val="clear" w:color="auto" w:fill="FFFFFF"/>
              </w:rPr>
              <w:t>»</w:t>
            </w:r>
            <w:r w:rsidRPr="00137D1E">
              <w:rPr>
                <w:rFonts w:ascii="Times New Roman" w:hAnsi="Times New Roman" w:cs="Times New Roman"/>
                <w:sz w:val="24"/>
                <w:szCs w:val="24"/>
                <w:shd w:val="clear" w:color="auto" w:fill="FFFFFF"/>
              </w:rPr>
              <w:t xml:space="preserve"> путем организации доступа к универсальным услугам, строительства волоконно-оптических линий связи к населенным пунктам с числом домохозяйств 50 и более</w:t>
            </w:r>
          </w:p>
        </w:tc>
        <w:tc>
          <w:tcPr>
            <w:tcW w:w="2268"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2021 - 2025</w:t>
            </w:r>
          </w:p>
          <w:p w:rsidR="00D634E1" w:rsidRPr="00B6676E" w:rsidRDefault="00D634E1" w:rsidP="00D634E1">
            <w:pPr>
              <w:spacing w:line="240" w:lineRule="auto"/>
              <w:contextualSpacing/>
              <w:jc w:val="center"/>
              <w:rPr>
                <w:rFonts w:ascii="Times New Roman" w:hAnsi="Times New Roman" w:cs="Times New Roman"/>
                <w:sz w:val="24"/>
                <w:szCs w:val="24"/>
              </w:rPr>
            </w:pPr>
          </w:p>
        </w:tc>
      </w:tr>
      <w:tr w:rsidR="00D634E1" w:rsidRPr="00B6676E" w:rsidTr="00D634E1">
        <w:trPr>
          <w:trHeight w:val="566"/>
        </w:trPr>
        <w:tc>
          <w:tcPr>
            <w:tcW w:w="654" w:type="dxa"/>
            <w:tcBorders>
              <w:top w:val="single" w:sz="4" w:space="0" w:color="auto"/>
              <w:left w:val="single" w:sz="4" w:space="0" w:color="auto"/>
              <w:bottom w:val="single" w:sz="4" w:space="0" w:color="auto"/>
              <w:right w:val="single" w:sz="4" w:space="0" w:color="auto"/>
            </w:tcBorders>
            <w:hideMark/>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1792" w:type="dxa"/>
            <w:tcBorders>
              <w:top w:val="single" w:sz="4" w:space="0" w:color="auto"/>
              <w:left w:val="single" w:sz="4" w:space="0" w:color="auto"/>
              <w:bottom w:val="single" w:sz="4" w:space="0" w:color="auto"/>
              <w:right w:val="single" w:sz="4" w:space="0" w:color="auto"/>
            </w:tcBorders>
          </w:tcPr>
          <w:p w:rsidR="00D634E1" w:rsidRPr="00580015" w:rsidRDefault="00D634E1" w:rsidP="00D634E1">
            <w:pPr>
              <w:widowControl w:val="0"/>
              <w:autoSpaceDE w:val="0"/>
              <w:autoSpaceDN w:val="0"/>
              <w:adjustRightInd w:val="0"/>
              <w:spacing w:line="240" w:lineRule="auto"/>
              <w:contextualSpacing/>
              <w:jc w:val="both"/>
              <w:rPr>
                <w:rFonts w:ascii="Times New Roman" w:hAnsi="Times New Roman" w:cs="Times New Roman"/>
                <w:sz w:val="24"/>
                <w:szCs w:val="24"/>
              </w:rPr>
            </w:pPr>
            <w:r w:rsidRPr="00D408F4">
              <w:rPr>
                <w:rFonts w:ascii="Times New Roman" w:hAnsi="Times New Roman" w:cs="Times New Roman"/>
                <w:sz w:val="24"/>
                <w:szCs w:val="24"/>
                <w:shd w:val="clear" w:color="auto" w:fill="FFFFFF"/>
              </w:rPr>
              <w:t>Создание волоконно-оптической инфраструктуры для дальнейшего цифрового развития отраслей экономики</w:t>
            </w:r>
          </w:p>
        </w:tc>
        <w:tc>
          <w:tcPr>
            <w:tcW w:w="2268"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2021 - 2025</w:t>
            </w:r>
          </w:p>
          <w:p w:rsidR="00D634E1" w:rsidRPr="00B6676E" w:rsidRDefault="00D634E1" w:rsidP="00D634E1">
            <w:pPr>
              <w:spacing w:line="240" w:lineRule="auto"/>
              <w:contextualSpacing/>
              <w:jc w:val="center"/>
              <w:rPr>
                <w:rFonts w:ascii="Times New Roman" w:hAnsi="Times New Roman" w:cs="Times New Roman"/>
                <w:sz w:val="24"/>
                <w:szCs w:val="24"/>
              </w:rPr>
            </w:pPr>
          </w:p>
        </w:tc>
      </w:tr>
      <w:tr w:rsidR="00D634E1" w:rsidRPr="00B6676E" w:rsidTr="00D634E1">
        <w:tc>
          <w:tcPr>
            <w:tcW w:w="654" w:type="dxa"/>
            <w:tcBorders>
              <w:top w:val="single" w:sz="4" w:space="0" w:color="auto"/>
              <w:left w:val="single" w:sz="4" w:space="0" w:color="auto"/>
              <w:bottom w:val="single" w:sz="4" w:space="0" w:color="auto"/>
              <w:right w:val="single" w:sz="4" w:space="0" w:color="auto"/>
            </w:tcBorders>
            <w:hideMark/>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11792" w:type="dxa"/>
            <w:tcBorders>
              <w:top w:val="single" w:sz="4" w:space="0" w:color="auto"/>
              <w:left w:val="single" w:sz="4" w:space="0" w:color="auto"/>
              <w:bottom w:val="single" w:sz="4" w:space="0" w:color="auto"/>
              <w:right w:val="single" w:sz="4" w:space="0" w:color="auto"/>
            </w:tcBorders>
          </w:tcPr>
          <w:p w:rsidR="00D634E1" w:rsidRPr="00580015" w:rsidRDefault="00D634E1" w:rsidP="00D634E1">
            <w:pPr>
              <w:widowControl w:val="0"/>
              <w:autoSpaceDE w:val="0"/>
              <w:autoSpaceDN w:val="0"/>
              <w:adjustRightInd w:val="0"/>
              <w:spacing w:line="240" w:lineRule="auto"/>
              <w:contextualSpacing/>
              <w:jc w:val="both"/>
              <w:rPr>
                <w:rFonts w:ascii="Times New Roman" w:hAnsi="Times New Roman" w:cs="Times New Roman"/>
                <w:sz w:val="24"/>
                <w:szCs w:val="24"/>
                <w:shd w:val="clear" w:color="auto" w:fill="FFFFFF"/>
              </w:rPr>
            </w:pPr>
            <w:r w:rsidRPr="00D408F4">
              <w:rPr>
                <w:rFonts w:ascii="Times New Roman" w:hAnsi="Times New Roman" w:cs="Times New Roman"/>
                <w:sz w:val="24"/>
                <w:szCs w:val="24"/>
                <w:shd w:val="clear" w:color="auto" w:fill="FFFFFF"/>
              </w:rPr>
              <w:t>Предоставление конвергентных услуг на базе сетей операторов сотовой подвижной электросвязи и строительство элементов собственной сети сотовой подвижной электросвязи на основе перспективных радиотехнологий в соо</w:t>
            </w:r>
            <w:r>
              <w:rPr>
                <w:rFonts w:ascii="Times New Roman" w:hAnsi="Times New Roman" w:cs="Times New Roman"/>
                <w:sz w:val="24"/>
                <w:szCs w:val="24"/>
                <w:shd w:val="clear" w:color="auto" w:fill="FFFFFF"/>
              </w:rPr>
              <w:t>тветствии с рекомендациями 3GPP</w:t>
            </w:r>
          </w:p>
        </w:tc>
        <w:tc>
          <w:tcPr>
            <w:tcW w:w="2268"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2021 - 2025</w:t>
            </w:r>
          </w:p>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D634E1" w:rsidRPr="00B6676E" w:rsidTr="00D634E1">
        <w:tc>
          <w:tcPr>
            <w:tcW w:w="654"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1792"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both"/>
              <w:rPr>
                <w:rFonts w:ascii="Times New Roman" w:hAnsi="Times New Roman" w:cs="Times New Roman"/>
                <w:sz w:val="24"/>
                <w:szCs w:val="24"/>
                <w:highlight w:val="yellow"/>
              </w:rPr>
            </w:pPr>
            <w:r>
              <w:rPr>
                <w:rFonts w:ascii="Times New Roman" w:hAnsi="Times New Roman" w:cs="Times New Roman"/>
                <w:sz w:val="24"/>
                <w:szCs w:val="24"/>
                <w:shd w:val="clear" w:color="auto" w:fill="FFFFFF"/>
              </w:rPr>
              <w:t xml:space="preserve">Создание цифрового двойника административно-территориальной единицы </w:t>
            </w:r>
          </w:p>
        </w:tc>
        <w:tc>
          <w:tcPr>
            <w:tcW w:w="2268"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2021 - 2025</w:t>
            </w:r>
          </w:p>
          <w:p w:rsidR="00D634E1" w:rsidRPr="00B6676E" w:rsidRDefault="00D634E1" w:rsidP="00D634E1">
            <w:pPr>
              <w:spacing w:line="240" w:lineRule="auto"/>
              <w:contextualSpacing/>
              <w:jc w:val="center"/>
              <w:rPr>
                <w:rFonts w:ascii="Times New Roman" w:hAnsi="Times New Roman" w:cs="Times New Roman"/>
                <w:sz w:val="24"/>
                <w:szCs w:val="24"/>
              </w:rPr>
            </w:pPr>
          </w:p>
        </w:tc>
      </w:tr>
      <w:tr w:rsidR="00D634E1" w:rsidRPr="00B6676E" w:rsidTr="00D634E1">
        <w:tc>
          <w:tcPr>
            <w:tcW w:w="654"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11792" w:type="dxa"/>
            <w:tcBorders>
              <w:top w:val="single" w:sz="4" w:space="0" w:color="auto"/>
              <w:left w:val="single" w:sz="4" w:space="0" w:color="auto"/>
              <w:bottom w:val="single" w:sz="4" w:space="0" w:color="auto"/>
              <w:right w:val="single" w:sz="4" w:space="0" w:color="auto"/>
            </w:tcBorders>
          </w:tcPr>
          <w:p w:rsidR="00D634E1" w:rsidRPr="00D76085" w:rsidRDefault="00D634E1" w:rsidP="00D634E1">
            <w:pPr>
              <w:spacing w:line="240" w:lineRule="auto"/>
              <w:contextualSpacing/>
              <w:jc w:val="both"/>
              <w:rPr>
                <w:rFonts w:ascii="Times New Roman" w:hAnsi="Times New Roman" w:cs="Times New Roman"/>
                <w:color w:val="000000"/>
                <w:sz w:val="24"/>
              </w:rPr>
            </w:pPr>
            <w:r w:rsidRPr="00BE166A">
              <w:rPr>
                <w:rFonts w:ascii="Times New Roman" w:hAnsi="Times New Roman" w:cs="Times New Roman"/>
                <w:color w:val="000000"/>
                <w:sz w:val="24"/>
              </w:rPr>
              <w:t>Развитие Единой республиканской сети передачи данных</w:t>
            </w:r>
          </w:p>
        </w:tc>
        <w:tc>
          <w:tcPr>
            <w:tcW w:w="2268"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2021 - 2025</w:t>
            </w:r>
          </w:p>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D634E1" w:rsidRPr="00B6676E" w:rsidTr="00D634E1">
        <w:tc>
          <w:tcPr>
            <w:tcW w:w="654"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sidRPr="00B6676E">
              <w:rPr>
                <w:rFonts w:ascii="Times New Roman" w:hAnsi="Times New Roman" w:cs="Times New Roman"/>
                <w:sz w:val="24"/>
                <w:szCs w:val="24"/>
              </w:rPr>
              <w:t>6</w:t>
            </w:r>
          </w:p>
        </w:tc>
        <w:tc>
          <w:tcPr>
            <w:tcW w:w="11792"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both"/>
              <w:rPr>
                <w:rFonts w:ascii="Times New Roman" w:hAnsi="Times New Roman" w:cs="Times New Roman"/>
                <w:sz w:val="24"/>
                <w:szCs w:val="24"/>
              </w:rPr>
            </w:pPr>
            <w:r w:rsidRPr="00BE166A">
              <w:rPr>
                <w:rFonts w:ascii="Times New Roman" w:hAnsi="Times New Roman" w:cs="Times New Roman"/>
                <w:sz w:val="24"/>
                <w:szCs w:val="24"/>
                <w:shd w:val="clear" w:color="auto" w:fill="FFFFFF"/>
              </w:rPr>
              <w:t>Развитие Республиканского центра обработки данных</w:t>
            </w:r>
          </w:p>
        </w:tc>
        <w:tc>
          <w:tcPr>
            <w:tcW w:w="2268"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2021 - 2025</w:t>
            </w:r>
          </w:p>
          <w:p w:rsidR="00D634E1" w:rsidRPr="00B6676E" w:rsidRDefault="00D634E1" w:rsidP="00D634E1">
            <w:pPr>
              <w:spacing w:line="240" w:lineRule="auto"/>
              <w:contextualSpacing/>
              <w:jc w:val="center"/>
              <w:rPr>
                <w:rFonts w:ascii="Times New Roman" w:hAnsi="Times New Roman" w:cs="Times New Roman"/>
                <w:sz w:val="24"/>
                <w:szCs w:val="24"/>
              </w:rPr>
            </w:pPr>
          </w:p>
        </w:tc>
      </w:tr>
      <w:tr w:rsidR="00D634E1" w:rsidRPr="00B6676E" w:rsidTr="00D634E1">
        <w:tc>
          <w:tcPr>
            <w:tcW w:w="654"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7</w:t>
            </w:r>
          </w:p>
        </w:tc>
        <w:tc>
          <w:tcPr>
            <w:tcW w:w="11792" w:type="dxa"/>
            <w:tcBorders>
              <w:top w:val="single" w:sz="4" w:space="0" w:color="auto"/>
              <w:left w:val="single" w:sz="4" w:space="0" w:color="auto"/>
              <w:bottom w:val="single" w:sz="4" w:space="0" w:color="auto"/>
              <w:right w:val="single" w:sz="4" w:space="0" w:color="auto"/>
            </w:tcBorders>
          </w:tcPr>
          <w:p w:rsidR="00D634E1" w:rsidRPr="00D76085" w:rsidRDefault="00D634E1" w:rsidP="00D634E1">
            <w:pPr>
              <w:spacing w:line="240" w:lineRule="auto"/>
              <w:contextualSpacing/>
              <w:jc w:val="both"/>
              <w:rPr>
                <w:rFonts w:ascii="Times New Roman" w:hAnsi="Times New Roman" w:cs="Times New Roman"/>
                <w:color w:val="000000"/>
                <w:sz w:val="24"/>
              </w:rPr>
            </w:pPr>
            <w:r w:rsidRPr="00BE166A">
              <w:rPr>
                <w:rFonts w:ascii="Times New Roman" w:hAnsi="Times New Roman" w:cs="Times New Roman"/>
                <w:color w:val="000000"/>
                <w:sz w:val="24"/>
              </w:rPr>
              <w:t>Проектирование, строительство и эксплуатация единой сети сотовой подвижной электросвязи по технологиям LTE (4G) и иным перспективным технологиям</w:t>
            </w:r>
          </w:p>
        </w:tc>
        <w:tc>
          <w:tcPr>
            <w:tcW w:w="2268"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2021 - 2025</w:t>
            </w:r>
          </w:p>
          <w:p w:rsidR="00D634E1" w:rsidRPr="00B6676E" w:rsidRDefault="00D634E1" w:rsidP="00D634E1">
            <w:pPr>
              <w:spacing w:line="240" w:lineRule="auto"/>
              <w:contextualSpacing/>
              <w:jc w:val="center"/>
              <w:rPr>
                <w:rFonts w:ascii="Times New Roman" w:hAnsi="Times New Roman" w:cs="Times New Roman"/>
                <w:sz w:val="24"/>
                <w:szCs w:val="24"/>
              </w:rPr>
            </w:pPr>
          </w:p>
        </w:tc>
      </w:tr>
      <w:tr w:rsidR="00D634E1" w:rsidRPr="00B6676E" w:rsidTr="00D634E1">
        <w:tc>
          <w:tcPr>
            <w:tcW w:w="654"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11792"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both"/>
              <w:rPr>
                <w:rFonts w:ascii="Times New Roman" w:hAnsi="Times New Roman" w:cs="Times New Roman"/>
                <w:sz w:val="24"/>
                <w:szCs w:val="24"/>
                <w:highlight w:val="yellow"/>
              </w:rPr>
            </w:pPr>
            <w:r w:rsidRPr="005817C4">
              <w:rPr>
                <w:rFonts w:ascii="Times New Roman" w:hAnsi="Times New Roman" w:cs="Times New Roman"/>
                <w:color w:val="000000"/>
                <w:sz w:val="24"/>
              </w:rPr>
              <w:t>Развитие системы межведомственного электронного взаимодействия</w:t>
            </w:r>
          </w:p>
        </w:tc>
        <w:tc>
          <w:tcPr>
            <w:tcW w:w="2268"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2021 - 2025</w:t>
            </w:r>
          </w:p>
          <w:p w:rsidR="00D634E1" w:rsidRPr="00B6676E" w:rsidRDefault="00D634E1" w:rsidP="00D634E1">
            <w:pPr>
              <w:spacing w:line="240" w:lineRule="auto"/>
              <w:contextualSpacing/>
              <w:jc w:val="center"/>
              <w:rPr>
                <w:rFonts w:ascii="Times New Roman" w:hAnsi="Times New Roman" w:cs="Times New Roman"/>
                <w:sz w:val="24"/>
                <w:szCs w:val="24"/>
              </w:rPr>
            </w:pPr>
          </w:p>
        </w:tc>
      </w:tr>
      <w:tr w:rsidR="00D634E1" w:rsidTr="00D634E1">
        <w:tc>
          <w:tcPr>
            <w:tcW w:w="654"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9</w:t>
            </w:r>
          </w:p>
        </w:tc>
        <w:tc>
          <w:tcPr>
            <w:tcW w:w="11792" w:type="dxa"/>
            <w:tcBorders>
              <w:top w:val="single" w:sz="4" w:space="0" w:color="auto"/>
              <w:left w:val="single" w:sz="4" w:space="0" w:color="auto"/>
              <w:bottom w:val="single" w:sz="4" w:space="0" w:color="auto"/>
              <w:right w:val="single" w:sz="4" w:space="0" w:color="auto"/>
            </w:tcBorders>
          </w:tcPr>
          <w:p w:rsidR="00D634E1" w:rsidRPr="00D76085" w:rsidRDefault="00D634E1" w:rsidP="00D634E1">
            <w:pPr>
              <w:spacing w:line="240" w:lineRule="auto"/>
              <w:contextualSpacing/>
              <w:jc w:val="both"/>
              <w:rPr>
                <w:rFonts w:ascii="Times New Roman" w:hAnsi="Times New Roman" w:cs="Times New Roman"/>
                <w:color w:val="000000"/>
                <w:sz w:val="24"/>
              </w:rPr>
            </w:pPr>
            <w:r w:rsidRPr="005817C4">
              <w:rPr>
                <w:rFonts w:ascii="Times New Roman" w:hAnsi="Times New Roman" w:cs="Times New Roman"/>
                <w:color w:val="000000"/>
                <w:sz w:val="24"/>
              </w:rPr>
              <w:t>Формирование единой системы мониторинга и консультирования по предоставлению электронных услуг и административных процедур в электронном виде</w:t>
            </w:r>
          </w:p>
        </w:tc>
        <w:tc>
          <w:tcPr>
            <w:tcW w:w="2268"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2021 - 2024</w:t>
            </w:r>
          </w:p>
          <w:p w:rsidR="00D634E1" w:rsidRPr="00B6676E" w:rsidRDefault="00D634E1" w:rsidP="00D634E1">
            <w:pPr>
              <w:spacing w:line="240" w:lineRule="auto"/>
              <w:contextualSpacing/>
              <w:jc w:val="center"/>
              <w:rPr>
                <w:rFonts w:ascii="Times New Roman" w:hAnsi="Times New Roman" w:cs="Times New Roman"/>
                <w:sz w:val="24"/>
                <w:szCs w:val="24"/>
              </w:rPr>
            </w:pPr>
          </w:p>
        </w:tc>
      </w:tr>
      <w:tr w:rsidR="00D634E1" w:rsidRPr="00B6676E" w:rsidTr="00D634E1">
        <w:tc>
          <w:tcPr>
            <w:tcW w:w="654"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sidRPr="00B6676E">
              <w:rPr>
                <w:rFonts w:ascii="Times New Roman" w:hAnsi="Times New Roman" w:cs="Times New Roman"/>
                <w:sz w:val="24"/>
                <w:szCs w:val="24"/>
              </w:rPr>
              <w:t>1</w:t>
            </w:r>
            <w:r>
              <w:rPr>
                <w:rFonts w:ascii="Times New Roman" w:hAnsi="Times New Roman" w:cs="Times New Roman"/>
                <w:sz w:val="24"/>
                <w:szCs w:val="24"/>
              </w:rPr>
              <w:t>0</w:t>
            </w:r>
          </w:p>
        </w:tc>
        <w:tc>
          <w:tcPr>
            <w:tcW w:w="11792"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both"/>
              <w:rPr>
                <w:rFonts w:ascii="Times New Roman" w:hAnsi="Times New Roman" w:cs="Times New Roman"/>
                <w:sz w:val="24"/>
                <w:szCs w:val="24"/>
                <w:highlight w:val="yellow"/>
              </w:rPr>
            </w:pPr>
            <w:r w:rsidRPr="001E0288">
              <w:rPr>
                <w:rFonts w:ascii="Times New Roman" w:hAnsi="Times New Roman" w:cs="Times New Roman"/>
                <w:sz w:val="24"/>
                <w:szCs w:val="24"/>
                <w:shd w:val="clear" w:color="auto" w:fill="FFFFFF"/>
              </w:rPr>
              <w:t>Создание отраслевой цифровой платформы социально-трудовой сферы на основе развития, совершенствования (модернизации) и интеграции информационных систем и ресурсов</w:t>
            </w:r>
          </w:p>
        </w:tc>
        <w:tc>
          <w:tcPr>
            <w:tcW w:w="2268"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2021 - 2025</w:t>
            </w:r>
          </w:p>
          <w:p w:rsidR="00D634E1" w:rsidRPr="00B6676E" w:rsidRDefault="00D634E1" w:rsidP="00D634E1">
            <w:pPr>
              <w:spacing w:line="240" w:lineRule="auto"/>
              <w:contextualSpacing/>
              <w:jc w:val="center"/>
              <w:rPr>
                <w:rFonts w:ascii="Times New Roman" w:hAnsi="Times New Roman" w:cs="Times New Roman"/>
                <w:sz w:val="24"/>
                <w:szCs w:val="24"/>
              </w:rPr>
            </w:pPr>
          </w:p>
        </w:tc>
      </w:tr>
      <w:tr w:rsidR="00D634E1" w:rsidRPr="00B6676E" w:rsidTr="00D634E1">
        <w:tc>
          <w:tcPr>
            <w:tcW w:w="654"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11</w:t>
            </w:r>
          </w:p>
        </w:tc>
        <w:tc>
          <w:tcPr>
            <w:tcW w:w="11792" w:type="dxa"/>
            <w:tcBorders>
              <w:top w:val="single" w:sz="4" w:space="0" w:color="auto"/>
              <w:left w:val="single" w:sz="4" w:space="0" w:color="auto"/>
              <w:bottom w:val="single" w:sz="4" w:space="0" w:color="auto"/>
              <w:right w:val="single" w:sz="4" w:space="0" w:color="auto"/>
            </w:tcBorders>
          </w:tcPr>
          <w:p w:rsidR="00D634E1" w:rsidRPr="00962C3C" w:rsidRDefault="00D634E1" w:rsidP="00D634E1">
            <w:pPr>
              <w:widowControl w:val="0"/>
              <w:autoSpaceDE w:val="0"/>
              <w:autoSpaceDN w:val="0"/>
              <w:adjustRightInd w:val="0"/>
              <w:spacing w:line="240" w:lineRule="auto"/>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Развитие АИС «Расчет налогов»</w:t>
            </w:r>
          </w:p>
        </w:tc>
        <w:tc>
          <w:tcPr>
            <w:tcW w:w="2268"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2021 - 2025</w:t>
            </w:r>
          </w:p>
          <w:p w:rsidR="00D634E1" w:rsidRPr="00B6676E" w:rsidRDefault="00D634E1" w:rsidP="00D634E1">
            <w:pPr>
              <w:spacing w:line="240" w:lineRule="auto"/>
              <w:contextualSpacing/>
              <w:jc w:val="center"/>
              <w:rPr>
                <w:rFonts w:ascii="Times New Roman" w:hAnsi="Times New Roman" w:cs="Times New Roman"/>
                <w:sz w:val="24"/>
                <w:szCs w:val="24"/>
              </w:rPr>
            </w:pPr>
          </w:p>
        </w:tc>
      </w:tr>
      <w:tr w:rsidR="00D634E1" w:rsidRPr="00B6676E" w:rsidTr="00D634E1">
        <w:tc>
          <w:tcPr>
            <w:tcW w:w="654"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12</w:t>
            </w:r>
          </w:p>
        </w:tc>
        <w:tc>
          <w:tcPr>
            <w:tcW w:w="11792" w:type="dxa"/>
            <w:tcBorders>
              <w:top w:val="single" w:sz="4" w:space="0" w:color="auto"/>
              <w:left w:val="single" w:sz="4" w:space="0" w:color="auto"/>
              <w:bottom w:val="single" w:sz="4" w:space="0" w:color="auto"/>
              <w:right w:val="single" w:sz="4" w:space="0" w:color="auto"/>
            </w:tcBorders>
          </w:tcPr>
          <w:p w:rsidR="00D634E1" w:rsidRPr="00962C3C" w:rsidRDefault="00D634E1" w:rsidP="00D634E1">
            <w:pPr>
              <w:widowControl w:val="0"/>
              <w:autoSpaceDE w:val="0"/>
              <w:autoSpaceDN w:val="0"/>
              <w:adjustRightInd w:val="0"/>
              <w:spacing w:line="240" w:lineRule="auto"/>
              <w:contextualSpacing/>
              <w:jc w:val="both"/>
              <w:rPr>
                <w:rFonts w:ascii="Times New Roman" w:hAnsi="Times New Roman" w:cs="Times New Roman"/>
                <w:sz w:val="24"/>
                <w:szCs w:val="24"/>
                <w:shd w:val="clear" w:color="auto" w:fill="FFFFFF"/>
              </w:rPr>
            </w:pPr>
            <w:r w:rsidRPr="00417073">
              <w:rPr>
                <w:rFonts w:ascii="Times New Roman" w:hAnsi="Times New Roman" w:cs="Times New Roman"/>
                <w:sz w:val="24"/>
                <w:szCs w:val="24"/>
                <w:shd w:val="clear" w:color="auto" w:fill="FFFFFF"/>
              </w:rPr>
              <w:t>Создание интеллектуальной автоматизированной системы обработки и анализа внутренних и внешних источников данных</w:t>
            </w:r>
          </w:p>
        </w:tc>
        <w:tc>
          <w:tcPr>
            <w:tcW w:w="2268"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2021 - 2025</w:t>
            </w:r>
          </w:p>
          <w:p w:rsidR="00D634E1" w:rsidRPr="00B6676E" w:rsidRDefault="00D634E1" w:rsidP="00D634E1">
            <w:pPr>
              <w:spacing w:line="240" w:lineRule="auto"/>
              <w:contextualSpacing/>
              <w:jc w:val="center"/>
              <w:rPr>
                <w:rFonts w:ascii="Times New Roman" w:hAnsi="Times New Roman" w:cs="Times New Roman"/>
                <w:sz w:val="24"/>
                <w:szCs w:val="24"/>
              </w:rPr>
            </w:pPr>
          </w:p>
        </w:tc>
      </w:tr>
      <w:tr w:rsidR="00D634E1" w:rsidRPr="00B6676E" w:rsidTr="00D634E1">
        <w:tc>
          <w:tcPr>
            <w:tcW w:w="654"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13</w:t>
            </w:r>
          </w:p>
        </w:tc>
        <w:tc>
          <w:tcPr>
            <w:tcW w:w="11792"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both"/>
              <w:rPr>
                <w:rFonts w:ascii="Times New Roman" w:hAnsi="Times New Roman" w:cs="Times New Roman"/>
                <w:sz w:val="24"/>
                <w:szCs w:val="24"/>
                <w:highlight w:val="yellow"/>
              </w:rPr>
            </w:pPr>
            <w:r w:rsidRPr="00417073">
              <w:rPr>
                <w:rFonts w:ascii="Times New Roman" w:hAnsi="Times New Roman" w:cs="Times New Roman"/>
                <w:sz w:val="24"/>
                <w:szCs w:val="24"/>
                <w:shd w:val="clear" w:color="auto" w:fill="FFFFFF"/>
              </w:rPr>
              <w:t>Создание цифровой платформы управления социально-экономическим развитием</w:t>
            </w:r>
          </w:p>
        </w:tc>
        <w:tc>
          <w:tcPr>
            <w:tcW w:w="2268"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2021 - 2025</w:t>
            </w:r>
          </w:p>
          <w:p w:rsidR="00D634E1" w:rsidRPr="00B6676E" w:rsidRDefault="00D634E1" w:rsidP="00D634E1">
            <w:pPr>
              <w:spacing w:line="240" w:lineRule="auto"/>
              <w:contextualSpacing/>
              <w:jc w:val="center"/>
              <w:rPr>
                <w:rFonts w:ascii="Times New Roman" w:hAnsi="Times New Roman" w:cs="Times New Roman"/>
                <w:sz w:val="24"/>
                <w:szCs w:val="24"/>
              </w:rPr>
            </w:pPr>
          </w:p>
        </w:tc>
      </w:tr>
      <w:tr w:rsidR="00D634E1" w:rsidRPr="00B6676E" w:rsidTr="00D634E1">
        <w:tc>
          <w:tcPr>
            <w:tcW w:w="654"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14</w:t>
            </w:r>
          </w:p>
        </w:tc>
        <w:tc>
          <w:tcPr>
            <w:tcW w:w="11792" w:type="dxa"/>
            <w:tcBorders>
              <w:top w:val="single" w:sz="4" w:space="0" w:color="auto"/>
              <w:left w:val="single" w:sz="4" w:space="0" w:color="auto"/>
              <w:bottom w:val="single" w:sz="4" w:space="0" w:color="auto"/>
              <w:right w:val="single" w:sz="4" w:space="0" w:color="auto"/>
            </w:tcBorders>
          </w:tcPr>
          <w:p w:rsidR="00D634E1" w:rsidRPr="007427C2" w:rsidRDefault="00D634E1" w:rsidP="00D634E1">
            <w:pPr>
              <w:spacing w:line="240" w:lineRule="auto"/>
              <w:contextualSpacing/>
              <w:jc w:val="both"/>
              <w:rPr>
                <w:rFonts w:ascii="Times New Roman" w:hAnsi="Times New Roman" w:cs="Times New Roman"/>
                <w:sz w:val="24"/>
                <w:szCs w:val="24"/>
              </w:rPr>
            </w:pPr>
            <w:r w:rsidRPr="00417073">
              <w:rPr>
                <w:rFonts w:ascii="Times New Roman" w:hAnsi="Times New Roman" w:cs="Times New Roman"/>
                <w:sz w:val="24"/>
                <w:szCs w:val="24"/>
              </w:rPr>
              <w:t>Создание информационно-образовательного пространства для формирования личности, адаптированной к жизни в и</w:t>
            </w:r>
            <w:r>
              <w:rPr>
                <w:rFonts w:ascii="Times New Roman" w:hAnsi="Times New Roman" w:cs="Times New Roman"/>
                <w:sz w:val="24"/>
                <w:szCs w:val="24"/>
              </w:rPr>
              <w:t>нформационном обществе (проект «Электронное образование»</w:t>
            </w:r>
            <w:r w:rsidRPr="00417073">
              <w:rPr>
                <w:rFonts w:ascii="Times New Roman" w:hAnsi="Times New Roman" w:cs="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2021 - 2025</w:t>
            </w:r>
          </w:p>
          <w:p w:rsidR="00D634E1" w:rsidRPr="00B6676E" w:rsidRDefault="00D634E1" w:rsidP="00D634E1">
            <w:pPr>
              <w:spacing w:line="240" w:lineRule="auto"/>
              <w:contextualSpacing/>
              <w:jc w:val="center"/>
              <w:rPr>
                <w:rFonts w:ascii="Times New Roman" w:hAnsi="Times New Roman" w:cs="Times New Roman"/>
                <w:sz w:val="24"/>
                <w:szCs w:val="24"/>
              </w:rPr>
            </w:pPr>
          </w:p>
        </w:tc>
      </w:tr>
      <w:tr w:rsidR="00D634E1" w:rsidRPr="00B6676E" w:rsidTr="00D634E1">
        <w:tc>
          <w:tcPr>
            <w:tcW w:w="654"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15</w:t>
            </w:r>
          </w:p>
        </w:tc>
        <w:tc>
          <w:tcPr>
            <w:tcW w:w="11792"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both"/>
              <w:rPr>
                <w:rFonts w:ascii="Times New Roman" w:hAnsi="Times New Roman" w:cs="Times New Roman"/>
                <w:sz w:val="24"/>
                <w:szCs w:val="24"/>
                <w:highlight w:val="yellow"/>
              </w:rPr>
            </w:pPr>
            <w:r w:rsidRPr="00417073">
              <w:rPr>
                <w:rFonts w:ascii="Times New Roman" w:hAnsi="Times New Roman" w:cs="Times New Roman"/>
                <w:sz w:val="24"/>
                <w:szCs w:val="24"/>
              </w:rPr>
              <w:t>Развитие сервисов электронного здравоохранения Республики Беларусь</w:t>
            </w:r>
          </w:p>
        </w:tc>
        <w:tc>
          <w:tcPr>
            <w:tcW w:w="2268"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2021 - 2025</w:t>
            </w:r>
          </w:p>
          <w:p w:rsidR="00D634E1" w:rsidRPr="00B6676E" w:rsidRDefault="00D634E1" w:rsidP="00D634E1">
            <w:pPr>
              <w:spacing w:line="240" w:lineRule="auto"/>
              <w:contextualSpacing/>
              <w:jc w:val="center"/>
              <w:rPr>
                <w:rFonts w:ascii="Times New Roman" w:hAnsi="Times New Roman" w:cs="Times New Roman"/>
                <w:sz w:val="24"/>
                <w:szCs w:val="24"/>
              </w:rPr>
            </w:pPr>
          </w:p>
        </w:tc>
      </w:tr>
      <w:tr w:rsidR="00D634E1" w:rsidRPr="00B6676E" w:rsidTr="00D634E1">
        <w:tc>
          <w:tcPr>
            <w:tcW w:w="654"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16</w:t>
            </w:r>
          </w:p>
        </w:tc>
        <w:tc>
          <w:tcPr>
            <w:tcW w:w="11792" w:type="dxa"/>
            <w:tcBorders>
              <w:top w:val="single" w:sz="4" w:space="0" w:color="auto"/>
              <w:left w:val="single" w:sz="4" w:space="0" w:color="auto"/>
              <w:bottom w:val="single" w:sz="4" w:space="0" w:color="auto"/>
              <w:right w:val="single" w:sz="4" w:space="0" w:color="auto"/>
            </w:tcBorders>
          </w:tcPr>
          <w:p w:rsidR="00D634E1" w:rsidRPr="007427C2" w:rsidRDefault="00D634E1" w:rsidP="00D634E1">
            <w:pPr>
              <w:spacing w:line="240" w:lineRule="auto"/>
              <w:contextualSpacing/>
              <w:jc w:val="both"/>
              <w:rPr>
                <w:rFonts w:ascii="Times New Roman" w:hAnsi="Times New Roman" w:cs="Times New Roman"/>
                <w:sz w:val="24"/>
                <w:szCs w:val="24"/>
              </w:rPr>
            </w:pPr>
            <w:r w:rsidRPr="002946CB">
              <w:rPr>
                <w:rFonts w:ascii="Times New Roman" w:hAnsi="Times New Roman" w:cs="Times New Roman"/>
                <w:sz w:val="24"/>
                <w:szCs w:val="24"/>
                <w:shd w:val="clear" w:color="auto" w:fill="FFFFFF"/>
              </w:rPr>
              <w:t>Развитие Национальной почтовой электронной системы – разработка унифицированной платформы оказания почтовых услуг в объектах почтовой связи</w:t>
            </w:r>
          </w:p>
        </w:tc>
        <w:tc>
          <w:tcPr>
            <w:tcW w:w="2268"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2021 - 2025</w:t>
            </w:r>
          </w:p>
          <w:p w:rsidR="00D634E1" w:rsidRPr="00B6676E" w:rsidRDefault="00D634E1" w:rsidP="00D634E1">
            <w:pPr>
              <w:spacing w:line="240" w:lineRule="auto"/>
              <w:contextualSpacing/>
              <w:jc w:val="center"/>
              <w:rPr>
                <w:rFonts w:ascii="Times New Roman" w:hAnsi="Times New Roman" w:cs="Times New Roman"/>
                <w:sz w:val="24"/>
                <w:szCs w:val="24"/>
              </w:rPr>
            </w:pPr>
          </w:p>
        </w:tc>
      </w:tr>
      <w:tr w:rsidR="00D634E1" w:rsidRPr="00B6676E" w:rsidTr="00D634E1">
        <w:tc>
          <w:tcPr>
            <w:tcW w:w="654"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sidRPr="00B6676E">
              <w:rPr>
                <w:rFonts w:ascii="Times New Roman" w:hAnsi="Times New Roman" w:cs="Times New Roman"/>
                <w:sz w:val="24"/>
                <w:szCs w:val="24"/>
              </w:rPr>
              <w:t>1</w:t>
            </w:r>
            <w:r>
              <w:rPr>
                <w:rFonts w:ascii="Times New Roman" w:hAnsi="Times New Roman" w:cs="Times New Roman"/>
                <w:sz w:val="24"/>
                <w:szCs w:val="24"/>
              </w:rPr>
              <w:t>7</w:t>
            </w:r>
          </w:p>
        </w:tc>
        <w:tc>
          <w:tcPr>
            <w:tcW w:w="11792"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both"/>
              <w:rPr>
                <w:rFonts w:ascii="Times New Roman" w:hAnsi="Times New Roman" w:cs="Times New Roman"/>
                <w:sz w:val="24"/>
                <w:szCs w:val="24"/>
                <w:highlight w:val="yellow"/>
              </w:rPr>
            </w:pPr>
            <w:r w:rsidRPr="002946CB">
              <w:rPr>
                <w:rFonts w:ascii="Times New Roman" w:hAnsi="Times New Roman" w:cs="Times New Roman"/>
                <w:sz w:val="24"/>
                <w:szCs w:val="24"/>
              </w:rPr>
              <w:t>Развитие инте</w:t>
            </w:r>
            <w:r>
              <w:rPr>
                <w:rFonts w:ascii="Times New Roman" w:hAnsi="Times New Roman" w:cs="Times New Roman"/>
                <w:sz w:val="24"/>
                <w:szCs w:val="24"/>
              </w:rPr>
              <w:t>грированной цифровой платформы «Стандартизация»</w:t>
            </w:r>
            <w:r w:rsidRPr="002946CB">
              <w:rPr>
                <w:rFonts w:ascii="Times New Roman" w:hAnsi="Times New Roman" w:cs="Times New Roman"/>
                <w:sz w:val="24"/>
                <w:szCs w:val="24"/>
              </w:rPr>
              <w:t xml:space="preserve"> в составе Системы комплексного информационного обеспечения в области технического нормирования и стандартизации</w:t>
            </w:r>
          </w:p>
        </w:tc>
        <w:tc>
          <w:tcPr>
            <w:tcW w:w="2268"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2021 - 2025</w:t>
            </w:r>
          </w:p>
          <w:p w:rsidR="00D634E1" w:rsidRPr="00B6676E" w:rsidRDefault="00D634E1" w:rsidP="00D634E1">
            <w:pPr>
              <w:spacing w:line="240" w:lineRule="auto"/>
              <w:contextualSpacing/>
              <w:jc w:val="center"/>
              <w:rPr>
                <w:rFonts w:ascii="Times New Roman" w:hAnsi="Times New Roman" w:cs="Times New Roman"/>
                <w:sz w:val="24"/>
                <w:szCs w:val="24"/>
              </w:rPr>
            </w:pPr>
          </w:p>
        </w:tc>
      </w:tr>
      <w:tr w:rsidR="00D634E1" w:rsidRPr="00B6676E" w:rsidTr="00D634E1">
        <w:tc>
          <w:tcPr>
            <w:tcW w:w="654"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18</w:t>
            </w:r>
          </w:p>
        </w:tc>
        <w:tc>
          <w:tcPr>
            <w:tcW w:w="11792" w:type="dxa"/>
            <w:tcBorders>
              <w:top w:val="single" w:sz="4" w:space="0" w:color="auto"/>
              <w:left w:val="single" w:sz="4" w:space="0" w:color="auto"/>
              <w:bottom w:val="single" w:sz="4" w:space="0" w:color="auto"/>
              <w:right w:val="single" w:sz="4" w:space="0" w:color="auto"/>
            </w:tcBorders>
          </w:tcPr>
          <w:p w:rsidR="00D634E1" w:rsidRPr="00F543F6" w:rsidRDefault="00D634E1" w:rsidP="00D634E1">
            <w:pPr>
              <w:spacing w:line="240" w:lineRule="auto"/>
              <w:contextualSpacing/>
              <w:jc w:val="both"/>
              <w:rPr>
                <w:rFonts w:ascii="Times New Roman" w:hAnsi="Times New Roman" w:cs="Times New Roman"/>
                <w:sz w:val="24"/>
              </w:rPr>
            </w:pPr>
            <w:r w:rsidRPr="002946CB">
              <w:rPr>
                <w:rFonts w:ascii="Times New Roman" w:hAnsi="Times New Roman" w:cs="Times New Roman"/>
                <w:sz w:val="24"/>
              </w:rPr>
              <w:t>Создание шаблонов цифрового профиля продукции на основе Государственной системы каталогизации продукции</w:t>
            </w:r>
          </w:p>
        </w:tc>
        <w:tc>
          <w:tcPr>
            <w:tcW w:w="2268"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2021 - 2025</w:t>
            </w:r>
          </w:p>
          <w:p w:rsidR="00D634E1" w:rsidRPr="00B6676E" w:rsidRDefault="00D634E1" w:rsidP="00D634E1">
            <w:pPr>
              <w:spacing w:line="240" w:lineRule="auto"/>
              <w:contextualSpacing/>
              <w:jc w:val="center"/>
              <w:rPr>
                <w:rFonts w:ascii="Times New Roman" w:hAnsi="Times New Roman" w:cs="Times New Roman"/>
                <w:sz w:val="24"/>
                <w:szCs w:val="24"/>
              </w:rPr>
            </w:pPr>
          </w:p>
        </w:tc>
      </w:tr>
      <w:tr w:rsidR="00D634E1" w:rsidRPr="00B6676E" w:rsidTr="00D634E1">
        <w:tc>
          <w:tcPr>
            <w:tcW w:w="654"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19</w:t>
            </w:r>
          </w:p>
        </w:tc>
        <w:tc>
          <w:tcPr>
            <w:tcW w:w="11792"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both"/>
              <w:rPr>
                <w:rFonts w:ascii="Times New Roman" w:hAnsi="Times New Roman" w:cs="Times New Roman"/>
                <w:sz w:val="24"/>
                <w:szCs w:val="24"/>
                <w:highlight w:val="yellow"/>
              </w:rPr>
            </w:pPr>
            <w:r w:rsidRPr="00A335FB">
              <w:rPr>
                <w:rFonts w:ascii="Times New Roman" w:hAnsi="Times New Roman" w:cs="Times New Roman"/>
                <w:sz w:val="24"/>
                <w:szCs w:val="24"/>
                <w:shd w:val="clear" w:color="auto" w:fill="FFFFFF"/>
              </w:rPr>
              <w:t>Создание унифицированных систем управления, контроля, учета информации инженерных систем, интеллектуальных</w:t>
            </w:r>
            <w:r>
              <w:rPr>
                <w:rFonts w:ascii="Times New Roman" w:hAnsi="Times New Roman" w:cs="Times New Roman"/>
                <w:sz w:val="24"/>
                <w:szCs w:val="24"/>
                <w:shd w:val="clear" w:color="auto" w:fill="FFFFFF"/>
              </w:rPr>
              <w:t xml:space="preserve"> зданий и объектов в концепции «</w:t>
            </w:r>
            <w:r w:rsidRPr="00A335FB">
              <w:rPr>
                <w:rFonts w:ascii="Times New Roman" w:hAnsi="Times New Roman" w:cs="Times New Roman"/>
                <w:sz w:val="24"/>
                <w:szCs w:val="24"/>
                <w:shd w:val="clear" w:color="auto" w:fill="FFFFFF"/>
              </w:rPr>
              <w:t>Умный город</w:t>
            </w:r>
            <w:r>
              <w:rPr>
                <w:rFonts w:ascii="Times New Roman" w:hAnsi="Times New Roman" w:cs="Times New Roman"/>
                <w:sz w:val="24"/>
                <w:szCs w:val="24"/>
                <w:shd w:val="clear" w:color="auto" w:fill="FFFFFF"/>
              </w:rPr>
              <w:t>»</w:t>
            </w:r>
          </w:p>
        </w:tc>
        <w:tc>
          <w:tcPr>
            <w:tcW w:w="2268"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2021 - 2025</w:t>
            </w:r>
          </w:p>
          <w:p w:rsidR="00D634E1" w:rsidRPr="00B6676E" w:rsidRDefault="00D634E1" w:rsidP="00D634E1">
            <w:pPr>
              <w:spacing w:line="240" w:lineRule="auto"/>
              <w:contextualSpacing/>
              <w:jc w:val="center"/>
              <w:rPr>
                <w:rFonts w:ascii="Times New Roman" w:hAnsi="Times New Roman" w:cs="Times New Roman"/>
                <w:sz w:val="24"/>
                <w:szCs w:val="24"/>
              </w:rPr>
            </w:pPr>
          </w:p>
        </w:tc>
      </w:tr>
      <w:tr w:rsidR="00D634E1" w:rsidRPr="00B6676E" w:rsidTr="00D634E1">
        <w:tc>
          <w:tcPr>
            <w:tcW w:w="654"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w:t>
            </w:r>
          </w:p>
        </w:tc>
        <w:tc>
          <w:tcPr>
            <w:tcW w:w="11792"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both"/>
              <w:rPr>
                <w:rFonts w:ascii="Times New Roman" w:hAnsi="Times New Roman" w:cs="Times New Roman"/>
                <w:sz w:val="24"/>
                <w:szCs w:val="24"/>
                <w:highlight w:val="yellow"/>
              </w:rPr>
            </w:pPr>
            <w:r w:rsidRPr="00A335FB">
              <w:rPr>
                <w:rFonts w:ascii="Times New Roman" w:hAnsi="Times New Roman" w:cs="Times New Roman"/>
                <w:sz w:val="24"/>
              </w:rPr>
              <w:t>Оборудование многоквартирных домов и объектов юридических лиц системами</w:t>
            </w:r>
            <w:r>
              <w:rPr>
                <w:rFonts w:ascii="Times New Roman" w:hAnsi="Times New Roman" w:cs="Times New Roman"/>
                <w:sz w:val="24"/>
              </w:rPr>
              <w:t xml:space="preserve"> цифрового видеоконтроля («Видеоконтроль»</w:t>
            </w:r>
            <w:r w:rsidRPr="00A335FB">
              <w:rPr>
                <w:rFonts w:ascii="Times New Roman" w:hAnsi="Times New Roman" w:cs="Times New Roman"/>
                <w:sz w:val="24"/>
              </w:rPr>
              <w:t>)</w:t>
            </w:r>
          </w:p>
        </w:tc>
        <w:tc>
          <w:tcPr>
            <w:tcW w:w="2268"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2021 - 2025</w:t>
            </w:r>
          </w:p>
          <w:p w:rsidR="00D634E1" w:rsidRPr="00B6676E" w:rsidRDefault="00D634E1" w:rsidP="00D634E1">
            <w:pPr>
              <w:spacing w:line="240" w:lineRule="auto"/>
              <w:contextualSpacing/>
              <w:jc w:val="center"/>
              <w:rPr>
                <w:rFonts w:ascii="Times New Roman" w:hAnsi="Times New Roman" w:cs="Times New Roman"/>
                <w:sz w:val="24"/>
                <w:szCs w:val="24"/>
              </w:rPr>
            </w:pPr>
          </w:p>
        </w:tc>
      </w:tr>
      <w:tr w:rsidR="00D634E1" w:rsidRPr="00B6676E" w:rsidTr="00D634E1">
        <w:tc>
          <w:tcPr>
            <w:tcW w:w="654"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21</w:t>
            </w:r>
          </w:p>
        </w:tc>
        <w:tc>
          <w:tcPr>
            <w:tcW w:w="11792"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both"/>
              <w:rPr>
                <w:rFonts w:ascii="Times New Roman" w:hAnsi="Times New Roman" w:cs="Times New Roman"/>
                <w:sz w:val="24"/>
                <w:szCs w:val="24"/>
                <w:highlight w:val="yellow"/>
              </w:rPr>
            </w:pPr>
            <w:r w:rsidRPr="00531C76">
              <w:rPr>
                <w:rFonts w:ascii="Times New Roman" w:hAnsi="Times New Roman" w:cs="Times New Roman"/>
                <w:sz w:val="24"/>
              </w:rPr>
              <w:t>Создание инфраструктуры облачной электронной цифровой подписи и доверенных сервисов на базе Государственной системы управления открытыми ключами проверки электронной цифровой подписи Республики Беларусь</w:t>
            </w:r>
          </w:p>
        </w:tc>
        <w:tc>
          <w:tcPr>
            <w:tcW w:w="2268"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2021 - 2025</w:t>
            </w:r>
          </w:p>
          <w:p w:rsidR="00D634E1" w:rsidRPr="00B6676E" w:rsidRDefault="00D634E1" w:rsidP="00D634E1">
            <w:pPr>
              <w:spacing w:line="240" w:lineRule="auto"/>
              <w:contextualSpacing/>
              <w:jc w:val="center"/>
              <w:rPr>
                <w:rFonts w:ascii="Times New Roman" w:hAnsi="Times New Roman" w:cs="Times New Roman"/>
                <w:sz w:val="24"/>
                <w:szCs w:val="24"/>
              </w:rPr>
            </w:pPr>
          </w:p>
        </w:tc>
      </w:tr>
      <w:tr w:rsidR="00D634E1" w:rsidRPr="00B6676E" w:rsidTr="00D634E1">
        <w:tc>
          <w:tcPr>
            <w:tcW w:w="654"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22</w:t>
            </w:r>
          </w:p>
        </w:tc>
        <w:tc>
          <w:tcPr>
            <w:tcW w:w="11792" w:type="dxa"/>
            <w:tcBorders>
              <w:top w:val="single" w:sz="4" w:space="0" w:color="auto"/>
              <w:left w:val="single" w:sz="4" w:space="0" w:color="auto"/>
              <w:bottom w:val="single" w:sz="4" w:space="0" w:color="auto"/>
              <w:right w:val="single" w:sz="4" w:space="0" w:color="auto"/>
            </w:tcBorders>
          </w:tcPr>
          <w:p w:rsidR="00D634E1" w:rsidRPr="00F543F6" w:rsidRDefault="00D634E1" w:rsidP="00D634E1">
            <w:pPr>
              <w:spacing w:line="240" w:lineRule="auto"/>
              <w:contextualSpacing/>
              <w:jc w:val="both"/>
              <w:rPr>
                <w:rFonts w:ascii="Times New Roman" w:hAnsi="Times New Roman" w:cs="Times New Roman"/>
                <w:sz w:val="24"/>
              </w:rPr>
            </w:pPr>
            <w:r w:rsidRPr="00531C76">
              <w:rPr>
                <w:rFonts w:ascii="Times New Roman" w:hAnsi="Times New Roman" w:cs="Times New Roman"/>
                <w:sz w:val="24"/>
              </w:rPr>
              <w:t>Создание Национального геопортала</w:t>
            </w:r>
          </w:p>
        </w:tc>
        <w:tc>
          <w:tcPr>
            <w:tcW w:w="2268"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2022 - 2025</w:t>
            </w:r>
          </w:p>
          <w:p w:rsidR="00D634E1" w:rsidRPr="00B6676E" w:rsidRDefault="00D634E1" w:rsidP="00D634E1">
            <w:pPr>
              <w:spacing w:line="240" w:lineRule="auto"/>
              <w:contextualSpacing/>
              <w:jc w:val="center"/>
              <w:rPr>
                <w:rFonts w:ascii="Times New Roman" w:hAnsi="Times New Roman" w:cs="Times New Roman"/>
                <w:sz w:val="24"/>
                <w:szCs w:val="24"/>
              </w:rPr>
            </w:pPr>
          </w:p>
        </w:tc>
      </w:tr>
      <w:tr w:rsidR="00D634E1" w:rsidRPr="00B6676E" w:rsidTr="00D634E1">
        <w:tc>
          <w:tcPr>
            <w:tcW w:w="654"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23</w:t>
            </w:r>
          </w:p>
        </w:tc>
        <w:tc>
          <w:tcPr>
            <w:tcW w:w="11792" w:type="dxa"/>
            <w:tcBorders>
              <w:top w:val="single" w:sz="4" w:space="0" w:color="auto"/>
              <w:left w:val="single" w:sz="4" w:space="0" w:color="auto"/>
              <w:bottom w:val="single" w:sz="4" w:space="0" w:color="auto"/>
              <w:right w:val="single" w:sz="4" w:space="0" w:color="auto"/>
            </w:tcBorders>
          </w:tcPr>
          <w:p w:rsidR="00D634E1" w:rsidRPr="000066DA" w:rsidRDefault="00D634E1" w:rsidP="00D634E1">
            <w:pPr>
              <w:widowControl w:val="0"/>
              <w:autoSpaceDE w:val="0"/>
              <w:autoSpaceDN w:val="0"/>
              <w:adjustRightInd w:val="0"/>
              <w:spacing w:line="240" w:lineRule="auto"/>
              <w:contextualSpacing/>
              <w:jc w:val="both"/>
              <w:rPr>
                <w:rFonts w:ascii="Times New Roman" w:hAnsi="Times New Roman" w:cs="Times New Roman"/>
                <w:sz w:val="24"/>
                <w:szCs w:val="24"/>
                <w:shd w:val="clear" w:color="auto" w:fill="FFFFFF"/>
              </w:rPr>
            </w:pPr>
            <w:r w:rsidRPr="00622391">
              <w:rPr>
                <w:rFonts w:ascii="Times New Roman" w:hAnsi="Times New Roman" w:cs="Times New Roman"/>
                <w:sz w:val="24"/>
                <w:szCs w:val="24"/>
                <w:shd w:val="clear" w:color="auto" w:fill="FFFFFF"/>
              </w:rPr>
              <w:t>Создание национальной торгово-кооперационной платформы для предприятий Республики Беларусь</w:t>
            </w:r>
          </w:p>
        </w:tc>
        <w:tc>
          <w:tcPr>
            <w:tcW w:w="2268"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2022 - 2025</w:t>
            </w:r>
          </w:p>
          <w:p w:rsidR="00D634E1" w:rsidRPr="00B6676E" w:rsidRDefault="00D634E1" w:rsidP="00D634E1">
            <w:pPr>
              <w:spacing w:line="240" w:lineRule="auto"/>
              <w:contextualSpacing/>
              <w:jc w:val="center"/>
              <w:rPr>
                <w:rFonts w:ascii="Times New Roman" w:hAnsi="Times New Roman" w:cs="Times New Roman"/>
                <w:sz w:val="24"/>
                <w:szCs w:val="24"/>
              </w:rPr>
            </w:pPr>
          </w:p>
        </w:tc>
      </w:tr>
      <w:tr w:rsidR="00D634E1" w:rsidRPr="00B6676E" w:rsidTr="00D634E1">
        <w:tc>
          <w:tcPr>
            <w:tcW w:w="654"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24</w:t>
            </w:r>
          </w:p>
        </w:tc>
        <w:tc>
          <w:tcPr>
            <w:tcW w:w="11792"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both"/>
              <w:rPr>
                <w:rFonts w:ascii="Times New Roman" w:hAnsi="Times New Roman" w:cs="Times New Roman"/>
                <w:sz w:val="24"/>
                <w:szCs w:val="24"/>
                <w:highlight w:val="yellow"/>
              </w:rPr>
            </w:pPr>
            <w:r w:rsidRPr="00B577C0">
              <w:rPr>
                <w:rFonts w:ascii="Times New Roman" w:hAnsi="Times New Roman" w:cs="Times New Roman"/>
                <w:sz w:val="24"/>
                <w:szCs w:val="24"/>
              </w:rPr>
              <w:t xml:space="preserve">Создание системы онлайн-мониторинга состояния компонентов окружающей среды городов ускоренного социально-экономического развития, промышленных зон городов Минск, Брест, Гомель, Гродно, Витебск с </w:t>
            </w:r>
            <w:r w:rsidRPr="00B577C0">
              <w:rPr>
                <w:rFonts w:ascii="Times New Roman" w:hAnsi="Times New Roman" w:cs="Times New Roman"/>
                <w:sz w:val="24"/>
                <w:szCs w:val="24"/>
              </w:rPr>
              <w:lastRenderedPageBreak/>
              <w:t>использованием сервисов региональной госу</w:t>
            </w:r>
            <w:r>
              <w:rPr>
                <w:rFonts w:ascii="Times New Roman" w:hAnsi="Times New Roman" w:cs="Times New Roman"/>
                <w:sz w:val="24"/>
                <w:szCs w:val="24"/>
              </w:rPr>
              <w:t>дарственной цифровой платформы «Умный город (регион)»</w:t>
            </w:r>
          </w:p>
        </w:tc>
        <w:tc>
          <w:tcPr>
            <w:tcW w:w="2268"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2021 - 2025</w:t>
            </w:r>
          </w:p>
        </w:tc>
      </w:tr>
      <w:tr w:rsidR="00D634E1" w:rsidRPr="00B6676E" w:rsidTr="00D634E1">
        <w:tc>
          <w:tcPr>
            <w:tcW w:w="654"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25</w:t>
            </w:r>
          </w:p>
        </w:tc>
        <w:tc>
          <w:tcPr>
            <w:tcW w:w="11792"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both"/>
              <w:rPr>
                <w:rFonts w:ascii="Times New Roman" w:hAnsi="Times New Roman" w:cs="Times New Roman"/>
                <w:sz w:val="24"/>
                <w:szCs w:val="24"/>
                <w:highlight w:val="yellow"/>
              </w:rPr>
            </w:pPr>
            <w:r w:rsidRPr="005E0B5F">
              <w:rPr>
                <w:rFonts w:ascii="Times New Roman" w:hAnsi="Times New Roman" w:cs="Times New Roman"/>
                <w:sz w:val="24"/>
                <w:szCs w:val="24"/>
              </w:rPr>
              <w:t>Совершенствование инфраструктуры приема и выдачи биометрических документов в подразделениях по гражданству и миграции органов внутренних дел</w:t>
            </w:r>
          </w:p>
        </w:tc>
        <w:tc>
          <w:tcPr>
            <w:tcW w:w="2268"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2021</w:t>
            </w:r>
          </w:p>
        </w:tc>
      </w:tr>
      <w:tr w:rsidR="00D634E1" w:rsidRPr="00B6676E" w:rsidTr="00D634E1">
        <w:tc>
          <w:tcPr>
            <w:tcW w:w="654"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26</w:t>
            </w:r>
          </w:p>
        </w:tc>
        <w:tc>
          <w:tcPr>
            <w:tcW w:w="11792"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both"/>
              <w:rPr>
                <w:rFonts w:ascii="Times New Roman" w:hAnsi="Times New Roman" w:cs="Times New Roman"/>
                <w:sz w:val="24"/>
                <w:szCs w:val="24"/>
                <w:highlight w:val="yellow"/>
              </w:rPr>
            </w:pPr>
            <w:r w:rsidRPr="00E912FB">
              <w:rPr>
                <w:rFonts w:ascii="Times New Roman" w:hAnsi="Times New Roman" w:cs="Times New Roman"/>
                <w:sz w:val="24"/>
                <w:szCs w:val="24"/>
              </w:rPr>
              <w:t>Создание центра управления дв</w:t>
            </w:r>
            <w:r w:rsidR="008520BD">
              <w:rPr>
                <w:rFonts w:ascii="Times New Roman" w:hAnsi="Times New Roman" w:cs="Times New Roman"/>
                <w:sz w:val="24"/>
                <w:szCs w:val="24"/>
              </w:rPr>
              <w:t>ижением и других компонентов ин</w:t>
            </w:r>
            <w:bookmarkStart w:id="6" w:name="_GoBack"/>
            <w:bookmarkEnd w:id="6"/>
            <w:r w:rsidRPr="00E912FB">
              <w:rPr>
                <w:rFonts w:ascii="Times New Roman" w:hAnsi="Times New Roman" w:cs="Times New Roman"/>
                <w:sz w:val="24"/>
                <w:szCs w:val="24"/>
              </w:rPr>
              <w:t>теллектуальной транспортной системы в Республике Беларусь</w:t>
            </w:r>
          </w:p>
        </w:tc>
        <w:tc>
          <w:tcPr>
            <w:tcW w:w="2268"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2021</w:t>
            </w:r>
          </w:p>
        </w:tc>
      </w:tr>
      <w:tr w:rsidR="00D634E1" w:rsidRPr="00B6676E" w:rsidTr="00D634E1">
        <w:tc>
          <w:tcPr>
            <w:tcW w:w="654"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27</w:t>
            </w:r>
          </w:p>
        </w:tc>
        <w:tc>
          <w:tcPr>
            <w:tcW w:w="11792"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both"/>
              <w:rPr>
                <w:rFonts w:ascii="Times New Roman" w:hAnsi="Times New Roman" w:cs="Times New Roman"/>
                <w:sz w:val="24"/>
                <w:szCs w:val="24"/>
                <w:highlight w:val="yellow"/>
              </w:rPr>
            </w:pPr>
            <w:r w:rsidRPr="008E2486">
              <w:rPr>
                <w:rFonts w:ascii="Times New Roman" w:hAnsi="Times New Roman" w:cs="Times New Roman"/>
                <w:sz w:val="24"/>
                <w:szCs w:val="24"/>
              </w:rPr>
              <w:t>М</w:t>
            </w:r>
            <w:r>
              <w:rPr>
                <w:rFonts w:ascii="Times New Roman" w:hAnsi="Times New Roman" w:cs="Times New Roman"/>
                <w:sz w:val="24"/>
                <w:szCs w:val="24"/>
              </w:rPr>
              <w:t>одернизация комплекса программ «</w:t>
            </w:r>
            <w:r w:rsidRPr="008E2486">
              <w:rPr>
                <w:rFonts w:ascii="Times New Roman" w:hAnsi="Times New Roman" w:cs="Times New Roman"/>
                <w:sz w:val="24"/>
                <w:szCs w:val="24"/>
              </w:rPr>
              <w:t>Единый регистр граждан, имеющих льготы, права на госуда</w:t>
            </w:r>
            <w:r>
              <w:rPr>
                <w:rFonts w:ascii="Times New Roman" w:hAnsi="Times New Roman" w:cs="Times New Roman"/>
                <w:sz w:val="24"/>
                <w:szCs w:val="24"/>
              </w:rPr>
              <w:t>рственную и иные виды поддержки»</w:t>
            </w:r>
          </w:p>
        </w:tc>
        <w:tc>
          <w:tcPr>
            <w:tcW w:w="2268"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2021 - 2022</w:t>
            </w:r>
          </w:p>
        </w:tc>
      </w:tr>
      <w:tr w:rsidR="00D634E1" w:rsidRPr="00B6676E" w:rsidTr="00D634E1">
        <w:tc>
          <w:tcPr>
            <w:tcW w:w="654"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28</w:t>
            </w:r>
          </w:p>
        </w:tc>
        <w:tc>
          <w:tcPr>
            <w:tcW w:w="11792"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both"/>
              <w:rPr>
                <w:rFonts w:ascii="Times New Roman" w:hAnsi="Times New Roman" w:cs="Times New Roman"/>
                <w:sz w:val="24"/>
                <w:szCs w:val="24"/>
                <w:highlight w:val="yellow"/>
              </w:rPr>
            </w:pPr>
            <w:r w:rsidRPr="001B405B">
              <w:rPr>
                <w:rFonts w:ascii="Times New Roman" w:hAnsi="Times New Roman" w:cs="Times New Roman"/>
                <w:sz w:val="24"/>
                <w:szCs w:val="24"/>
              </w:rPr>
              <w:t>Модернизация государственной информационной системы Единый реестр лицензий</w:t>
            </w:r>
          </w:p>
        </w:tc>
        <w:tc>
          <w:tcPr>
            <w:tcW w:w="2268"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2021 - 2022</w:t>
            </w:r>
          </w:p>
        </w:tc>
      </w:tr>
      <w:tr w:rsidR="00D634E1" w:rsidRPr="00B6676E" w:rsidTr="00D634E1">
        <w:tc>
          <w:tcPr>
            <w:tcW w:w="654"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29</w:t>
            </w:r>
          </w:p>
        </w:tc>
        <w:tc>
          <w:tcPr>
            <w:tcW w:w="11792"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both"/>
              <w:rPr>
                <w:rFonts w:ascii="Times New Roman" w:hAnsi="Times New Roman" w:cs="Times New Roman"/>
                <w:sz w:val="24"/>
                <w:szCs w:val="24"/>
                <w:highlight w:val="yellow"/>
              </w:rPr>
            </w:pPr>
            <w:r w:rsidRPr="001B405B">
              <w:rPr>
                <w:rFonts w:ascii="Times New Roman" w:hAnsi="Times New Roman" w:cs="Times New Roman"/>
                <w:sz w:val="24"/>
                <w:szCs w:val="24"/>
              </w:rPr>
              <w:t>Модернизация государственной информационной системы Единый реестр лицензий</w:t>
            </w:r>
          </w:p>
        </w:tc>
        <w:tc>
          <w:tcPr>
            <w:tcW w:w="2268"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2021 - 2022</w:t>
            </w:r>
          </w:p>
        </w:tc>
      </w:tr>
      <w:tr w:rsidR="00D634E1" w:rsidRPr="00B6676E" w:rsidTr="00D634E1">
        <w:tc>
          <w:tcPr>
            <w:tcW w:w="654"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30</w:t>
            </w:r>
          </w:p>
        </w:tc>
        <w:tc>
          <w:tcPr>
            <w:tcW w:w="11792" w:type="dxa"/>
            <w:tcBorders>
              <w:top w:val="single" w:sz="4" w:space="0" w:color="auto"/>
              <w:left w:val="single" w:sz="4" w:space="0" w:color="auto"/>
              <w:bottom w:val="single" w:sz="4" w:space="0" w:color="auto"/>
              <w:right w:val="single" w:sz="4" w:space="0" w:color="auto"/>
            </w:tcBorders>
          </w:tcPr>
          <w:p w:rsidR="00D634E1" w:rsidRPr="007130A3" w:rsidRDefault="00D634E1" w:rsidP="00D634E1">
            <w:pPr>
              <w:widowControl w:val="0"/>
              <w:autoSpaceDE w:val="0"/>
              <w:autoSpaceDN w:val="0"/>
              <w:adjustRightInd w:val="0"/>
              <w:spacing w:line="240" w:lineRule="auto"/>
              <w:contextualSpacing/>
              <w:jc w:val="both"/>
              <w:rPr>
                <w:rFonts w:ascii="Times New Roman" w:hAnsi="Times New Roman" w:cs="Times New Roman"/>
                <w:sz w:val="24"/>
                <w:szCs w:val="24"/>
                <w:shd w:val="clear" w:color="auto" w:fill="FFFFFF"/>
              </w:rPr>
            </w:pPr>
            <w:r w:rsidRPr="005A28C3">
              <w:rPr>
                <w:rFonts w:ascii="Times New Roman" w:hAnsi="Times New Roman" w:cs="Times New Roman"/>
                <w:sz w:val="24"/>
                <w:szCs w:val="24"/>
                <w:shd w:val="clear" w:color="auto" w:fill="FFFFFF"/>
              </w:rPr>
              <w:t>Создание единой системы обмена сообщениями государственных служащих</w:t>
            </w:r>
          </w:p>
        </w:tc>
        <w:tc>
          <w:tcPr>
            <w:tcW w:w="2268"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2021 - 2022</w:t>
            </w:r>
          </w:p>
        </w:tc>
      </w:tr>
      <w:tr w:rsidR="00D634E1" w:rsidRPr="00B6676E" w:rsidTr="00D634E1">
        <w:tc>
          <w:tcPr>
            <w:tcW w:w="654" w:type="dxa"/>
            <w:tcBorders>
              <w:top w:val="single" w:sz="4" w:space="0" w:color="auto"/>
              <w:left w:val="single" w:sz="4" w:space="0" w:color="auto"/>
              <w:bottom w:val="single" w:sz="4" w:space="0" w:color="auto"/>
              <w:right w:val="single" w:sz="4" w:space="0" w:color="auto"/>
            </w:tcBorders>
          </w:tcPr>
          <w:p w:rsidR="00D634E1" w:rsidRDefault="00D634E1" w:rsidP="00D634E1">
            <w:pPr>
              <w:spacing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11792" w:type="dxa"/>
            <w:tcBorders>
              <w:top w:val="single" w:sz="4" w:space="0" w:color="auto"/>
              <w:left w:val="single" w:sz="4" w:space="0" w:color="auto"/>
              <w:bottom w:val="single" w:sz="4" w:space="0" w:color="auto"/>
              <w:right w:val="single" w:sz="4" w:space="0" w:color="auto"/>
            </w:tcBorders>
          </w:tcPr>
          <w:p w:rsidR="00D634E1" w:rsidRPr="007130A3" w:rsidRDefault="00D634E1" w:rsidP="00D634E1">
            <w:pPr>
              <w:widowControl w:val="0"/>
              <w:autoSpaceDE w:val="0"/>
              <w:autoSpaceDN w:val="0"/>
              <w:adjustRightInd w:val="0"/>
              <w:spacing w:line="240" w:lineRule="auto"/>
              <w:contextualSpacing/>
              <w:jc w:val="both"/>
              <w:rPr>
                <w:rFonts w:ascii="Times New Roman" w:hAnsi="Times New Roman" w:cs="Times New Roman"/>
                <w:sz w:val="24"/>
                <w:szCs w:val="24"/>
                <w:shd w:val="clear" w:color="auto" w:fill="FFFFFF"/>
              </w:rPr>
            </w:pPr>
            <w:r w:rsidRPr="00DA59FB">
              <w:rPr>
                <w:rFonts w:ascii="Times New Roman" w:hAnsi="Times New Roman" w:cs="Times New Roman"/>
                <w:sz w:val="24"/>
                <w:szCs w:val="24"/>
                <w:shd w:val="clear" w:color="auto" w:fill="FFFFFF"/>
              </w:rPr>
              <w:t>Разработка Единой виртуальной выставки предприятий Министерства промышленности</w:t>
            </w:r>
          </w:p>
        </w:tc>
        <w:tc>
          <w:tcPr>
            <w:tcW w:w="2268"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2021- 2022</w:t>
            </w:r>
          </w:p>
        </w:tc>
      </w:tr>
      <w:tr w:rsidR="00D634E1" w:rsidRPr="00B6676E" w:rsidTr="00D634E1">
        <w:tc>
          <w:tcPr>
            <w:tcW w:w="654" w:type="dxa"/>
            <w:tcBorders>
              <w:top w:val="single" w:sz="4" w:space="0" w:color="auto"/>
              <w:left w:val="single" w:sz="4" w:space="0" w:color="auto"/>
              <w:bottom w:val="single" w:sz="4" w:space="0" w:color="auto"/>
              <w:right w:val="single" w:sz="4" w:space="0" w:color="auto"/>
            </w:tcBorders>
          </w:tcPr>
          <w:p w:rsidR="00D634E1" w:rsidRDefault="00D634E1" w:rsidP="00D634E1">
            <w:pPr>
              <w:spacing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11792"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both"/>
              <w:rPr>
                <w:rFonts w:ascii="Times New Roman" w:hAnsi="Times New Roman" w:cs="Times New Roman"/>
                <w:sz w:val="24"/>
                <w:szCs w:val="24"/>
                <w:highlight w:val="yellow"/>
              </w:rPr>
            </w:pPr>
            <w:r w:rsidRPr="00DA59FB">
              <w:rPr>
                <w:rFonts w:ascii="Times New Roman" w:hAnsi="Times New Roman" w:cs="Times New Roman"/>
                <w:sz w:val="24"/>
                <w:szCs w:val="24"/>
              </w:rPr>
              <w:t>Создание инфраструктуры мобильной и иных способов идентификации на базе Единой системы идентификации физических и юридических лиц (ЕСИФЮЛ)</w:t>
            </w:r>
          </w:p>
        </w:tc>
        <w:tc>
          <w:tcPr>
            <w:tcW w:w="2268"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2021- 2022</w:t>
            </w:r>
          </w:p>
        </w:tc>
      </w:tr>
      <w:tr w:rsidR="00D634E1" w:rsidRPr="00B6676E" w:rsidTr="00D634E1">
        <w:tc>
          <w:tcPr>
            <w:tcW w:w="654" w:type="dxa"/>
            <w:tcBorders>
              <w:top w:val="single" w:sz="4" w:space="0" w:color="auto"/>
              <w:left w:val="single" w:sz="4" w:space="0" w:color="auto"/>
              <w:bottom w:val="single" w:sz="4" w:space="0" w:color="auto"/>
              <w:right w:val="single" w:sz="4" w:space="0" w:color="auto"/>
            </w:tcBorders>
          </w:tcPr>
          <w:p w:rsidR="00D634E1" w:rsidRDefault="00D634E1" w:rsidP="00D634E1">
            <w:pPr>
              <w:spacing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11792"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both"/>
              <w:rPr>
                <w:rFonts w:ascii="Times New Roman" w:hAnsi="Times New Roman" w:cs="Times New Roman"/>
                <w:sz w:val="24"/>
                <w:szCs w:val="24"/>
                <w:highlight w:val="yellow"/>
              </w:rPr>
            </w:pPr>
            <w:r w:rsidRPr="009E1B74">
              <w:rPr>
                <w:rFonts w:ascii="Times New Roman" w:hAnsi="Times New Roman" w:cs="Times New Roman"/>
                <w:sz w:val="24"/>
                <w:szCs w:val="24"/>
              </w:rPr>
              <w:t>Формирование цифровой платформы нормотворческой деятельности</w:t>
            </w:r>
          </w:p>
        </w:tc>
        <w:tc>
          <w:tcPr>
            <w:tcW w:w="2268"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2021 - 2023</w:t>
            </w:r>
          </w:p>
        </w:tc>
      </w:tr>
      <w:tr w:rsidR="00D634E1" w:rsidRPr="00B6676E" w:rsidTr="00D634E1">
        <w:tc>
          <w:tcPr>
            <w:tcW w:w="654" w:type="dxa"/>
            <w:tcBorders>
              <w:top w:val="single" w:sz="4" w:space="0" w:color="auto"/>
              <w:left w:val="single" w:sz="4" w:space="0" w:color="auto"/>
              <w:bottom w:val="single" w:sz="4" w:space="0" w:color="auto"/>
              <w:right w:val="single" w:sz="4" w:space="0" w:color="auto"/>
            </w:tcBorders>
          </w:tcPr>
          <w:p w:rsidR="00D634E1" w:rsidRDefault="00D634E1" w:rsidP="00D634E1">
            <w:pPr>
              <w:spacing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11792" w:type="dxa"/>
            <w:tcBorders>
              <w:top w:val="single" w:sz="4" w:space="0" w:color="auto"/>
              <w:left w:val="single" w:sz="4" w:space="0" w:color="auto"/>
              <w:bottom w:val="single" w:sz="4" w:space="0" w:color="auto"/>
              <w:right w:val="single" w:sz="4" w:space="0" w:color="auto"/>
            </w:tcBorders>
          </w:tcPr>
          <w:p w:rsidR="00D634E1" w:rsidRPr="00AC6FF1" w:rsidRDefault="00D634E1" w:rsidP="00D634E1">
            <w:pPr>
              <w:spacing w:line="240" w:lineRule="auto"/>
              <w:contextualSpacing/>
              <w:jc w:val="both"/>
              <w:rPr>
                <w:rFonts w:ascii="Times New Roman" w:hAnsi="Times New Roman" w:cs="Times New Roman"/>
                <w:sz w:val="24"/>
                <w:szCs w:val="24"/>
              </w:rPr>
            </w:pPr>
            <w:r w:rsidRPr="00424FD3">
              <w:rPr>
                <w:rFonts w:ascii="Times New Roman" w:hAnsi="Times New Roman" w:cs="Times New Roman"/>
                <w:sz w:val="24"/>
                <w:szCs w:val="24"/>
              </w:rPr>
              <w:t>Создание автоматизир</w:t>
            </w:r>
            <w:r>
              <w:rPr>
                <w:rFonts w:ascii="Times New Roman" w:hAnsi="Times New Roman" w:cs="Times New Roman"/>
                <w:sz w:val="24"/>
                <w:szCs w:val="24"/>
              </w:rPr>
              <w:t>ованной информационной системы «</w:t>
            </w:r>
            <w:r w:rsidRPr="00424FD3">
              <w:rPr>
                <w:rFonts w:ascii="Times New Roman" w:hAnsi="Times New Roman" w:cs="Times New Roman"/>
                <w:sz w:val="24"/>
                <w:szCs w:val="24"/>
              </w:rPr>
              <w:t>Организация и безопасность дорожного движения</w:t>
            </w:r>
            <w:r>
              <w:rPr>
                <w:rFonts w:ascii="Times New Roman" w:hAnsi="Times New Roman" w:cs="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2021 - 2023</w:t>
            </w:r>
          </w:p>
        </w:tc>
      </w:tr>
      <w:tr w:rsidR="00D634E1" w:rsidRPr="00B6676E" w:rsidTr="00D634E1">
        <w:tc>
          <w:tcPr>
            <w:tcW w:w="654" w:type="dxa"/>
            <w:tcBorders>
              <w:top w:val="single" w:sz="4" w:space="0" w:color="auto"/>
              <w:left w:val="single" w:sz="4" w:space="0" w:color="auto"/>
              <w:bottom w:val="single" w:sz="4" w:space="0" w:color="auto"/>
              <w:right w:val="single" w:sz="4" w:space="0" w:color="auto"/>
            </w:tcBorders>
          </w:tcPr>
          <w:p w:rsidR="00D634E1" w:rsidRDefault="00D634E1" w:rsidP="00D634E1">
            <w:pPr>
              <w:spacing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1792"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both"/>
              <w:rPr>
                <w:rFonts w:ascii="Times New Roman" w:hAnsi="Times New Roman" w:cs="Times New Roman"/>
                <w:sz w:val="24"/>
                <w:szCs w:val="24"/>
                <w:highlight w:val="yellow"/>
              </w:rPr>
            </w:pPr>
            <w:r w:rsidRPr="00424FD3">
              <w:rPr>
                <w:rFonts w:ascii="Times New Roman" w:hAnsi="Times New Roman" w:cs="Times New Roman"/>
                <w:sz w:val="24"/>
                <w:szCs w:val="24"/>
              </w:rPr>
              <w:t>Создание национальной платформы контроля и реагирования на инциденты безопасности в ведомственных ИТ-инфр</w:t>
            </w:r>
            <w:r>
              <w:rPr>
                <w:rFonts w:ascii="Times New Roman" w:hAnsi="Times New Roman" w:cs="Times New Roman"/>
                <w:sz w:val="24"/>
                <w:szCs w:val="24"/>
              </w:rPr>
              <w:t>аструктурах</w:t>
            </w:r>
          </w:p>
        </w:tc>
        <w:tc>
          <w:tcPr>
            <w:tcW w:w="2268"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2021 - 2023</w:t>
            </w:r>
          </w:p>
        </w:tc>
      </w:tr>
      <w:tr w:rsidR="00D634E1" w:rsidRPr="00B6676E" w:rsidTr="00D634E1">
        <w:tc>
          <w:tcPr>
            <w:tcW w:w="654" w:type="dxa"/>
            <w:tcBorders>
              <w:top w:val="single" w:sz="4" w:space="0" w:color="auto"/>
              <w:left w:val="single" w:sz="4" w:space="0" w:color="auto"/>
              <w:bottom w:val="single" w:sz="4" w:space="0" w:color="auto"/>
              <w:right w:val="single" w:sz="4" w:space="0" w:color="auto"/>
            </w:tcBorders>
          </w:tcPr>
          <w:p w:rsidR="00D634E1" w:rsidRDefault="00D634E1" w:rsidP="00D634E1">
            <w:pPr>
              <w:spacing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11792" w:type="dxa"/>
            <w:tcBorders>
              <w:top w:val="single" w:sz="4" w:space="0" w:color="auto"/>
              <w:left w:val="single" w:sz="4" w:space="0" w:color="auto"/>
              <w:bottom w:val="single" w:sz="4" w:space="0" w:color="auto"/>
              <w:right w:val="single" w:sz="4" w:space="0" w:color="auto"/>
            </w:tcBorders>
          </w:tcPr>
          <w:p w:rsidR="00D634E1" w:rsidRPr="00634CA8" w:rsidRDefault="00D634E1" w:rsidP="00D634E1">
            <w:pPr>
              <w:spacing w:line="240" w:lineRule="auto"/>
              <w:contextualSpacing/>
              <w:jc w:val="both"/>
              <w:rPr>
                <w:rFonts w:ascii="Times New Roman" w:hAnsi="Times New Roman" w:cs="Times New Roman"/>
                <w:color w:val="000000"/>
                <w:sz w:val="24"/>
                <w:szCs w:val="24"/>
              </w:rPr>
            </w:pPr>
            <w:r w:rsidRPr="00424FD3">
              <w:rPr>
                <w:rFonts w:ascii="Times New Roman" w:hAnsi="Times New Roman" w:cs="Times New Roman"/>
                <w:color w:val="000000"/>
                <w:sz w:val="24"/>
                <w:szCs w:val="24"/>
              </w:rPr>
              <w:t>Создание интеграционной платформы национальн</w:t>
            </w:r>
            <w:r>
              <w:rPr>
                <w:rFonts w:ascii="Times New Roman" w:hAnsi="Times New Roman" w:cs="Times New Roman"/>
                <w:color w:val="000000"/>
                <w:sz w:val="24"/>
                <w:szCs w:val="24"/>
              </w:rPr>
              <w:t>ой системы электронной логистики</w:t>
            </w:r>
          </w:p>
          <w:p w:rsidR="00D634E1" w:rsidRPr="00634CA8" w:rsidRDefault="00D634E1" w:rsidP="00D634E1">
            <w:pPr>
              <w:spacing w:line="240" w:lineRule="auto"/>
              <w:contextualSpacing/>
              <w:jc w:val="both"/>
              <w:rPr>
                <w:rFonts w:ascii="Times New Roman" w:hAnsi="Times New Roman" w:cs="Times New Roman"/>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D634E1" w:rsidRPr="00B6676E" w:rsidRDefault="00D634E1" w:rsidP="00D634E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2021 - 2024</w:t>
            </w:r>
          </w:p>
        </w:tc>
      </w:tr>
    </w:tbl>
    <w:p w:rsidR="006F4CF1" w:rsidRDefault="006F4CF1">
      <w:pPr>
        <w:rPr>
          <w:rFonts w:ascii="Times New Roman" w:hAnsi="Times New Roman" w:cs="Times New Roman"/>
          <w:b/>
          <w:sz w:val="28"/>
          <w:szCs w:val="44"/>
        </w:rPr>
      </w:pPr>
    </w:p>
    <w:p w:rsidR="00D634E1" w:rsidRDefault="00D634E1">
      <w:pPr>
        <w:rPr>
          <w:rFonts w:ascii="Times New Roman" w:hAnsi="Times New Roman" w:cs="Times New Roman"/>
          <w:b/>
          <w:sz w:val="28"/>
          <w:szCs w:val="44"/>
        </w:rPr>
      </w:pPr>
    </w:p>
    <w:p w:rsidR="00732DB3" w:rsidRDefault="00732DB3">
      <w:pPr>
        <w:rPr>
          <w:rFonts w:ascii="Times New Roman" w:hAnsi="Times New Roman" w:cs="Times New Roman"/>
          <w:b/>
          <w:sz w:val="28"/>
          <w:szCs w:val="44"/>
        </w:rPr>
        <w:sectPr w:rsidR="00732DB3" w:rsidSect="002A2E49">
          <w:headerReference w:type="first" r:id="rId33"/>
          <w:pgSz w:w="16838" w:h="11906" w:orient="landscape"/>
          <w:pgMar w:top="1701" w:right="1134" w:bottom="850" w:left="1134" w:header="708" w:footer="708" w:gutter="0"/>
          <w:cols w:space="708"/>
          <w:docGrid w:linePitch="360"/>
        </w:sectPr>
      </w:pPr>
    </w:p>
    <w:p w:rsidR="00C92D08" w:rsidRPr="00A21873" w:rsidRDefault="00660959" w:rsidP="00A21873">
      <w:pPr>
        <w:pStyle w:val="1"/>
        <w:jc w:val="center"/>
        <w:rPr>
          <w:rFonts w:ascii="Times New Roman" w:hAnsi="Times New Roman" w:cs="Times New Roman"/>
          <w:b/>
          <w:color w:val="auto"/>
          <w:sz w:val="28"/>
          <w:szCs w:val="44"/>
        </w:rPr>
      </w:pPr>
      <w:bookmarkStart w:id="7" w:name="_Toc65061317"/>
      <w:r w:rsidRPr="00A21873">
        <w:rPr>
          <w:rFonts w:ascii="Times New Roman" w:hAnsi="Times New Roman" w:cs="Times New Roman"/>
          <w:b/>
          <w:color w:val="auto"/>
          <w:sz w:val="28"/>
          <w:szCs w:val="44"/>
        </w:rPr>
        <w:lastRenderedPageBreak/>
        <w:t>ОПИСАНИЕ ПОДХОД</w:t>
      </w:r>
      <w:r w:rsidR="00221404" w:rsidRPr="00A21873">
        <w:rPr>
          <w:rFonts w:ascii="Times New Roman" w:hAnsi="Times New Roman" w:cs="Times New Roman"/>
          <w:b/>
          <w:color w:val="auto"/>
          <w:sz w:val="28"/>
          <w:szCs w:val="44"/>
        </w:rPr>
        <w:t xml:space="preserve">А К </w:t>
      </w:r>
      <w:r w:rsidRPr="00A21873">
        <w:rPr>
          <w:rFonts w:ascii="Times New Roman" w:hAnsi="Times New Roman" w:cs="Times New Roman"/>
          <w:b/>
          <w:color w:val="auto"/>
          <w:sz w:val="28"/>
          <w:szCs w:val="44"/>
        </w:rPr>
        <w:t>РЕАЛИЗАЦИИ ПРОЕКТОВ «ДОРОЖН</w:t>
      </w:r>
      <w:r w:rsidR="008A17DC">
        <w:rPr>
          <w:rFonts w:ascii="Times New Roman" w:hAnsi="Times New Roman" w:cs="Times New Roman"/>
          <w:b/>
          <w:color w:val="auto"/>
          <w:sz w:val="28"/>
          <w:szCs w:val="44"/>
        </w:rPr>
        <w:t>ОЙ</w:t>
      </w:r>
      <w:r w:rsidR="00A93C3D" w:rsidRPr="00A21873">
        <w:rPr>
          <w:rFonts w:ascii="Times New Roman" w:hAnsi="Times New Roman" w:cs="Times New Roman"/>
          <w:b/>
          <w:color w:val="auto"/>
          <w:sz w:val="28"/>
          <w:szCs w:val="44"/>
        </w:rPr>
        <w:t xml:space="preserve"> КАРТ</w:t>
      </w:r>
      <w:r w:rsidR="008A17DC">
        <w:rPr>
          <w:rFonts w:ascii="Times New Roman" w:hAnsi="Times New Roman" w:cs="Times New Roman"/>
          <w:b/>
          <w:color w:val="auto"/>
          <w:sz w:val="28"/>
          <w:szCs w:val="44"/>
        </w:rPr>
        <w:t>Ы</w:t>
      </w:r>
      <w:r w:rsidRPr="00A21873">
        <w:rPr>
          <w:rFonts w:ascii="Times New Roman" w:hAnsi="Times New Roman" w:cs="Times New Roman"/>
          <w:b/>
          <w:color w:val="auto"/>
          <w:sz w:val="28"/>
          <w:szCs w:val="44"/>
        </w:rPr>
        <w:t>»</w:t>
      </w:r>
      <w:bookmarkEnd w:id="7"/>
    </w:p>
    <w:p w:rsidR="00D45D98" w:rsidRDefault="00D45D98" w:rsidP="00C92D08">
      <w:pPr>
        <w:spacing w:line="360" w:lineRule="auto"/>
        <w:ind w:firstLine="709"/>
        <w:contextualSpacing/>
        <w:jc w:val="center"/>
        <w:rPr>
          <w:rFonts w:ascii="Times New Roman" w:hAnsi="Times New Roman" w:cs="Times New Roman"/>
          <w:b/>
          <w:sz w:val="28"/>
          <w:szCs w:val="44"/>
        </w:rPr>
      </w:pPr>
    </w:p>
    <w:p w:rsidR="00804C7D" w:rsidRDefault="00804C7D" w:rsidP="00804C7D">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xml:space="preserve">Ответственным за организацию всей деятельности в части реализации проектов «Дорожной карты» является </w:t>
      </w:r>
      <w:r w:rsidRPr="005D7170">
        <w:rPr>
          <w:rFonts w:ascii="Times New Roman" w:hAnsi="Times New Roman" w:cs="Times New Roman"/>
          <w:b/>
          <w:sz w:val="28"/>
          <w:szCs w:val="44"/>
        </w:rPr>
        <w:t>Координационный центр «умного города»</w:t>
      </w:r>
      <w:r>
        <w:rPr>
          <w:rFonts w:ascii="Times New Roman" w:hAnsi="Times New Roman" w:cs="Times New Roman"/>
          <w:b/>
          <w:sz w:val="28"/>
          <w:szCs w:val="44"/>
        </w:rPr>
        <w:t xml:space="preserve"> </w:t>
      </w:r>
      <w:r w:rsidR="00834D9B">
        <w:rPr>
          <w:rFonts w:ascii="Times New Roman" w:hAnsi="Times New Roman" w:cs="Times New Roman"/>
          <w:b/>
          <w:sz w:val="28"/>
          <w:szCs w:val="44"/>
        </w:rPr>
        <w:t>города Пинска и Пинского района</w:t>
      </w:r>
      <w:r>
        <w:rPr>
          <w:rFonts w:ascii="Times New Roman" w:hAnsi="Times New Roman" w:cs="Times New Roman"/>
          <w:sz w:val="28"/>
          <w:szCs w:val="44"/>
        </w:rPr>
        <w:t>.</w:t>
      </w:r>
    </w:p>
    <w:p w:rsidR="00804C7D" w:rsidRDefault="005B31A9" w:rsidP="00804C7D">
      <w:pPr>
        <w:spacing w:line="360" w:lineRule="auto"/>
        <w:ind w:firstLine="709"/>
        <w:contextualSpacing/>
        <w:jc w:val="both"/>
        <w:rPr>
          <w:rFonts w:ascii="Times New Roman" w:hAnsi="Times New Roman" w:cs="Times New Roman"/>
          <w:b/>
          <w:sz w:val="28"/>
          <w:szCs w:val="44"/>
        </w:rPr>
      </w:pPr>
      <w:r w:rsidRPr="00D45D98">
        <w:rPr>
          <w:rFonts w:ascii="Times New Roman" w:hAnsi="Times New Roman" w:cs="Times New Roman"/>
          <w:sz w:val="28"/>
          <w:szCs w:val="44"/>
        </w:rPr>
        <w:t>Подход к реализации проектов «Дорожн</w:t>
      </w:r>
      <w:r>
        <w:rPr>
          <w:rFonts w:ascii="Times New Roman" w:hAnsi="Times New Roman" w:cs="Times New Roman"/>
          <w:sz w:val="28"/>
          <w:szCs w:val="44"/>
        </w:rPr>
        <w:t>ой</w:t>
      </w:r>
      <w:r w:rsidRPr="00D45D98">
        <w:rPr>
          <w:rFonts w:ascii="Times New Roman" w:hAnsi="Times New Roman" w:cs="Times New Roman"/>
          <w:sz w:val="28"/>
          <w:szCs w:val="44"/>
        </w:rPr>
        <w:t xml:space="preserve"> карт</w:t>
      </w:r>
      <w:r>
        <w:rPr>
          <w:rFonts w:ascii="Times New Roman" w:hAnsi="Times New Roman" w:cs="Times New Roman"/>
          <w:sz w:val="28"/>
          <w:szCs w:val="44"/>
        </w:rPr>
        <w:t>ы» описан на рисунке 23</w:t>
      </w:r>
      <w:r w:rsidRPr="00D45D98">
        <w:rPr>
          <w:rFonts w:ascii="Times New Roman" w:hAnsi="Times New Roman" w:cs="Times New Roman"/>
          <w:sz w:val="28"/>
          <w:szCs w:val="44"/>
        </w:rPr>
        <w:t>.</w:t>
      </w:r>
    </w:p>
    <w:p w:rsidR="00804C7D" w:rsidRDefault="005B31A9" w:rsidP="00804C7D">
      <w:pPr>
        <w:spacing w:line="360" w:lineRule="auto"/>
        <w:contextualSpacing/>
        <w:jc w:val="center"/>
        <w:rPr>
          <w:rFonts w:ascii="Times New Roman" w:hAnsi="Times New Roman" w:cs="Times New Roman"/>
          <w:b/>
          <w:sz w:val="28"/>
          <w:szCs w:val="44"/>
        </w:rPr>
      </w:pPr>
      <w:r>
        <w:rPr>
          <w:rFonts w:ascii="Times New Roman" w:hAnsi="Times New Roman" w:cs="Times New Roman"/>
          <w:b/>
          <w:noProof/>
          <w:sz w:val="28"/>
          <w:szCs w:val="44"/>
          <w:lang w:eastAsia="ru-RU"/>
        </w:rPr>
        <w:drawing>
          <wp:inline distT="0" distB="0" distL="0" distR="0" wp14:anchorId="2474A3E6" wp14:editId="29C06C13">
            <wp:extent cx="4676775" cy="6453053"/>
            <wp:effectExtent l="0" t="0" r="0" b="0"/>
            <wp:docPr id="5" name="Рисунок 5" descr="C:\Users\solovyov\Desktop\ыпууы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ovyov\Desktop\ыпууып.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00724" cy="6486098"/>
                    </a:xfrm>
                    <a:prstGeom prst="rect">
                      <a:avLst/>
                    </a:prstGeom>
                    <a:noFill/>
                    <a:ln>
                      <a:noFill/>
                    </a:ln>
                  </pic:spPr>
                </pic:pic>
              </a:graphicData>
            </a:graphic>
          </wp:inline>
        </w:drawing>
      </w:r>
    </w:p>
    <w:p w:rsidR="00804C7D" w:rsidRDefault="00804C7D" w:rsidP="00804C7D">
      <w:pPr>
        <w:spacing w:line="360" w:lineRule="auto"/>
        <w:contextualSpacing/>
        <w:jc w:val="center"/>
        <w:rPr>
          <w:rFonts w:ascii="Times New Roman" w:hAnsi="Times New Roman" w:cs="Times New Roman"/>
          <w:sz w:val="28"/>
          <w:szCs w:val="44"/>
        </w:rPr>
      </w:pPr>
      <w:r>
        <w:rPr>
          <w:rFonts w:ascii="Times New Roman" w:hAnsi="Times New Roman" w:cs="Times New Roman"/>
          <w:sz w:val="28"/>
          <w:szCs w:val="44"/>
        </w:rPr>
        <w:t>Р</w:t>
      </w:r>
      <w:r w:rsidRPr="00D45D98">
        <w:rPr>
          <w:rFonts w:ascii="Times New Roman" w:hAnsi="Times New Roman" w:cs="Times New Roman"/>
          <w:sz w:val="28"/>
          <w:szCs w:val="44"/>
        </w:rPr>
        <w:t>исун</w:t>
      </w:r>
      <w:r>
        <w:rPr>
          <w:rFonts w:ascii="Times New Roman" w:hAnsi="Times New Roman" w:cs="Times New Roman"/>
          <w:sz w:val="28"/>
          <w:szCs w:val="44"/>
        </w:rPr>
        <w:t>ок</w:t>
      </w:r>
      <w:r w:rsidRPr="00D45D98">
        <w:rPr>
          <w:rFonts w:ascii="Times New Roman" w:hAnsi="Times New Roman" w:cs="Times New Roman"/>
          <w:sz w:val="28"/>
          <w:szCs w:val="44"/>
        </w:rPr>
        <w:t xml:space="preserve"> </w:t>
      </w:r>
      <w:r>
        <w:rPr>
          <w:rFonts w:ascii="Times New Roman" w:hAnsi="Times New Roman" w:cs="Times New Roman"/>
          <w:sz w:val="28"/>
          <w:szCs w:val="44"/>
        </w:rPr>
        <w:t>2</w:t>
      </w:r>
      <w:r w:rsidR="002614A7">
        <w:rPr>
          <w:rFonts w:ascii="Times New Roman" w:hAnsi="Times New Roman" w:cs="Times New Roman"/>
          <w:sz w:val="28"/>
          <w:szCs w:val="44"/>
        </w:rPr>
        <w:t>3</w:t>
      </w:r>
      <w:r>
        <w:rPr>
          <w:rFonts w:ascii="Times New Roman" w:hAnsi="Times New Roman" w:cs="Times New Roman"/>
          <w:sz w:val="28"/>
          <w:szCs w:val="44"/>
        </w:rPr>
        <w:t xml:space="preserve"> – </w:t>
      </w:r>
      <w:r w:rsidRPr="00376778">
        <w:rPr>
          <w:rFonts w:ascii="Times New Roman" w:hAnsi="Times New Roman" w:cs="Times New Roman"/>
          <w:sz w:val="28"/>
          <w:szCs w:val="44"/>
        </w:rPr>
        <w:t>Подход к реализации проектов «Дорожн</w:t>
      </w:r>
      <w:r>
        <w:rPr>
          <w:rFonts w:ascii="Times New Roman" w:hAnsi="Times New Roman" w:cs="Times New Roman"/>
          <w:sz w:val="28"/>
          <w:szCs w:val="44"/>
        </w:rPr>
        <w:t>ой</w:t>
      </w:r>
      <w:r w:rsidRPr="00376778">
        <w:rPr>
          <w:rFonts w:ascii="Times New Roman" w:hAnsi="Times New Roman" w:cs="Times New Roman"/>
          <w:sz w:val="28"/>
          <w:szCs w:val="44"/>
        </w:rPr>
        <w:t xml:space="preserve"> карт</w:t>
      </w:r>
      <w:r>
        <w:rPr>
          <w:rFonts w:ascii="Times New Roman" w:hAnsi="Times New Roman" w:cs="Times New Roman"/>
          <w:sz w:val="28"/>
          <w:szCs w:val="44"/>
        </w:rPr>
        <w:t>ы</w:t>
      </w:r>
      <w:r w:rsidRPr="00376778">
        <w:rPr>
          <w:rFonts w:ascii="Times New Roman" w:hAnsi="Times New Roman" w:cs="Times New Roman"/>
          <w:sz w:val="28"/>
          <w:szCs w:val="44"/>
        </w:rPr>
        <w:t>»</w:t>
      </w:r>
    </w:p>
    <w:p w:rsidR="00804C7D" w:rsidRPr="003E72EB" w:rsidRDefault="00804C7D" w:rsidP="00804C7D">
      <w:pPr>
        <w:pStyle w:val="ConsPlusNormal"/>
        <w:spacing w:line="360" w:lineRule="auto"/>
        <w:ind w:firstLine="709"/>
        <w:jc w:val="both"/>
        <w:rPr>
          <w:rFonts w:ascii="Times New Roman" w:hAnsi="Times New Roman" w:cs="Times New Roman"/>
          <w:sz w:val="28"/>
          <w:szCs w:val="28"/>
        </w:rPr>
      </w:pPr>
      <w:r w:rsidRPr="003E72EB">
        <w:rPr>
          <w:rFonts w:ascii="Times New Roman" w:hAnsi="Times New Roman" w:cs="Times New Roman"/>
          <w:b/>
          <w:bCs/>
          <w:sz w:val="28"/>
          <w:szCs w:val="28"/>
        </w:rPr>
        <w:lastRenderedPageBreak/>
        <w:t>Возможные источники финансирования</w:t>
      </w:r>
      <w:r w:rsidRPr="008445D4">
        <w:t xml:space="preserve"> </w:t>
      </w:r>
      <w:r w:rsidRPr="008445D4">
        <w:rPr>
          <w:rFonts w:ascii="Times New Roman" w:hAnsi="Times New Roman" w:cs="Times New Roman"/>
          <w:b/>
          <w:bCs/>
          <w:sz w:val="28"/>
          <w:szCs w:val="28"/>
        </w:rPr>
        <w:t>проектов «</w:t>
      </w:r>
      <w:r>
        <w:rPr>
          <w:rFonts w:ascii="Times New Roman" w:hAnsi="Times New Roman" w:cs="Times New Roman"/>
          <w:b/>
          <w:bCs/>
          <w:sz w:val="28"/>
          <w:szCs w:val="28"/>
        </w:rPr>
        <w:t>Д</w:t>
      </w:r>
      <w:r w:rsidRPr="008445D4">
        <w:rPr>
          <w:rFonts w:ascii="Times New Roman" w:hAnsi="Times New Roman" w:cs="Times New Roman"/>
          <w:b/>
          <w:bCs/>
          <w:sz w:val="28"/>
          <w:szCs w:val="28"/>
        </w:rPr>
        <w:t>орожн</w:t>
      </w:r>
      <w:r>
        <w:rPr>
          <w:rFonts w:ascii="Times New Roman" w:hAnsi="Times New Roman" w:cs="Times New Roman"/>
          <w:b/>
          <w:bCs/>
          <w:sz w:val="28"/>
          <w:szCs w:val="28"/>
        </w:rPr>
        <w:t>ой</w:t>
      </w:r>
      <w:r w:rsidRPr="008445D4">
        <w:rPr>
          <w:rFonts w:ascii="Times New Roman" w:hAnsi="Times New Roman" w:cs="Times New Roman"/>
          <w:b/>
          <w:bCs/>
          <w:sz w:val="28"/>
          <w:szCs w:val="28"/>
        </w:rPr>
        <w:t xml:space="preserve"> карт</w:t>
      </w:r>
      <w:r>
        <w:rPr>
          <w:rFonts w:ascii="Times New Roman" w:hAnsi="Times New Roman" w:cs="Times New Roman"/>
          <w:b/>
          <w:bCs/>
          <w:sz w:val="28"/>
          <w:szCs w:val="28"/>
        </w:rPr>
        <w:t>ы</w:t>
      </w:r>
      <w:r w:rsidRPr="008445D4">
        <w:rPr>
          <w:rFonts w:ascii="Times New Roman" w:hAnsi="Times New Roman" w:cs="Times New Roman"/>
          <w:b/>
          <w:bCs/>
          <w:sz w:val="28"/>
          <w:szCs w:val="28"/>
        </w:rPr>
        <w:t>»</w:t>
      </w:r>
      <w:r w:rsidRPr="003E72EB">
        <w:rPr>
          <w:rFonts w:ascii="Times New Roman" w:hAnsi="Times New Roman" w:cs="Times New Roman"/>
          <w:b/>
          <w:bCs/>
          <w:sz w:val="28"/>
          <w:szCs w:val="28"/>
        </w:rPr>
        <w:t>:</w:t>
      </w:r>
    </w:p>
    <w:p w:rsidR="008A2FE8" w:rsidRDefault="008A2FE8" w:rsidP="008A2FE8">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333B4F">
        <w:rPr>
          <w:rFonts w:ascii="Times New Roman" w:hAnsi="Times New Roman" w:cs="Times New Roman"/>
          <w:sz w:val="28"/>
          <w:szCs w:val="28"/>
        </w:rPr>
        <w:t>средства республиканского фонда универсального обслуживания связи и информатизации</w:t>
      </w:r>
      <w:r>
        <w:rPr>
          <w:rFonts w:ascii="Times New Roman" w:hAnsi="Times New Roman" w:cs="Times New Roman"/>
          <w:sz w:val="28"/>
          <w:szCs w:val="28"/>
        </w:rPr>
        <w:t>;</w:t>
      </w:r>
    </w:p>
    <w:p w:rsidR="008A2FE8" w:rsidRPr="003E72EB" w:rsidRDefault="008A2FE8" w:rsidP="008A2FE8">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333B4F">
        <w:rPr>
          <w:rFonts w:ascii="Times New Roman" w:hAnsi="Times New Roman" w:cs="Times New Roman"/>
          <w:sz w:val="28"/>
          <w:szCs w:val="28"/>
        </w:rPr>
        <w:t>бюджетные средства и средства инновационных фондов в рамках государственных программ</w:t>
      </w:r>
      <w:r>
        <w:rPr>
          <w:rFonts w:ascii="Times New Roman" w:hAnsi="Times New Roman" w:cs="Times New Roman"/>
          <w:sz w:val="28"/>
          <w:szCs w:val="28"/>
        </w:rPr>
        <w:t>, местные фонды</w:t>
      </w:r>
      <w:r w:rsidRPr="003E72EB">
        <w:rPr>
          <w:rFonts w:ascii="Times New Roman" w:hAnsi="Times New Roman" w:cs="Times New Roman"/>
          <w:sz w:val="28"/>
          <w:szCs w:val="28"/>
        </w:rPr>
        <w:t>;</w:t>
      </w:r>
    </w:p>
    <w:p w:rsidR="008A2FE8" w:rsidRPr="003E72EB" w:rsidRDefault="008A2FE8" w:rsidP="008A2FE8">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3E72EB">
        <w:rPr>
          <w:rFonts w:ascii="Times New Roman" w:hAnsi="Times New Roman" w:cs="Times New Roman"/>
          <w:sz w:val="28"/>
          <w:szCs w:val="28"/>
        </w:rPr>
        <w:t>собственные средства организаций (инвесторов);</w:t>
      </w:r>
    </w:p>
    <w:p w:rsidR="008A2FE8" w:rsidRDefault="008A2FE8" w:rsidP="008A2FE8">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3E72EB">
        <w:rPr>
          <w:rFonts w:ascii="Times New Roman" w:hAnsi="Times New Roman" w:cs="Times New Roman"/>
          <w:sz w:val="28"/>
          <w:szCs w:val="28"/>
        </w:rPr>
        <w:t>международная помощь (проекты ПРООН,</w:t>
      </w:r>
      <w:r>
        <w:rPr>
          <w:rFonts w:ascii="Times New Roman" w:hAnsi="Times New Roman" w:cs="Times New Roman"/>
          <w:sz w:val="28"/>
          <w:szCs w:val="28"/>
        </w:rPr>
        <w:t xml:space="preserve"> МСЭ,</w:t>
      </w:r>
      <w:r w:rsidRPr="003E72EB">
        <w:rPr>
          <w:rFonts w:ascii="Times New Roman" w:hAnsi="Times New Roman" w:cs="Times New Roman"/>
          <w:sz w:val="28"/>
          <w:szCs w:val="28"/>
        </w:rPr>
        <w:t xml:space="preserve"> тран</w:t>
      </w:r>
      <w:r>
        <w:rPr>
          <w:rFonts w:ascii="Times New Roman" w:hAnsi="Times New Roman" w:cs="Times New Roman"/>
          <w:sz w:val="28"/>
          <w:szCs w:val="28"/>
        </w:rPr>
        <w:t>сграничного партнерства и т.д.);</w:t>
      </w:r>
    </w:p>
    <w:p w:rsidR="008A2FE8" w:rsidRDefault="008A2FE8" w:rsidP="008A2FE8">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972FB6">
        <w:rPr>
          <w:rFonts w:ascii="Times New Roman" w:hAnsi="Times New Roman" w:cs="Times New Roman"/>
          <w:sz w:val="28"/>
          <w:szCs w:val="28"/>
        </w:rPr>
        <w:t>государственно-частное партнерство</w:t>
      </w:r>
      <w:r>
        <w:rPr>
          <w:rFonts w:ascii="Times New Roman" w:hAnsi="Times New Roman" w:cs="Times New Roman"/>
          <w:sz w:val="28"/>
          <w:szCs w:val="28"/>
        </w:rPr>
        <w:t>;</w:t>
      </w:r>
    </w:p>
    <w:p w:rsidR="008A2FE8" w:rsidRPr="003E72EB" w:rsidRDefault="008A2FE8" w:rsidP="008A2FE8">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8445D4">
        <w:rPr>
          <w:rFonts w:ascii="Times New Roman" w:hAnsi="Times New Roman" w:cs="Times New Roman"/>
          <w:sz w:val="28"/>
          <w:szCs w:val="28"/>
        </w:rPr>
        <w:t>франчайзинг</w:t>
      </w:r>
      <w:r>
        <w:rPr>
          <w:rFonts w:ascii="Times New Roman" w:hAnsi="Times New Roman" w:cs="Times New Roman"/>
          <w:sz w:val="28"/>
          <w:szCs w:val="28"/>
        </w:rPr>
        <w:t>.</w:t>
      </w:r>
    </w:p>
    <w:p w:rsidR="00804C7D" w:rsidRPr="003E72EB" w:rsidRDefault="008A2FE8" w:rsidP="008A2FE8">
      <w:pPr>
        <w:pStyle w:val="ConsPlusNormal"/>
        <w:spacing w:line="360" w:lineRule="auto"/>
        <w:ind w:firstLine="709"/>
        <w:jc w:val="both"/>
        <w:rPr>
          <w:rFonts w:ascii="Times New Roman" w:hAnsi="Times New Roman" w:cs="Times New Roman"/>
          <w:sz w:val="28"/>
          <w:szCs w:val="28"/>
        </w:rPr>
      </w:pPr>
      <w:r w:rsidRPr="003E72EB">
        <w:rPr>
          <w:rFonts w:ascii="Times New Roman" w:hAnsi="Times New Roman" w:cs="Times New Roman"/>
          <w:sz w:val="28"/>
          <w:szCs w:val="28"/>
        </w:rPr>
        <w:t>Выбор организации-исполнителя проекта</w:t>
      </w:r>
      <w:r>
        <w:rPr>
          <w:rFonts w:ascii="Times New Roman" w:hAnsi="Times New Roman" w:cs="Times New Roman"/>
          <w:sz w:val="28"/>
          <w:szCs w:val="28"/>
        </w:rPr>
        <w:t>(ов)</w:t>
      </w:r>
      <w:r w:rsidRPr="003E72EB">
        <w:rPr>
          <w:rFonts w:ascii="Times New Roman" w:hAnsi="Times New Roman" w:cs="Times New Roman"/>
          <w:sz w:val="28"/>
          <w:szCs w:val="28"/>
        </w:rPr>
        <w:t xml:space="preserve"> осуществляется путем конкурсного отбора (если проект финансируется за счет средств республиканского бюджета) и заключением прямых договоров (если проект финансируе</w:t>
      </w:r>
      <w:r>
        <w:rPr>
          <w:rFonts w:ascii="Times New Roman" w:hAnsi="Times New Roman" w:cs="Times New Roman"/>
          <w:sz w:val="28"/>
          <w:szCs w:val="28"/>
        </w:rPr>
        <w:t xml:space="preserve">тся организацией-инвестором, </w:t>
      </w:r>
      <w:r w:rsidRPr="003E72EB">
        <w:rPr>
          <w:rFonts w:ascii="Times New Roman" w:hAnsi="Times New Roman" w:cs="Times New Roman"/>
          <w:sz w:val="28"/>
          <w:szCs w:val="28"/>
        </w:rPr>
        <w:t>по международной помощи</w:t>
      </w:r>
      <w:r>
        <w:rPr>
          <w:rFonts w:ascii="Times New Roman" w:hAnsi="Times New Roman" w:cs="Times New Roman"/>
          <w:sz w:val="28"/>
          <w:szCs w:val="28"/>
        </w:rPr>
        <w:t xml:space="preserve">, при помощи государственно-частного партнерства или </w:t>
      </w:r>
      <w:r w:rsidRPr="008445D4">
        <w:rPr>
          <w:rFonts w:ascii="Times New Roman" w:hAnsi="Times New Roman" w:cs="Times New Roman"/>
          <w:sz w:val="28"/>
          <w:szCs w:val="28"/>
        </w:rPr>
        <w:t>франчайзинг</w:t>
      </w:r>
      <w:r>
        <w:rPr>
          <w:rFonts w:ascii="Times New Roman" w:hAnsi="Times New Roman" w:cs="Times New Roman"/>
          <w:sz w:val="28"/>
          <w:szCs w:val="28"/>
        </w:rPr>
        <w:t>а</w:t>
      </w:r>
      <w:r w:rsidRPr="003E72EB">
        <w:rPr>
          <w:rFonts w:ascii="Times New Roman" w:hAnsi="Times New Roman" w:cs="Times New Roman"/>
          <w:sz w:val="28"/>
          <w:szCs w:val="28"/>
        </w:rPr>
        <w:t>).</w:t>
      </w:r>
      <w:r w:rsidR="00804C7D" w:rsidRPr="003E72EB">
        <w:rPr>
          <w:rFonts w:ascii="Times New Roman" w:hAnsi="Times New Roman" w:cs="Times New Roman"/>
          <w:sz w:val="28"/>
          <w:szCs w:val="28"/>
        </w:rPr>
        <w:t xml:space="preserve"> </w:t>
      </w:r>
    </w:p>
    <w:p w:rsidR="00185A9D" w:rsidRDefault="00A93C3D" w:rsidP="00EC0AC9">
      <w:pPr>
        <w:jc w:val="center"/>
        <w:rPr>
          <w:rFonts w:ascii="Times New Roman" w:hAnsi="Times New Roman" w:cs="Times New Roman"/>
          <w:sz w:val="28"/>
          <w:szCs w:val="44"/>
        </w:rPr>
      </w:pPr>
      <w:r>
        <w:rPr>
          <w:rFonts w:ascii="Times New Roman" w:hAnsi="Times New Roman" w:cs="Times New Roman"/>
          <w:sz w:val="28"/>
          <w:szCs w:val="44"/>
        </w:rPr>
        <w:br w:type="page"/>
      </w:r>
    </w:p>
    <w:p w:rsidR="00AD43B4" w:rsidRPr="00A21873" w:rsidRDefault="00AD43B4" w:rsidP="00A21873">
      <w:pPr>
        <w:pStyle w:val="1"/>
        <w:jc w:val="center"/>
        <w:rPr>
          <w:rFonts w:ascii="Times New Roman" w:hAnsi="Times New Roman" w:cs="Times New Roman"/>
          <w:b/>
          <w:color w:val="auto"/>
          <w:sz w:val="28"/>
          <w:szCs w:val="44"/>
        </w:rPr>
      </w:pPr>
      <w:bookmarkStart w:id="8" w:name="_Toc65061318"/>
      <w:r w:rsidRPr="00A21873">
        <w:rPr>
          <w:rFonts w:ascii="Times New Roman" w:hAnsi="Times New Roman" w:cs="Times New Roman"/>
          <w:b/>
          <w:color w:val="auto"/>
          <w:sz w:val="28"/>
          <w:szCs w:val="44"/>
        </w:rPr>
        <w:lastRenderedPageBreak/>
        <w:t>РИСКИ ПРИ РЕАЛИЗАЦИИ КОНЦЕПЦИИ И ПРОЕКТОВ «ДОРОЖН</w:t>
      </w:r>
      <w:r w:rsidR="0098358B">
        <w:rPr>
          <w:rFonts w:ascii="Times New Roman" w:hAnsi="Times New Roman" w:cs="Times New Roman"/>
          <w:b/>
          <w:color w:val="auto"/>
          <w:sz w:val="28"/>
          <w:szCs w:val="44"/>
        </w:rPr>
        <w:t>ОЙ</w:t>
      </w:r>
      <w:r w:rsidRPr="00A21873">
        <w:rPr>
          <w:rFonts w:ascii="Times New Roman" w:hAnsi="Times New Roman" w:cs="Times New Roman"/>
          <w:b/>
          <w:color w:val="auto"/>
          <w:sz w:val="28"/>
          <w:szCs w:val="44"/>
        </w:rPr>
        <w:t xml:space="preserve"> КАРТ</w:t>
      </w:r>
      <w:r w:rsidR="0098358B">
        <w:rPr>
          <w:rFonts w:ascii="Times New Roman" w:hAnsi="Times New Roman" w:cs="Times New Roman"/>
          <w:b/>
          <w:color w:val="auto"/>
          <w:sz w:val="28"/>
          <w:szCs w:val="44"/>
        </w:rPr>
        <w:t>Ы</w:t>
      </w:r>
      <w:r w:rsidRPr="00A21873">
        <w:rPr>
          <w:rFonts w:ascii="Times New Roman" w:hAnsi="Times New Roman" w:cs="Times New Roman"/>
          <w:b/>
          <w:color w:val="auto"/>
          <w:sz w:val="28"/>
          <w:szCs w:val="44"/>
        </w:rPr>
        <w:t>»</w:t>
      </w:r>
      <w:bookmarkEnd w:id="8"/>
    </w:p>
    <w:p w:rsidR="00AD43B4" w:rsidRDefault="00AD43B4" w:rsidP="00A5790D">
      <w:pPr>
        <w:spacing w:line="360" w:lineRule="auto"/>
        <w:contextualSpacing/>
        <w:rPr>
          <w:rFonts w:ascii="Times New Roman" w:hAnsi="Times New Roman" w:cs="Times New Roman"/>
          <w:b/>
          <w:sz w:val="28"/>
          <w:szCs w:val="44"/>
        </w:rPr>
      </w:pPr>
    </w:p>
    <w:p w:rsidR="00AD43B4" w:rsidRDefault="00246FE0" w:rsidP="00A5790D">
      <w:pPr>
        <w:spacing w:line="360" w:lineRule="auto"/>
        <w:ind w:firstLine="709"/>
        <w:contextualSpacing/>
        <w:jc w:val="both"/>
        <w:rPr>
          <w:rFonts w:ascii="Times New Roman" w:hAnsi="Times New Roman" w:cs="Times New Roman"/>
          <w:sz w:val="28"/>
          <w:szCs w:val="44"/>
        </w:rPr>
      </w:pPr>
      <w:r w:rsidRPr="00246FE0">
        <w:rPr>
          <w:rFonts w:ascii="Times New Roman" w:hAnsi="Times New Roman" w:cs="Times New Roman"/>
          <w:sz w:val="28"/>
          <w:szCs w:val="44"/>
        </w:rPr>
        <w:t xml:space="preserve">К </w:t>
      </w:r>
      <w:r>
        <w:rPr>
          <w:rFonts w:ascii="Times New Roman" w:hAnsi="Times New Roman" w:cs="Times New Roman"/>
          <w:sz w:val="28"/>
          <w:szCs w:val="44"/>
        </w:rPr>
        <w:t>рискам при реализации Концепции и проектов «Дорожн</w:t>
      </w:r>
      <w:r w:rsidR="0098358B">
        <w:rPr>
          <w:rFonts w:ascii="Times New Roman" w:hAnsi="Times New Roman" w:cs="Times New Roman"/>
          <w:sz w:val="28"/>
          <w:szCs w:val="44"/>
        </w:rPr>
        <w:t>ой</w:t>
      </w:r>
      <w:r>
        <w:rPr>
          <w:rFonts w:ascii="Times New Roman" w:hAnsi="Times New Roman" w:cs="Times New Roman"/>
          <w:sz w:val="28"/>
          <w:szCs w:val="44"/>
        </w:rPr>
        <w:t xml:space="preserve"> карт</w:t>
      </w:r>
      <w:r w:rsidR="0098358B">
        <w:rPr>
          <w:rFonts w:ascii="Times New Roman" w:hAnsi="Times New Roman" w:cs="Times New Roman"/>
          <w:sz w:val="28"/>
          <w:szCs w:val="44"/>
        </w:rPr>
        <w:t>ы</w:t>
      </w:r>
      <w:r>
        <w:rPr>
          <w:rFonts w:ascii="Times New Roman" w:hAnsi="Times New Roman" w:cs="Times New Roman"/>
          <w:sz w:val="28"/>
          <w:szCs w:val="44"/>
        </w:rPr>
        <w:t>» можно отнести следующее.</w:t>
      </w:r>
    </w:p>
    <w:p w:rsidR="00246FE0" w:rsidRPr="00246FE0" w:rsidRDefault="00246FE0" w:rsidP="00A5790D">
      <w:pPr>
        <w:spacing w:line="360" w:lineRule="auto"/>
        <w:ind w:firstLine="709"/>
        <w:contextualSpacing/>
        <w:jc w:val="both"/>
        <w:rPr>
          <w:rFonts w:ascii="Times New Roman" w:hAnsi="Times New Roman" w:cs="Times New Roman"/>
          <w:b/>
          <w:sz w:val="28"/>
          <w:szCs w:val="44"/>
        </w:rPr>
      </w:pPr>
      <w:r w:rsidRPr="00246FE0">
        <w:rPr>
          <w:rFonts w:ascii="Times New Roman" w:hAnsi="Times New Roman" w:cs="Times New Roman"/>
          <w:b/>
          <w:sz w:val="28"/>
          <w:szCs w:val="44"/>
        </w:rPr>
        <w:t>1</w:t>
      </w:r>
      <w:r>
        <w:rPr>
          <w:rFonts w:ascii="Times New Roman" w:hAnsi="Times New Roman" w:cs="Times New Roman"/>
          <w:b/>
          <w:sz w:val="28"/>
          <w:szCs w:val="44"/>
        </w:rPr>
        <w:t> </w:t>
      </w:r>
      <w:r w:rsidRPr="00246FE0">
        <w:rPr>
          <w:rFonts w:ascii="Times New Roman" w:hAnsi="Times New Roman" w:cs="Times New Roman"/>
          <w:b/>
          <w:sz w:val="28"/>
          <w:szCs w:val="44"/>
        </w:rPr>
        <w:t>Риски, связанные с сокращением рынка труда за счет цифровизации</w:t>
      </w:r>
      <w:r w:rsidR="00EC7B5A">
        <w:rPr>
          <w:rFonts w:ascii="Times New Roman" w:hAnsi="Times New Roman" w:cs="Times New Roman"/>
          <w:b/>
          <w:sz w:val="28"/>
          <w:szCs w:val="44"/>
        </w:rPr>
        <w:t xml:space="preserve"> бизнес-процессов</w:t>
      </w:r>
      <w:r w:rsidRPr="00246FE0">
        <w:rPr>
          <w:rFonts w:ascii="Times New Roman" w:hAnsi="Times New Roman" w:cs="Times New Roman"/>
          <w:b/>
          <w:sz w:val="28"/>
          <w:szCs w:val="44"/>
        </w:rPr>
        <w:t xml:space="preserve">. </w:t>
      </w:r>
    </w:p>
    <w:p w:rsidR="00246FE0" w:rsidRDefault="00EC7B5A" w:rsidP="00A5790D">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Хоть развитие «умного город</w:t>
      </w:r>
      <w:r w:rsidR="00167F8A">
        <w:rPr>
          <w:rFonts w:ascii="Times New Roman" w:hAnsi="Times New Roman" w:cs="Times New Roman"/>
          <w:sz w:val="28"/>
          <w:szCs w:val="44"/>
        </w:rPr>
        <w:t xml:space="preserve">а» не затрагивает «внутренние» бизнес-процессы </w:t>
      </w:r>
      <w:r w:rsidR="00945B1C">
        <w:rPr>
          <w:rFonts w:ascii="Times New Roman" w:hAnsi="Times New Roman" w:cs="Times New Roman"/>
          <w:sz w:val="28"/>
          <w:szCs w:val="44"/>
        </w:rPr>
        <w:t xml:space="preserve">производственных отраслей, в которых </w:t>
      </w:r>
      <w:r w:rsidR="00A5790D">
        <w:rPr>
          <w:rFonts w:ascii="Times New Roman" w:hAnsi="Times New Roman" w:cs="Times New Roman"/>
          <w:sz w:val="28"/>
          <w:szCs w:val="44"/>
        </w:rPr>
        <w:t xml:space="preserve">из-за цифровизации происходит максимальное исключение человеческого труда, многие работники направлений развития «умного города» потеряют свою работу. </w:t>
      </w:r>
      <w:r w:rsidR="002C6FFB">
        <w:rPr>
          <w:rFonts w:ascii="Times New Roman" w:hAnsi="Times New Roman" w:cs="Times New Roman"/>
          <w:sz w:val="28"/>
          <w:szCs w:val="44"/>
        </w:rPr>
        <w:t>Например,</w:t>
      </w:r>
      <w:r w:rsidR="00A5790D">
        <w:rPr>
          <w:rFonts w:ascii="Times New Roman" w:hAnsi="Times New Roman" w:cs="Times New Roman"/>
          <w:sz w:val="28"/>
          <w:szCs w:val="44"/>
        </w:rPr>
        <w:t xml:space="preserve"> </w:t>
      </w:r>
      <w:r w:rsidR="0037462C">
        <w:rPr>
          <w:rFonts w:ascii="Times New Roman" w:hAnsi="Times New Roman" w:cs="Times New Roman"/>
          <w:sz w:val="28"/>
          <w:szCs w:val="44"/>
        </w:rPr>
        <w:t xml:space="preserve">будет отсутствовать необходимость в кондукторах в общественном транспорте, сократится количество работников </w:t>
      </w:r>
      <w:r w:rsidR="00980D84">
        <w:rPr>
          <w:rFonts w:ascii="Times New Roman" w:hAnsi="Times New Roman" w:cs="Times New Roman"/>
          <w:sz w:val="28"/>
          <w:szCs w:val="44"/>
        </w:rPr>
        <w:t>коммунальных</w:t>
      </w:r>
      <w:r w:rsidR="0037462C">
        <w:rPr>
          <w:rFonts w:ascii="Times New Roman" w:hAnsi="Times New Roman" w:cs="Times New Roman"/>
          <w:sz w:val="28"/>
          <w:szCs w:val="44"/>
        </w:rPr>
        <w:t xml:space="preserve"> </w:t>
      </w:r>
      <w:r w:rsidR="00980D84">
        <w:rPr>
          <w:rFonts w:ascii="Times New Roman" w:hAnsi="Times New Roman" w:cs="Times New Roman"/>
          <w:sz w:val="28"/>
          <w:szCs w:val="44"/>
        </w:rPr>
        <w:t xml:space="preserve">служб, из-за упрощения ведения управления развитием </w:t>
      </w:r>
      <w:r w:rsidR="0098358B">
        <w:rPr>
          <w:rFonts w:ascii="Times New Roman" w:hAnsi="Times New Roman" w:cs="Times New Roman"/>
          <w:sz w:val="28"/>
          <w:szCs w:val="44"/>
        </w:rPr>
        <w:t>района</w:t>
      </w:r>
      <w:r w:rsidR="00980D84">
        <w:rPr>
          <w:rFonts w:ascii="Times New Roman" w:hAnsi="Times New Roman" w:cs="Times New Roman"/>
          <w:sz w:val="28"/>
          <w:szCs w:val="44"/>
        </w:rPr>
        <w:t xml:space="preserve"> сократится количество работников местных органов власти и др. </w:t>
      </w:r>
    </w:p>
    <w:p w:rsidR="00E6646D" w:rsidRDefault="00794C2B" w:rsidP="00A5790D">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Для устранения</w:t>
      </w:r>
      <w:r w:rsidR="00E6646D">
        <w:rPr>
          <w:rFonts w:ascii="Times New Roman" w:hAnsi="Times New Roman" w:cs="Times New Roman"/>
          <w:sz w:val="28"/>
          <w:szCs w:val="44"/>
        </w:rPr>
        <w:t xml:space="preserve"> возможности наступления </w:t>
      </w:r>
      <w:r>
        <w:rPr>
          <w:rFonts w:ascii="Times New Roman" w:hAnsi="Times New Roman" w:cs="Times New Roman"/>
          <w:sz w:val="28"/>
          <w:szCs w:val="44"/>
        </w:rPr>
        <w:t>риска необходимо превентивное профессиональное переобучение персонала, входящего в группу риска.</w:t>
      </w:r>
    </w:p>
    <w:p w:rsidR="00794C2B" w:rsidRPr="00D86391" w:rsidRDefault="00794C2B" w:rsidP="00A5790D">
      <w:pPr>
        <w:spacing w:line="360" w:lineRule="auto"/>
        <w:ind w:firstLine="709"/>
        <w:contextualSpacing/>
        <w:jc w:val="both"/>
        <w:rPr>
          <w:rFonts w:ascii="Times New Roman" w:hAnsi="Times New Roman" w:cs="Times New Roman"/>
          <w:b/>
          <w:sz w:val="28"/>
          <w:szCs w:val="44"/>
        </w:rPr>
      </w:pPr>
      <w:r w:rsidRPr="00D86391">
        <w:rPr>
          <w:rFonts w:ascii="Times New Roman" w:hAnsi="Times New Roman" w:cs="Times New Roman"/>
          <w:b/>
          <w:sz w:val="28"/>
          <w:szCs w:val="44"/>
        </w:rPr>
        <w:t>2 </w:t>
      </w:r>
      <w:r w:rsidR="00D86391" w:rsidRPr="00D86391">
        <w:rPr>
          <w:rFonts w:ascii="Times New Roman" w:hAnsi="Times New Roman" w:cs="Times New Roman"/>
          <w:b/>
          <w:sz w:val="28"/>
          <w:szCs w:val="44"/>
        </w:rPr>
        <w:t>Риски, связанные с безопасностью персональных данных, надежностью и устойчивостью экосистемы «умного города».</w:t>
      </w:r>
    </w:p>
    <w:p w:rsidR="00D86391" w:rsidRDefault="00D86391" w:rsidP="00D86391">
      <w:pPr>
        <w:spacing w:line="360" w:lineRule="auto"/>
        <w:ind w:firstLine="709"/>
        <w:contextualSpacing/>
        <w:jc w:val="both"/>
        <w:rPr>
          <w:rFonts w:ascii="Times New Roman" w:hAnsi="Times New Roman" w:cs="Times New Roman"/>
          <w:sz w:val="28"/>
          <w:szCs w:val="44"/>
        </w:rPr>
      </w:pPr>
      <w:r w:rsidRPr="00D86391">
        <w:rPr>
          <w:rFonts w:ascii="Times New Roman" w:hAnsi="Times New Roman" w:cs="Times New Roman"/>
          <w:sz w:val="28"/>
          <w:szCs w:val="44"/>
        </w:rPr>
        <w:t>Одним из ключевых</w:t>
      </w:r>
      <w:r>
        <w:rPr>
          <w:rFonts w:ascii="Times New Roman" w:hAnsi="Times New Roman" w:cs="Times New Roman"/>
          <w:sz w:val="28"/>
          <w:szCs w:val="44"/>
        </w:rPr>
        <w:t xml:space="preserve"> </w:t>
      </w:r>
      <w:r w:rsidRPr="00D86391">
        <w:rPr>
          <w:rFonts w:ascii="Times New Roman" w:hAnsi="Times New Roman" w:cs="Times New Roman"/>
          <w:sz w:val="28"/>
          <w:szCs w:val="44"/>
        </w:rPr>
        <w:t>факторов</w:t>
      </w:r>
      <w:r>
        <w:rPr>
          <w:rFonts w:ascii="Times New Roman" w:hAnsi="Times New Roman" w:cs="Times New Roman"/>
          <w:sz w:val="28"/>
          <w:szCs w:val="44"/>
        </w:rPr>
        <w:t xml:space="preserve"> </w:t>
      </w:r>
      <w:r w:rsidRPr="00D86391">
        <w:rPr>
          <w:rFonts w:ascii="Times New Roman" w:hAnsi="Times New Roman" w:cs="Times New Roman"/>
          <w:sz w:val="28"/>
          <w:szCs w:val="44"/>
        </w:rPr>
        <w:t>успешности</w:t>
      </w:r>
      <w:r>
        <w:rPr>
          <w:rFonts w:ascii="Times New Roman" w:hAnsi="Times New Roman" w:cs="Times New Roman"/>
          <w:sz w:val="28"/>
          <w:szCs w:val="44"/>
        </w:rPr>
        <w:t xml:space="preserve"> </w:t>
      </w:r>
      <w:r w:rsidRPr="00D86391">
        <w:rPr>
          <w:rFonts w:ascii="Times New Roman" w:hAnsi="Times New Roman" w:cs="Times New Roman"/>
          <w:sz w:val="28"/>
          <w:szCs w:val="44"/>
        </w:rPr>
        <w:t xml:space="preserve">реализации </w:t>
      </w:r>
      <w:r>
        <w:rPr>
          <w:rFonts w:ascii="Times New Roman" w:hAnsi="Times New Roman" w:cs="Times New Roman"/>
          <w:sz w:val="28"/>
          <w:szCs w:val="44"/>
        </w:rPr>
        <w:t xml:space="preserve">Концепции </w:t>
      </w:r>
      <w:r w:rsidRPr="00D86391">
        <w:rPr>
          <w:rFonts w:ascii="Times New Roman" w:hAnsi="Times New Roman" w:cs="Times New Roman"/>
          <w:sz w:val="28"/>
          <w:szCs w:val="44"/>
        </w:rPr>
        <w:t xml:space="preserve">является обеспечение </w:t>
      </w:r>
      <w:r>
        <w:rPr>
          <w:rFonts w:ascii="Times New Roman" w:hAnsi="Times New Roman" w:cs="Times New Roman"/>
          <w:sz w:val="28"/>
          <w:szCs w:val="44"/>
        </w:rPr>
        <w:t xml:space="preserve">надежности и устойчивости </w:t>
      </w:r>
      <w:r w:rsidRPr="00D86391">
        <w:rPr>
          <w:rFonts w:ascii="Times New Roman" w:hAnsi="Times New Roman" w:cs="Times New Roman"/>
          <w:sz w:val="28"/>
          <w:szCs w:val="44"/>
        </w:rPr>
        <w:t>экосистемы «умного города»</w:t>
      </w:r>
      <w:r w:rsidR="00BA3EA5">
        <w:rPr>
          <w:rFonts w:ascii="Times New Roman" w:hAnsi="Times New Roman" w:cs="Times New Roman"/>
          <w:sz w:val="28"/>
          <w:szCs w:val="44"/>
        </w:rPr>
        <w:t>.</w:t>
      </w:r>
      <w:r w:rsidRPr="00D86391">
        <w:rPr>
          <w:rFonts w:ascii="Times New Roman" w:hAnsi="Times New Roman" w:cs="Times New Roman"/>
          <w:sz w:val="28"/>
          <w:szCs w:val="44"/>
        </w:rPr>
        <w:t xml:space="preserve"> Необходимо обеспечить сохранность</w:t>
      </w:r>
      <w:r w:rsidR="00BA3EA5">
        <w:rPr>
          <w:rFonts w:ascii="Times New Roman" w:hAnsi="Times New Roman" w:cs="Times New Roman"/>
          <w:sz w:val="28"/>
          <w:szCs w:val="44"/>
        </w:rPr>
        <w:t xml:space="preserve"> </w:t>
      </w:r>
      <w:r w:rsidRPr="00D86391">
        <w:rPr>
          <w:rFonts w:ascii="Times New Roman" w:hAnsi="Times New Roman" w:cs="Times New Roman"/>
          <w:sz w:val="28"/>
          <w:szCs w:val="44"/>
        </w:rPr>
        <w:t xml:space="preserve">используемых данных </w:t>
      </w:r>
      <w:r w:rsidR="00BA3EA5">
        <w:rPr>
          <w:rFonts w:ascii="Times New Roman" w:hAnsi="Times New Roman" w:cs="Times New Roman"/>
          <w:sz w:val="28"/>
          <w:szCs w:val="44"/>
        </w:rPr>
        <w:t xml:space="preserve">(в </w:t>
      </w:r>
      <w:r w:rsidRPr="00D86391">
        <w:rPr>
          <w:rFonts w:ascii="Times New Roman" w:hAnsi="Times New Roman" w:cs="Times New Roman"/>
          <w:sz w:val="28"/>
          <w:szCs w:val="44"/>
        </w:rPr>
        <w:t>т.ч.</w:t>
      </w:r>
      <w:r w:rsidR="00BA3EA5">
        <w:rPr>
          <w:rFonts w:ascii="Times New Roman" w:hAnsi="Times New Roman" w:cs="Times New Roman"/>
          <w:sz w:val="28"/>
          <w:szCs w:val="44"/>
        </w:rPr>
        <w:t xml:space="preserve"> персональных) </w:t>
      </w:r>
      <w:r w:rsidRPr="00D86391">
        <w:rPr>
          <w:rFonts w:ascii="Times New Roman" w:hAnsi="Times New Roman" w:cs="Times New Roman"/>
          <w:sz w:val="28"/>
          <w:szCs w:val="44"/>
        </w:rPr>
        <w:t>и</w:t>
      </w:r>
      <w:r w:rsidR="00BA3EA5">
        <w:rPr>
          <w:rFonts w:ascii="Times New Roman" w:hAnsi="Times New Roman" w:cs="Times New Roman"/>
          <w:sz w:val="28"/>
          <w:szCs w:val="44"/>
        </w:rPr>
        <w:t xml:space="preserve"> </w:t>
      </w:r>
      <w:r w:rsidRPr="00D86391">
        <w:rPr>
          <w:rFonts w:ascii="Times New Roman" w:hAnsi="Times New Roman" w:cs="Times New Roman"/>
          <w:sz w:val="28"/>
          <w:szCs w:val="44"/>
        </w:rPr>
        <w:t>невозможность</w:t>
      </w:r>
      <w:r w:rsidR="00BA3EA5">
        <w:rPr>
          <w:rFonts w:ascii="Times New Roman" w:hAnsi="Times New Roman" w:cs="Times New Roman"/>
          <w:sz w:val="28"/>
          <w:szCs w:val="44"/>
        </w:rPr>
        <w:t xml:space="preserve"> </w:t>
      </w:r>
      <w:r w:rsidRPr="00D86391">
        <w:rPr>
          <w:rFonts w:ascii="Times New Roman" w:hAnsi="Times New Roman" w:cs="Times New Roman"/>
          <w:sz w:val="28"/>
          <w:szCs w:val="44"/>
        </w:rPr>
        <w:t>их произвольного</w:t>
      </w:r>
      <w:r w:rsidR="00BA3EA5">
        <w:rPr>
          <w:rFonts w:ascii="Times New Roman" w:hAnsi="Times New Roman" w:cs="Times New Roman"/>
          <w:sz w:val="28"/>
          <w:szCs w:val="44"/>
        </w:rPr>
        <w:t xml:space="preserve"> редактирования, </w:t>
      </w:r>
      <w:r w:rsidRPr="00D86391">
        <w:rPr>
          <w:rFonts w:ascii="Times New Roman" w:hAnsi="Times New Roman" w:cs="Times New Roman"/>
          <w:sz w:val="28"/>
          <w:szCs w:val="44"/>
        </w:rPr>
        <w:t>невозможность</w:t>
      </w:r>
      <w:r w:rsidR="00BA3EA5">
        <w:rPr>
          <w:rFonts w:ascii="Times New Roman" w:hAnsi="Times New Roman" w:cs="Times New Roman"/>
          <w:sz w:val="28"/>
          <w:szCs w:val="44"/>
        </w:rPr>
        <w:t xml:space="preserve"> </w:t>
      </w:r>
      <w:r w:rsidRPr="00D86391">
        <w:rPr>
          <w:rFonts w:ascii="Times New Roman" w:hAnsi="Times New Roman" w:cs="Times New Roman"/>
          <w:sz w:val="28"/>
          <w:szCs w:val="44"/>
        </w:rPr>
        <w:t>использования устройств</w:t>
      </w:r>
      <w:r w:rsidR="00BA3EA5">
        <w:rPr>
          <w:rFonts w:ascii="Times New Roman" w:hAnsi="Times New Roman" w:cs="Times New Roman"/>
          <w:sz w:val="28"/>
          <w:szCs w:val="44"/>
        </w:rPr>
        <w:t xml:space="preserve"> </w:t>
      </w:r>
      <w:r w:rsidRPr="00D86391">
        <w:rPr>
          <w:rFonts w:ascii="Times New Roman" w:hAnsi="Times New Roman" w:cs="Times New Roman"/>
          <w:sz w:val="28"/>
          <w:szCs w:val="44"/>
        </w:rPr>
        <w:t>Интернета вещей</w:t>
      </w:r>
      <w:r w:rsidR="00BA3EA5">
        <w:rPr>
          <w:rFonts w:ascii="Times New Roman" w:hAnsi="Times New Roman" w:cs="Times New Roman"/>
          <w:sz w:val="28"/>
          <w:szCs w:val="44"/>
        </w:rPr>
        <w:t xml:space="preserve"> в «умном городе» </w:t>
      </w:r>
      <w:r w:rsidRPr="00D86391">
        <w:rPr>
          <w:rFonts w:ascii="Times New Roman" w:hAnsi="Times New Roman" w:cs="Times New Roman"/>
          <w:sz w:val="28"/>
          <w:szCs w:val="44"/>
        </w:rPr>
        <w:t>в противоправных целях</w:t>
      </w:r>
      <w:r w:rsidR="00BA3EA5">
        <w:rPr>
          <w:rFonts w:ascii="Times New Roman" w:hAnsi="Times New Roman" w:cs="Times New Roman"/>
          <w:sz w:val="28"/>
          <w:szCs w:val="44"/>
        </w:rPr>
        <w:t>.</w:t>
      </w:r>
    </w:p>
    <w:p w:rsidR="00BA3EA5" w:rsidRDefault="00BA3EA5" w:rsidP="00D86391">
      <w:pPr>
        <w:spacing w:line="360" w:lineRule="auto"/>
        <w:ind w:firstLine="709"/>
        <w:contextualSpacing/>
        <w:jc w:val="both"/>
        <w:rPr>
          <w:rFonts w:ascii="Times New Roman" w:hAnsi="Times New Roman" w:cs="Times New Roman"/>
          <w:b/>
          <w:sz w:val="28"/>
          <w:szCs w:val="44"/>
        </w:rPr>
      </w:pPr>
      <w:r w:rsidRPr="003E16FE">
        <w:rPr>
          <w:rFonts w:ascii="Times New Roman" w:hAnsi="Times New Roman" w:cs="Times New Roman"/>
          <w:b/>
          <w:sz w:val="28"/>
          <w:szCs w:val="44"/>
        </w:rPr>
        <w:t xml:space="preserve">3 Риски, связанные с недоверием к современным технологиям </w:t>
      </w:r>
      <w:r w:rsidR="003E16FE" w:rsidRPr="003E16FE">
        <w:rPr>
          <w:rFonts w:ascii="Times New Roman" w:hAnsi="Times New Roman" w:cs="Times New Roman"/>
          <w:b/>
          <w:sz w:val="28"/>
          <w:szCs w:val="44"/>
        </w:rPr>
        <w:t xml:space="preserve">«умного города» </w:t>
      </w:r>
      <w:r w:rsidRPr="003E16FE">
        <w:rPr>
          <w:rFonts w:ascii="Times New Roman" w:hAnsi="Times New Roman" w:cs="Times New Roman"/>
          <w:b/>
          <w:sz w:val="28"/>
          <w:szCs w:val="44"/>
        </w:rPr>
        <w:t>со стороны граждан</w:t>
      </w:r>
      <w:r w:rsidR="00F851C7">
        <w:rPr>
          <w:rFonts w:ascii="Times New Roman" w:hAnsi="Times New Roman" w:cs="Times New Roman"/>
          <w:b/>
          <w:sz w:val="28"/>
          <w:szCs w:val="44"/>
        </w:rPr>
        <w:t xml:space="preserve"> и не желанием ими пользоваться</w:t>
      </w:r>
      <w:r w:rsidR="003E16FE" w:rsidRPr="003E16FE">
        <w:rPr>
          <w:rFonts w:ascii="Times New Roman" w:hAnsi="Times New Roman" w:cs="Times New Roman"/>
          <w:b/>
          <w:sz w:val="28"/>
          <w:szCs w:val="44"/>
        </w:rPr>
        <w:t>.</w:t>
      </w:r>
    </w:p>
    <w:p w:rsidR="003E16FE" w:rsidRDefault="00F851C7" w:rsidP="00CF11DB">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xml:space="preserve">Многие жители </w:t>
      </w:r>
      <w:r w:rsidR="00E17E71">
        <w:rPr>
          <w:rFonts w:ascii="Times New Roman" w:hAnsi="Times New Roman" w:cs="Times New Roman"/>
          <w:sz w:val="28"/>
          <w:szCs w:val="44"/>
        </w:rPr>
        <w:t xml:space="preserve">города </w:t>
      </w:r>
      <w:r w:rsidR="00677D00">
        <w:rPr>
          <w:rFonts w:ascii="Times New Roman" w:hAnsi="Times New Roman" w:cs="Times New Roman"/>
          <w:sz w:val="28"/>
          <w:szCs w:val="44"/>
        </w:rPr>
        <w:t>Пинска и Пинского</w:t>
      </w:r>
      <w:r w:rsidR="00E17E71">
        <w:rPr>
          <w:rFonts w:ascii="Times New Roman" w:hAnsi="Times New Roman" w:cs="Times New Roman"/>
          <w:sz w:val="28"/>
          <w:szCs w:val="44"/>
        </w:rPr>
        <w:t xml:space="preserve"> района</w:t>
      </w:r>
      <w:r>
        <w:rPr>
          <w:rFonts w:ascii="Times New Roman" w:hAnsi="Times New Roman" w:cs="Times New Roman"/>
          <w:sz w:val="28"/>
          <w:szCs w:val="44"/>
        </w:rPr>
        <w:t xml:space="preserve"> с недоверием относятся к современным</w:t>
      </w:r>
      <w:r w:rsidRPr="00F851C7">
        <w:t xml:space="preserve"> </w:t>
      </w:r>
      <w:r>
        <w:rPr>
          <w:rFonts w:ascii="Times New Roman" w:hAnsi="Times New Roman" w:cs="Times New Roman"/>
          <w:sz w:val="28"/>
          <w:szCs w:val="44"/>
        </w:rPr>
        <w:t xml:space="preserve">технологиям «умного города», опасаясь того, что </w:t>
      </w:r>
      <w:r w:rsidRPr="00F851C7">
        <w:rPr>
          <w:rFonts w:ascii="Times New Roman" w:hAnsi="Times New Roman" w:cs="Times New Roman"/>
          <w:sz w:val="28"/>
          <w:szCs w:val="44"/>
        </w:rPr>
        <w:lastRenderedPageBreak/>
        <w:t>их внедрение приведет к тотальной слежке за населением, к отсутствию какой-либо приватности и личного пространства.</w:t>
      </w:r>
      <w:r>
        <w:rPr>
          <w:rFonts w:ascii="Times New Roman" w:hAnsi="Times New Roman" w:cs="Times New Roman"/>
          <w:sz w:val="28"/>
          <w:szCs w:val="44"/>
        </w:rPr>
        <w:t xml:space="preserve"> </w:t>
      </w:r>
      <w:r w:rsidR="00CF11DB">
        <w:rPr>
          <w:rFonts w:ascii="Times New Roman" w:hAnsi="Times New Roman" w:cs="Times New Roman"/>
          <w:sz w:val="28"/>
          <w:szCs w:val="44"/>
        </w:rPr>
        <w:t xml:space="preserve">Многие жители просто отказываются пользоваться </w:t>
      </w:r>
      <w:r w:rsidR="00CF11DB" w:rsidRPr="00CF11DB">
        <w:rPr>
          <w:rFonts w:ascii="Times New Roman" w:hAnsi="Times New Roman" w:cs="Times New Roman"/>
          <w:sz w:val="28"/>
          <w:szCs w:val="44"/>
        </w:rPr>
        <w:t>современным технологиям</w:t>
      </w:r>
      <w:r w:rsidR="00CF11DB">
        <w:rPr>
          <w:rFonts w:ascii="Times New Roman" w:hAnsi="Times New Roman" w:cs="Times New Roman"/>
          <w:sz w:val="28"/>
          <w:szCs w:val="44"/>
        </w:rPr>
        <w:t xml:space="preserve"> из-за нежелания освоения чего-либо нового, боязни не разобраться в чем-то</w:t>
      </w:r>
      <w:r w:rsidR="007609CA">
        <w:rPr>
          <w:rFonts w:ascii="Times New Roman" w:hAnsi="Times New Roman" w:cs="Times New Roman"/>
          <w:sz w:val="28"/>
          <w:szCs w:val="44"/>
        </w:rPr>
        <w:t xml:space="preserve">, что-то сломать, не на то </w:t>
      </w:r>
      <w:r w:rsidR="002C6FFB">
        <w:rPr>
          <w:rFonts w:ascii="Times New Roman" w:hAnsi="Times New Roman" w:cs="Times New Roman"/>
          <w:sz w:val="28"/>
          <w:szCs w:val="44"/>
        </w:rPr>
        <w:t>«</w:t>
      </w:r>
      <w:r w:rsidR="007609CA">
        <w:rPr>
          <w:rFonts w:ascii="Times New Roman" w:hAnsi="Times New Roman" w:cs="Times New Roman"/>
          <w:sz w:val="28"/>
          <w:szCs w:val="44"/>
        </w:rPr>
        <w:t>нажать</w:t>
      </w:r>
      <w:r w:rsidR="002C6FFB">
        <w:rPr>
          <w:rFonts w:ascii="Times New Roman" w:hAnsi="Times New Roman" w:cs="Times New Roman"/>
          <w:sz w:val="28"/>
          <w:szCs w:val="44"/>
        </w:rPr>
        <w:t>»</w:t>
      </w:r>
      <w:r w:rsidR="00CF11DB">
        <w:rPr>
          <w:rFonts w:ascii="Times New Roman" w:hAnsi="Times New Roman" w:cs="Times New Roman"/>
          <w:sz w:val="28"/>
          <w:szCs w:val="44"/>
        </w:rPr>
        <w:t xml:space="preserve">. </w:t>
      </w:r>
    </w:p>
    <w:p w:rsidR="007609CA" w:rsidRDefault="007609CA" w:rsidP="007609CA">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xml:space="preserve">Для устранения возможности наступления риска необходимо выявление группы риска (в основном это взрослое поколение, пенсионеры) и превентивное проведение </w:t>
      </w:r>
      <w:r w:rsidR="00A05910">
        <w:rPr>
          <w:rFonts w:ascii="Times New Roman" w:hAnsi="Times New Roman" w:cs="Times New Roman"/>
          <w:sz w:val="28"/>
          <w:szCs w:val="44"/>
        </w:rPr>
        <w:t xml:space="preserve">идеологической работы по вопросам </w:t>
      </w:r>
      <w:r w:rsidR="00A05910" w:rsidRPr="00A05910">
        <w:rPr>
          <w:rFonts w:ascii="Times New Roman" w:hAnsi="Times New Roman" w:cs="Times New Roman"/>
          <w:sz w:val="28"/>
          <w:szCs w:val="44"/>
        </w:rPr>
        <w:t>важност</w:t>
      </w:r>
      <w:r w:rsidR="00A05910">
        <w:rPr>
          <w:rFonts w:ascii="Times New Roman" w:hAnsi="Times New Roman" w:cs="Times New Roman"/>
          <w:sz w:val="28"/>
          <w:szCs w:val="44"/>
        </w:rPr>
        <w:t>и</w:t>
      </w:r>
      <w:r w:rsidR="00A05910" w:rsidRPr="00A05910">
        <w:rPr>
          <w:rFonts w:ascii="Times New Roman" w:hAnsi="Times New Roman" w:cs="Times New Roman"/>
          <w:sz w:val="28"/>
          <w:szCs w:val="44"/>
        </w:rPr>
        <w:t>, необходимост</w:t>
      </w:r>
      <w:r w:rsidR="00A05910">
        <w:rPr>
          <w:rFonts w:ascii="Times New Roman" w:hAnsi="Times New Roman" w:cs="Times New Roman"/>
          <w:sz w:val="28"/>
          <w:szCs w:val="44"/>
        </w:rPr>
        <w:t>и</w:t>
      </w:r>
      <w:r w:rsidR="00A05910" w:rsidRPr="00A05910">
        <w:rPr>
          <w:rFonts w:ascii="Times New Roman" w:hAnsi="Times New Roman" w:cs="Times New Roman"/>
          <w:sz w:val="28"/>
          <w:szCs w:val="44"/>
        </w:rPr>
        <w:t xml:space="preserve"> и преимущества</w:t>
      </w:r>
      <w:r w:rsidR="00A05910">
        <w:rPr>
          <w:rFonts w:ascii="Times New Roman" w:hAnsi="Times New Roman" w:cs="Times New Roman"/>
          <w:sz w:val="28"/>
          <w:szCs w:val="44"/>
        </w:rPr>
        <w:t>х</w:t>
      </w:r>
      <w:r w:rsidR="00A05910" w:rsidRPr="00A05910">
        <w:rPr>
          <w:rFonts w:ascii="Times New Roman" w:hAnsi="Times New Roman" w:cs="Times New Roman"/>
          <w:sz w:val="28"/>
          <w:szCs w:val="44"/>
        </w:rPr>
        <w:t xml:space="preserve"> внедряемых </w:t>
      </w:r>
      <w:r w:rsidR="00A05910">
        <w:rPr>
          <w:rFonts w:ascii="Times New Roman" w:hAnsi="Times New Roman" w:cs="Times New Roman"/>
          <w:sz w:val="28"/>
          <w:szCs w:val="44"/>
        </w:rPr>
        <w:t>современных технологий, повышение</w:t>
      </w:r>
      <w:r w:rsidR="00711900">
        <w:rPr>
          <w:rFonts w:ascii="Times New Roman" w:hAnsi="Times New Roman" w:cs="Times New Roman"/>
          <w:sz w:val="28"/>
          <w:szCs w:val="44"/>
        </w:rPr>
        <w:t xml:space="preserve"> цифровой грамотности в области</w:t>
      </w:r>
      <w:r w:rsidR="00A05910">
        <w:rPr>
          <w:rFonts w:ascii="Times New Roman" w:hAnsi="Times New Roman" w:cs="Times New Roman"/>
          <w:sz w:val="28"/>
          <w:szCs w:val="44"/>
        </w:rPr>
        <w:t xml:space="preserve"> «умного города»</w:t>
      </w:r>
      <w:r>
        <w:rPr>
          <w:rFonts w:ascii="Times New Roman" w:hAnsi="Times New Roman" w:cs="Times New Roman"/>
          <w:sz w:val="28"/>
          <w:szCs w:val="44"/>
        </w:rPr>
        <w:t>.</w:t>
      </w:r>
    </w:p>
    <w:p w:rsidR="007609CA" w:rsidRDefault="00711900" w:rsidP="002A6516">
      <w:pPr>
        <w:spacing w:line="360" w:lineRule="auto"/>
        <w:ind w:firstLine="709"/>
        <w:contextualSpacing/>
        <w:jc w:val="both"/>
        <w:rPr>
          <w:rFonts w:ascii="Times New Roman" w:hAnsi="Times New Roman" w:cs="Times New Roman"/>
          <w:b/>
          <w:sz w:val="28"/>
          <w:szCs w:val="44"/>
        </w:rPr>
      </w:pPr>
      <w:r w:rsidRPr="002A6516">
        <w:rPr>
          <w:rFonts w:ascii="Times New Roman" w:hAnsi="Times New Roman" w:cs="Times New Roman"/>
          <w:b/>
          <w:sz w:val="28"/>
          <w:szCs w:val="44"/>
        </w:rPr>
        <w:t>4 </w:t>
      </w:r>
      <w:r w:rsidR="002A6516" w:rsidRPr="003E16FE">
        <w:rPr>
          <w:rFonts w:ascii="Times New Roman" w:hAnsi="Times New Roman" w:cs="Times New Roman"/>
          <w:b/>
          <w:sz w:val="28"/>
          <w:szCs w:val="44"/>
        </w:rPr>
        <w:t>Риски, связанные с</w:t>
      </w:r>
      <w:r w:rsidR="002A6516">
        <w:rPr>
          <w:rFonts w:ascii="Times New Roman" w:hAnsi="Times New Roman" w:cs="Times New Roman"/>
          <w:b/>
          <w:sz w:val="28"/>
          <w:szCs w:val="44"/>
        </w:rPr>
        <w:t xml:space="preserve"> управлением реализацией Концепции.</w:t>
      </w:r>
    </w:p>
    <w:p w:rsidR="002A6516" w:rsidRDefault="002A6516" w:rsidP="002A6516">
      <w:pPr>
        <w:spacing w:line="360" w:lineRule="auto"/>
        <w:ind w:firstLine="709"/>
        <w:contextualSpacing/>
        <w:jc w:val="both"/>
        <w:rPr>
          <w:rFonts w:ascii="Times New Roman" w:hAnsi="Times New Roman" w:cs="Times New Roman"/>
          <w:sz w:val="28"/>
          <w:szCs w:val="44"/>
        </w:rPr>
      </w:pPr>
      <w:r w:rsidRPr="002A6516">
        <w:rPr>
          <w:rFonts w:ascii="Times New Roman" w:hAnsi="Times New Roman" w:cs="Times New Roman"/>
          <w:sz w:val="28"/>
          <w:szCs w:val="44"/>
        </w:rPr>
        <w:t xml:space="preserve">В целях обеспечения качественного управления реализацией </w:t>
      </w:r>
      <w:r>
        <w:rPr>
          <w:rFonts w:ascii="Times New Roman" w:hAnsi="Times New Roman" w:cs="Times New Roman"/>
          <w:sz w:val="28"/>
          <w:szCs w:val="44"/>
        </w:rPr>
        <w:t xml:space="preserve">Концепции </w:t>
      </w:r>
      <w:r w:rsidRPr="002A6516">
        <w:rPr>
          <w:rFonts w:ascii="Times New Roman" w:hAnsi="Times New Roman" w:cs="Times New Roman"/>
          <w:sz w:val="28"/>
          <w:szCs w:val="44"/>
        </w:rPr>
        <w:t>требуются</w:t>
      </w:r>
      <w:r>
        <w:rPr>
          <w:rFonts w:ascii="Times New Roman" w:hAnsi="Times New Roman" w:cs="Times New Roman"/>
          <w:sz w:val="28"/>
          <w:szCs w:val="44"/>
        </w:rPr>
        <w:t>:</w:t>
      </w:r>
    </w:p>
    <w:p w:rsidR="002A6516" w:rsidRPr="002A6516" w:rsidRDefault="002A6516" w:rsidP="002A6516">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w:t>
      </w:r>
      <w:r w:rsidRPr="002A6516">
        <w:rPr>
          <w:rFonts w:ascii="Times New Roman" w:hAnsi="Times New Roman" w:cs="Times New Roman"/>
          <w:sz w:val="28"/>
          <w:szCs w:val="44"/>
        </w:rPr>
        <w:t xml:space="preserve">гармонизация </w:t>
      </w:r>
      <w:r>
        <w:rPr>
          <w:rFonts w:ascii="Times New Roman" w:hAnsi="Times New Roman" w:cs="Times New Roman"/>
          <w:sz w:val="28"/>
          <w:szCs w:val="44"/>
        </w:rPr>
        <w:t>Концепции</w:t>
      </w:r>
      <w:r w:rsidRPr="002A6516">
        <w:rPr>
          <w:rFonts w:ascii="Times New Roman" w:hAnsi="Times New Roman" w:cs="Times New Roman"/>
          <w:sz w:val="28"/>
          <w:szCs w:val="44"/>
        </w:rPr>
        <w:t xml:space="preserve"> с государственными программами </w:t>
      </w:r>
      <w:r w:rsidR="00677D00">
        <w:rPr>
          <w:rFonts w:ascii="Times New Roman" w:hAnsi="Times New Roman" w:cs="Times New Roman"/>
          <w:sz w:val="28"/>
          <w:szCs w:val="44"/>
        </w:rPr>
        <w:t xml:space="preserve">города Пинска и Пинского </w:t>
      </w:r>
      <w:r w:rsidR="0098358B">
        <w:rPr>
          <w:rFonts w:ascii="Times New Roman" w:hAnsi="Times New Roman" w:cs="Times New Roman"/>
          <w:sz w:val="28"/>
          <w:szCs w:val="44"/>
        </w:rPr>
        <w:t>района</w:t>
      </w:r>
      <w:r w:rsidRPr="002A6516">
        <w:rPr>
          <w:rFonts w:ascii="Times New Roman" w:hAnsi="Times New Roman" w:cs="Times New Roman"/>
          <w:sz w:val="28"/>
          <w:szCs w:val="44"/>
        </w:rPr>
        <w:t xml:space="preserve">, а также с </w:t>
      </w:r>
      <w:r w:rsidR="0064712B">
        <w:rPr>
          <w:rFonts w:ascii="Times New Roman" w:hAnsi="Times New Roman" w:cs="Times New Roman"/>
          <w:sz w:val="28"/>
          <w:szCs w:val="44"/>
        </w:rPr>
        <w:t>другими отраслевыми государственными программами;</w:t>
      </w:r>
    </w:p>
    <w:p w:rsidR="002A6516" w:rsidRDefault="0064712B" w:rsidP="00EC0AC9">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w:t>
      </w:r>
      <w:r w:rsidR="002A6516" w:rsidRPr="002A6516">
        <w:rPr>
          <w:rFonts w:ascii="Times New Roman" w:hAnsi="Times New Roman" w:cs="Times New Roman"/>
          <w:sz w:val="28"/>
          <w:szCs w:val="44"/>
        </w:rPr>
        <w:t xml:space="preserve">активная позиция </w:t>
      </w:r>
      <w:r>
        <w:rPr>
          <w:rFonts w:ascii="Times New Roman" w:hAnsi="Times New Roman" w:cs="Times New Roman"/>
          <w:sz w:val="28"/>
          <w:szCs w:val="44"/>
        </w:rPr>
        <w:t>администраци</w:t>
      </w:r>
      <w:r w:rsidR="005B7494">
        <w:rPr>
          <w:rFonts w:ascii="Times New Roman" w:hAnsi="Times New Roman" w:cs="Times New Roman"/>
          <w:sz w:val="28"/>
          <w:szCs w:val="44"/>
        </w:rPr>
        <w:t xml:space="preserve">й города Пинска и Пинского </w:t>
      </w:r>
      <w:r w:rsidR="00FC3491">
        <w:rPr>
          <w:rFonts w:ascii="Times New Roman" w:hAnsi="Times New Roman" w:cs="Times New Roman"/>
          <w:sz w:val="28"/>
          <w:szCs w:val="44"/>
        </w:rPr>
        <w:t xml:space="preserve">района </w:t>
      </w:r>
      <w:r w:rsidR="002A6516" w:rsidRPr="002A6516">
        <w:rPr>
          <w:rFonts w:ascii="Times New Roman" w:hAnsi="Times New Roman" w:cs="Times New Roman"/>
          <w:sz w:val="28"/>
          <w:szCs w:val="44"/>
        </w:rPr>
        <w:t xml:space="preserve">в вопросах совершенствования нормативной правовой базы </w:t>
      </w:r>
      <w:r>
        <w:rPr>
          <w:rFonts w:ascii="Times New Roman" w:hAnsi="Times New Roman" w:cs="Times New Roman"/>
          <w:sz w:val="28"/>
          <w:szCs w:val="44"/>
        </w:rPr>
        <w:t xml:space="preserve">Республики Беларусь </w:t>
      </w:r>
      <w:r w:rsidR="002A6516" w:rsidRPr="002A6516">
        <w:rPr>
          <w:rFonts w:ascii="Times New Roman" w:hAnsi="Times New Roman" w:cs="Times New Roman"/>
          <w:sz w:val="28"/>
          <w:szCs w:val="44"/>
        </w:rPr>
        <w:t xml:space="preserve">в области </w:t>
      </w:r>
      <w:r w:rsidR="00EC0AC9">
        <w:rPr>
          <w:rFonts w:ascii="Times New Roman" w:hAnsi="Times New Roman" w:cs="Times New Roman"/>
          <w:sz w:val="28"/>
          <w:szCs w:val="44"/>
        </w:rPr>
        <w:t xml:space="preserve">«умного города», </w:t>
      </w:r>
      <w:r w:rsidR="002A6516" w:rsidRPr="002A6516">
        <w:rPr>
          <w:rFonts w:ascii="Times New Roman" w:hAnsi="Times New Roman" w:cs="Times New Roman"/>
          <w:sz w:val="28"/>
          <w:szCs w:val="44"/>
        </w:rPr>
        <w:t xml:space="preserve">цифровой экономики; экспертное влияние на процесс разработки новых правовых актов </w:t>
      </w:r>
      <w:r w:rsidR="00EC0AC9">
        <w:rPr>
          <w:rFonts w:ascii="Times New Roman" w:hAnsi="Times New Roman" w:cs="Times New Roman"/>
          <w:sz w:val="28"/>
          <w:szCs w:val="44"/>
        </w:rPr>
        <w:t>местного уровня</w:t>
      </w:r>
      <w:r w:rsidR="002A6516" w:rsidRPr="002A6516">
        <w:rPr>
          <w:rFonts w:ascii="Times New Roman" w:hAnsi="Times New Roman" w:cs="Times New Roman"/>
          <w:sz w:val="28"/>
          <w:szCs w:val="44"/>
        </w:rPr>
        <w:t>.</w:t>
      </w:r>
    </w:p>
    <w:p w:rsidR="00EC0AC9" w:rsidRDefault="00EC0AC9" w:rsidP="00EC0AC9">
      <w:pPr>
        <w:spacing w:line="360" w:lineRule="auto"/>
        <w:ind w:firstLine="709"/>
        <w:contextualSpacing/>
        <w:jc w:val="both"/>
        <w:rPr>
          <w:rFonts w:ascii="Times New Roman" w:hAnsi="Times New Roman" w:cs="Times New Roman"/>
          <w:b/>
          <w:sz w:val="28"/>
          <w:szCs w:val="44"/>
        </w:rPr>
      </w:pPr>
      <w:r>
        <w:rPr>
          <w:rFonts w:ascii="Times New Roman" w:hAnsi="Times New Roman" w:cs="Times New Roman"/>
          <w:b/>
          <w:sz w:val="28"/>
          <w:szCs w:val="44"/>
        </w:rPr>
        <w:t>5 Р</w:t>
      </w:r>
      <w:r w:rsidRPr="00EC0AC9">
        <w:rPr>
          <w:rFonts w:ascii="Times New Roman" w:hAnsi="Times New Roman" w:cs="Times New Roman"/>
          <w:b/>
          <w:sz w:val="28"/>
          <w:szCs w:val="44"/>
        </w:rPr>
        <w:t>иски</w:t>
      </w:r>
      <w:r>
        <w:rPr>
          <w:rFonts w:ascii="Times New Roman" w:hAnsi="Times New Roman" w:cs="Times New Roman"/>
          <w:b/>
          <w:sz w:val="28"/>
          <w:szCs w:val="44"/>
        </w:rPr>
        <w:t xml:space="preserve">, связанные с </w:t>
      </w:r>
      <w:r w:rsidRPr="00EC0AC9">
        <w:rPr>
          <w:rFonts w:ascii="Times New Roman" w:hAnsi="Times New Roman" w:cs="Times New Roman"/>
          <w:b/>
          <w:sz w:val="28"/>
          <w:szCs w:val="44"/>
        </w:rPr>
        <w:t>реализаци</w:t>
      </w:r>
      <w:r>
        <w:rPr>
          <w:rFonts w:ascii="Times New Roman" w:hAnsi="Times New Roman" w:cs="Times New Roman"/>
          <w:b/>
          <w:sz w:val="28"/>
          <w:szCs w:val="44"/>
        </w:rPr>
        <w:t>ей</w:t>
      </w:r>
      <w:r w:rsidRPr="00EC0AC9">
        <w:rPr>
          <w:rFonts w:ascii="Times New Roman" w:hAnsi="Times New Roman" w:cs="Times New Roman"/>
          <w:b/>
          <w:sz w:val="28"/>
          <w:szCs w:val="44"/>
        </w:rPr>
        <w:t xml:space="preserve"> проектов «</w:t>
      </w:r>
      <w:r w:rsidR="00FC3491">
        <w:rPr>
          <w:rFonts w:ascii="Times New Roman" w:hAnsi="Times New Roman" w:cs="Times New Roman"/>
          <w:b/>
          <w:sz w:val="28"/>
          <w:szCs w:val="44"/>
        </w:rPr>
        <w:t>Д</w:t>
      </w:r>
      <w:r w:rsidRPr="00EC0AC9">
        <w:rPr>
          <w:rFonts w:ascii="Times New Roman" w:hAnsi="Times New Roman" w:cs="Times New Roman"/>
          <w:b/>
          <w:sz w:val="28"/>
          <w:szCs w:val="44"/>
        </w:rPr>
        <w:t>орожн</w:t>
      </w:r>
      <w:r w:rsidR="00FC3491">
        <w:rPr>
          <w:rFonts w:ascii="Times New Roman" w:hAnsi="Times New Roman" w:cs="Times New Roman"/>
          <w:b/>
          <w:sz w:val="28"/>
          <w:szCs w:val="44"/>
        </w:rPr>
        <w:t>ой</w:t>
      </w:r>
      <w:r w:rsidRPr="00EC0AC9">
        <w:rPr>
          <w:rFonts w:ascii="Times New Roman" w:hAnsi="Times New Roman" w:cs="Times New Roman"/>
          <w:b/>
          <w:sz w:val="28"/>
          <w:szCs w:val="44"/>
        </w:rPr>
        <w:t xml:space="preserve"> карт</w:t>
      </w:r>
      <w:r w:rsidR="00FC3491">
        <w:rPr>
          <w:rFonts w:ascii="Times New Roman" w:hAnsi="Times New Roman" w:cs="Times New Roman"/>
          <w:b/>
          <w:sz w:val="28"/>
          <w:szCs w:val="44"/>
        </w:rPr>
        <w:t>ы</w:t>
      </w:r>
      <w:r w:rsidRPr="00EC0AC9">
        <w:rPr>
          <w:rFonts w:ascii="Times New Roman" w:hAnsi="Times New Roman" w:cs="Times New Roman"/>
          <w:b/>
          <w:sz w:val="28"/>
          <w:szCs w:val="44"/>
        </w:rPr>
        <w:t>»</w:t>
      </w:r>
      <w:r>
        <w:rPr>
          <w:rFonts w:ascii="Times New Roman" w:hAnsi="Times New Roman" w:cs="Times New Roman"/>
          <w:b/>
          <w:sz w:val="28"/>
          <w:szCs w:val="44"/>
        </w:rPr>
        <w:t>.</w:t>
      </w:r>
    </w:p>
    <w:p w:rsidR="00EC0AC9" w:rsidRPr="00BA44C9" w:rsidRDefault="00EC0AC9" w:rsidP="00EC0AC9">
      <w:pPr>
        <w:spacing w:line="360" w:lineRule="auto"/>
        <w:ind w:firstLine="709"/>
        <w:contextualSpacing/>
        <w:jc w:val="both"/>
        <w:rPr>
          <w:rFonts w:ascii="Times New Roman" w:hAnsi="Times New Roman" w:cs="Times New Roman"/>
          <w:sz w:val="28"/>
          <w:szCs w:val="44"/>
        </w:rPr>
      </w:pPr>
      <w:r w:rsidRPr="00BA44C9">
        <w:rPr>
          <w:rFonts w:ascii="Times New Roman" w:hAnsi="Times New Roman" w:cs="Times New Roman"/>
          <w:sz w:val="28"/>
          <w:szCs w:val="44"/>
        </w:rPr>
        <w:t xml:space="preserve">При реализации </w:t>
      </w:r>
      <w:r w:rsidRPr="00BF431D">
        <w:rPr>
          <w:rFonts w:ascii="Times New Roman" w:hAnsi="Times New Roman" w:cs="Times New Roman"/>
          <w:sz w:val="28"/>
          <w:szCs w:val="44"/>
        </w:rPr>
        <w:t>проектов «</w:t>
      </w:r>
      <w:r>
        <w:rPr>
          <w:rFonts w:ascii="Times New Roman" w:hAnsi="Times New Roman" w:cs="Times New Roman"/>
          <w:sz w:val="28"/>
          <w:szCs w:val="44"/>
        </w:rPr>
        <w:t>Д</w:t>
      </w:r>
      <w:r w:rsidRPr="00BF431D">
        <w:rPr>
          <w:rFonts w:ascii="Times New Roman" w:hAnsi="Times New Roman" w:cs="Times New Roman"/>
          <w:sz w:val="28"/>
          <w:szCs w:val="44"/>
        </w:rPr>
        <w:t>орожн</w:t>
      </w:r>
      <w:r w:rsidR="00FC3491">
        <w:rPr>
          <w:rFonts w:ascii="Times New Roman" w:hAnsi="Times New Roman" w:cs="Times New Roman"/>
          <w:sz w:val="28"/>
          <w:szCs w:val="44"/>
        </w:rPr>
        <w:t>ой</w:t>
      </w:r>
      <w:r w:rsidRPr="00BF431D">
        <w:rPr>
          <w:rFonts w:ascii="Times New Roman" w:hAnsi="Times New Roman" w:cs="Times New Roman"/>
          <w:sz w:val="28"/>
          <w:szCs w:val="44"/>
        </w:rPr>
        <w:t xml:space="preserve"> карт</w:t>
      </w:r>
      <w:r w:rsidR="00FC3491">
        <w:rPr>
          <w:rFonts w:ascii="Times New Roman" w:hAnsi="Times New Roman" w:cs="Times New Roman"/>
          <w:sz w:val="28"/>
          <w:szCs w:val="44"/>
        </w:rPr>
        <w:t>ы</w:t>
      </w:r>
      <w:r w:rsidRPr="00BF431D">
        <w:rPr>
          <w:rFonts w:ascii="Times New Roman" w:hAnsi="Times New Roman" w:cs="Times New Roman"/>
          <w:sz w:val="28"/>
          <w:szCs w:val="44"/>
        </w:rPr>
        <w:t>»</w:t>
      </w:r>
      <w:r w:rsidRPr="00BA44C9">
        <w:rPr>
          <w:rFonts w:ascii="Times New Roman" w:hAnsi="Times New Roman" w:cs="Times New Roman"/>
          <w:sz w:val="28"/>
          <w:szCs w:val="44"/>
        </w:rPr>
        <w:t xml:space="preserve"> в качестве рисков, которые могут негативно повлиять на достижение </w:t>
      </w:r>
      <w:r>
        <w:rPr>
          <w:rFonts w:ascii="Times New Roman" w:hAnsi="Times New Roman" w:cs="Times New Roman"/>
          <w:sz w:val="28"/>
          <w:szCs w:val="44"/>
        </w:rPr>
        <w:t xml:space="preserve">целей настоящей </w:t>
      </w:r>
      <w:r w:rsidRPr="00BA44C9">
        <w:rPr>
          <w:rFonts w:ascii="Times New Roman" w:hAnsi="Times New Roman" w:cs="Times New Roman"/>
          <w:sz w:val="28"/>
          <w:szCs w:val="44"/>
        </w:rPr>
        <w:t>Концепции рассматриваются как внешние факторы, не зависящие от участников реализации Концепции, так и внутренние, созданные в ходе ее выполнения. Внутренние факторы могут быть полностью или частично устранены.</w:t>
      </w:r>
    </w:p>
    <w:p w:rsidR="00EC0AC9" w:rsidRPr="00EC0AC9" w:rsidRDefault="00EC0AC9" w:rsidP="00EC0AC9">
      <w:pPr>
        <w:spacing w:line="360" w:lineRule="auto"/>
        <w:ind w:firstLine="709"/>
        <w:contextualSpacing/>
        <w:jc w:val="both"/>
        <w:rPr>
          <w:rFonts w:ascii="Times New Roman" w:hAnsi="Times New Roman" w:cs="Times New Roman"/>
          <w:sz w:val="28"/>
          <w:szCs w:val="44"/>
        </w:rPr>
      </w:pPr>
      <w:r w:rsidRPr="00EC0AC9">
        <w:rPr>
          <w:rFonts w:ascii="Times New Roman" w:hAnsi="Times New Roman" w:cs="Times New Roman"/>
          <w:sz w:val="28"/>
          <w:szCs w:val="44"/>
        </w:rPr>
        <w:t>В качестве внешних и внутренних факторов рассматриваются:</w:t>
      </w:r>
    </w:p>
    <w:p w:rsidR="00EC0AC9" w:rsidRPr="00BA44C9" w:rsidRDefault="00EC0AC9" w:rsidP="00EC0AC9">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w:t>
      </w:r>
      <w:r w:rsidRPr="00BA44C9">
        <w:rPr>
          <w:rFonts w:ascii="Times New Roman" w:hAnsi="Times New Roman" w:cs="Times New Roman"/>
          <w:sz w:val="28"/>
          <w:szCs w:val="44"/>
        </w:rPr>
        <w:t xml:space="preserve">сокращение объема финансирования, обусловленное, например, перераспределением средств бюджета </w:t>
      </w:r>
      <w:r w:rsidR="00E55F8C">
        <w:rPr>
          <w:rFonts w:ascii="Times New Roman" w:hAnsi="Times New Roman" w:cs="Times New Roman"/>
          <w:sz w:val="28"/>
          <w:szCs w:val="44"/>
        </w:rPr>
        <w:t>региона</w:t>
      </w:r>
      <w:r w:rsidRPr="00BA44C9">
        <w:rPr>
          <w:rFonts w:ascii="Times New Roman" w:hAnsi="Times New Roman" w:cs="Times New Roman"/>
          <w:sz w:val="28"/>
          <w:szCs w:val="44"/>
        </w:rPr>
        <w:t>;</w:t>
      </w:r>
    </w:p>
    <w:p w:rsidR="00EC0AC9" w:rsidRPr="00BA44C9" w:rsidRDefault="00EC0AC9" w:rsidP="00EC0AC9">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lastRenderedPageBreak/>
        <w:t>- </w:t>
      </w:r>
      <w:r w:rsidRPr="00BA44C9">
        <w:rPr>
          <w:rFonts w:ascii="Times New Roman" w:hAnsi="Times New Roman" w:cs="Times New Roman"/>
          <w:sz w:val="28"/>
          <w:szCs w:val="44"/>
        </w:rPr>
        <w:t>инфляционные процессы;</w:t>
      </w:r>
    </w:p>
    <w:p w:rsidR="00EC0AC9" w:rsidRPr="00BA44C9" w:rsidRDefault="00EC0AC9" w:rsidP="00EC0AC9">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w:t>
      </w:r>
      <w:r w:rsidRPr="00BA44C9">
        <w:rPr>
          <w:rFonts w:ascii="Times New Roman" w:hAnsi="Times New Roman" w:cs="Times New Roman"/>
          <w:sz w:val="28"/>
          <w:szCs w:val="44"/>
        </w:rPr>
        <w:t xml:space="preserve">реорганизация либо другие изменения в структуре заказчика (ответственного исполнителя) во время реализации </w:t>
      </w:r>
      <w:r>
        <w:rPr>
          <w:rFonts w:ascii="Times New Roman" w:hAnsi="Times New Roman" w:cs="Times New Roman"/>
          <w:sz w:val="28"/>
          <w:szCs w:val="44"/>
        </w:rPr>
        <w:t>проектов «Дорожн</w:t>
      </w:r>
      <w:r w:rsidR="00FC3491">
        <w:rPr>
          <w:rFonts w:ascii="Times New Roman" w:hAnsi="Times New Roman" w:cs="Times New Roman"/>
          <w:sz w:val="28"/>
          <w:szCs w:val="44"/>
        </w:rPr>
        <w:t>ой</w:t>
      </w:r>
      <w:r>
        <w:rPr>
          <w:rFonts w:ascii="Times New Roman" w:hAnsi="Times New Roman" w:cs="Times New Roman"/>
          <w:sz w:val="28"/>
          <w:szCs w:val="44"/>
        </w:rPr>
        <w:t xml:space="preserve"> карт</w:t>
      </w:r>
      <w:r w:rsidR="00FC3491">
        <w:rPr>
          <w:rFonts w:ascii="Times New Roman" w:hAnsi="Times New Roman" w:cs="Times New Roman"/>
          <w:sz w:val="28"/>
          <w:szCs w:val="44"/>
        </w:rPr>
        <w:t>ы</w:t>
      </w:r>
      <w:r>
        <w:rPr>
          <w:rFonts w:ascii="Times New Roman" w:hAnsi="Times New Roman" w:cs="Times New Roman"/>
          <w:sz w:val="28"/>
          <w:szCs w:val="44"/>
        </w:rPr>
        <w:t>»</w:t>
      </w:r>
      <w:r w:rsidRPr="00BA44C9">
        <w:rPr>
          <w:rFonts w:ascii="Times New Roman" w:hAnsi="Times New Roman" w:cs="Times New Roman"/>
          <w:sz w:val="28"/>
          <w:szCs w:val="44"/>
        </w:rPr>
        <w:t>;</w:t>
      </w:r>
    </w:p>
    <w:p w:rsidR="00EC0AC9" w:rsidRPr="00BA44C9" w:rsidRDefault="00EC0AC9" w:rsidP="00EC0AC9">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w:t>
      </w:r>
      <w:r w:rsidRPr="00BA44C9">
        <w:rPr>
          <w:rFonts w:ascii="Times New Roman" w:hAnsi="Times New Roman" w:cs="Times New Roman"/>
          <w:sz w:val="28"/>
          <w:szCs w:val="44"/>
        </w:rPr>
        <w:t>невозможность выбора исполнителя работ вследствие несоответствия требований заказчика и предложений потенциальных исполнителей работ;</w:t>
      </w:r>
    </w:p>
    <w:p w:rsidR="00EC0AC9" w:rsidRPr="00BA44C9" w:rsidRDefault="00EC0AC9" w:rsidP="00EC0AC9">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w:t>
      </w:r>
      <w:r w:rsidRPr="00BA44C9">
        <w:rPr>
          <w:rFonts w:ascii="Times New Roman" w:hAnsi="Times New Roman" w:cs="Times New Roman"/>
          <w:sz w:val="28"/>
          <w:szCs w:val="44"/>
        </w:rPr>
        <w:t>неудовлетворительное состояние кадрового обеспечения заказчика в области информатизации;</w:t>
      </w:r>
    </w:p>
    <w:p w:rsidR="00EC0AC9" w:rsidRPr="00BA44C9" w:rsidRDefault="00EC0AC9" w:rsidP="00EC0AC9">
      <w:pPr>
        <w:spacing w:line="360" w:lineRule="auto"/>
        <w:ind w:firstLine="709"/>
        <w:contextualSpacing/>
        <w:jc w:val="both"/>
        <w:rPr>
          <w:rFonts w:ascii="Times New Roman" w:hAnsi="Times New Roman" w:cs="Times New Roman"/>
          <w:sz w:val="28"/>
          <w:szCs w:val="44"/>
        </w:rPr>
      </w:pPr>
      <w:r>
        <w:rPr>
          <w:rFonts w:ascii="Times New Roman" w:hAnsi="Times New Roman" w:cs="Times New Roman"/>
          <w:sz w:val="28"/>
          <w:szCs w:val="44"/>
        </w:rPr>
        <w:t>- </w:t>
      </w:r>
      <w:r w:rsidRPr="00BA44C9">
        <w:rPr>
          <w:rFonts w:ascii="Times New Roman" w:hAnsi="Times New Roman" w:cs="Times New Roman"/>
          <w:sz w:val="28"/>
          <w:szCs w:val="44"/>
        </w:rPr>
        <w:t xml:space="preserve">иные факторы, выявленные участниками реализации </w:t>
      </w:r>
      <w:r w:rsidRPr="003720F5">
        <w:rPr>
          <w:rFonts w:ascii="Times New Roman" w:hAnsi="Times New Roman" w:cs="Times New Roman"/>
          <w:sz w:val="28"/>
          <w:szCs w:val="44"/>
        </w:rPr>
        <w:t>проектов «Дорожн</w:t>
      </w:r>
      <w:r w:rsidR="00FC3491">
        <w:rPr>
          <w:rFonts w:ascii="Times New Roman" w:hAnsi="Times New Roman" w:cs="Times New Roman"/>
          <w:sz w:val="28"/>
          <w:szCs w:val="44"/>
        </w:rPr>
        <w:t>ой</w:t>
      </w:r>
      <w:r w:rsidRPr="003720F5">
        <w:rPr>
          <w:rFonts w:ascii="Times New Roman" w:hAnsi="Times New Roman" w:cs="Times New Roman"/>
          <w:sz w:val="28"/>
          <w:szCs w:val="44"/>
        </w:rPr>
        <w:t xml:space="preserve"> карт</w:t>
      </w:r>
      <w:r w:rsidR="00FC3491">
        <w:rPr>
          <w:rFonts w:ascii="Times New Roman" w:hAnsi="Times New Roman" w:cs="Times New Roman"/>
          <w:sz w:val="28"/>
          <w:szCs w:val="44"/>
        </w:rPr>
        <w:t>ы</w:t>
      </w:r>
      <w:r w:rsidRPr="003720F5">
        <w:rPr>
          <w:rFonts w:ascii="Times New Roman" w:hAnsi="Times New Roman" w:cs="Times New Roman"/>
          <w:sz w:val="28"/>
          <w:szCs w:val="44"/>
        </w:rPr>
        <w:t>»</w:t>
      </w:r>
      <w:r w:rsidRPr="00BA44C9">
        <w:rPr>
          <w:rFonts w:ascii="Times New Roman" w:hAnsi="Times New Roman" w:cs="Times New Roman"/>
          <w:sz w:val="28"/>
          <w:szCs w:val="44"/>
        </w:rPr>
        <w:t xml:space="preserve"> в ходе ее выполнения.</w:t>
      </w:r>
    </w:p>
    <w:p w:rsidR="00EC0AC9" w:rsidRDefault="00EC0AC9" w:rsidP="00EC0AC9">
      <w:pPr>
        <w:spacing w:line="360" w:lineRule="auto"/>
        <w:ind w:firstLine="709"/>
        <w:contextualSpacing/>
        <w:jc w:val="both"/>
        <w:rPr>
          <w:rFonts w:ascii="Times New Roman" w:hAnsi="Times New Roman" w:cs="Times New Roman"/>
          <w:sz w:val="28"/>
          <w:szCs w:val="44"/>
        </w:rPr>
      </w:pPr>
      <w:r w:rsidRPr="00BA44C9">
        <w:rPr>
          <w:rFonts w:ascii="Times New Roman" w:hAnsi="Times New Roman" w:cs="Times New Roman"/>
          <w:sz w:val="28"/>
          <w:szCs w:val="44"/>
        </w:rPr>
        <w:t xml:space="preserve">Данные риски относятся ко всем </w:t>
      </w:r>
      <w:r w:rsidRPr="003720F5">
        <w:rPr>
          <w:rFonts w:ascii="Times New Roman" w:hAnsi="Times New Roman" w:cs="Times New Roman"/>
          <w:sz w:val="28"/>
          <w:szCs w:val="44"/>
        </w:rPr>
        <w:t>проект</w:t>
      </w:r>
      <w:r>
        <w:rPr>
          <w:rFonts w:ascii="Times New Roman" w:hAnsi="Times New Roman" w:cs="Times New Roman"/>
          <w:sz w:val="28"/>
          <w:szCs w:val="44"/>
        </w:rPr>
        <w:t>ам</w:t>
      </w:r>
      <w:r w:rsidRPr="003720F5">
        <w:rPr>
          <w:rFonts w:ascii="Times New Roman" w:hAnsi="Times New Roman" w:cs="Times New Roman"/>
          <w:sz w:val="28"/>
          <w:szCs w:val="44"/>
        </w:rPr>
        <w:t xml:space="preserve"> «Дорожн</w:t>
      </w:r>
      <w:r w:rsidR="00FC3491">
        <w:rPr>
          <w:rFonts w:ascii="Times New Roman" w:hAnsi="Times New Roman" w:cs="Times New Roman"/>
          <w:sz w:val="28"/>
          <w:szCs w:val="44"/>
        </w:rPr>
        <w:t>ой</w:t>
      </w:r>
      <w:r w:rsidRPr="003720F5">
        <w:rPr>
          <w:rFonts w:ascii="Times New Roman" w:hAnsi="Times New Roman" w:cs="Times New Roman"/>
          <w:sz w:val="28"/>
          <w:szCs w:val="44"/>
        </w:rPr>
        <w:t xml:space="preserve"> карт</w:t>
      </w:r>
      <w:r w:rsidR="00FC3491">
        <w:rPr>
          <w:rFonts w:ascii="Times New Roman" w:hAnsi="Times New Roman" w:cs="Times New Roman"/>
          <w:sz w:val="28"/>
          <w:szCs w:val="44"/>
        </w:rPr>
        <w:t>ы</w:t>
      </w:r>
      <w:r w:rsidRPr="003720F5">
        <w:rPr>
          <w:rFonts w:ascii="Times New Roman" w:hAnsi="Times New Roman" w:cs="Times New Roman"/>
          <w:sz w:val="28"/>
          <w:szCs w:val="44"/>
        </w:rPr>
        <w:t>»</w:t>
      </w:r>
      <w:r>
        <w:rPr>
          <w:rFonts w:ascii="Times New Roman" w:hAnsi="Times New Roman" w:cs="Times New Roman"/>
          <w:sz w:val="28"/>
          <w:szCs w:val="44"/>
        </w:rPr>
        <w:t>.</w:t>
      </w:r>
    </w:p>
    <w:p w:rsidR="00AD43B4" w:rsidRDefault="00AD43B4">
      <w:pPr>
        <w:rPr>
          <w:rFonts w:ascii="Times New Roman" w:hAnsi="Times New Roman" w:cs="Times New Roman"/>
          <w:b/>
          <w:sz w:val="28"/>
          <w:szCs w:val="44"/>
        </w:rPr>
      </w:pPr>
      <w:r>
        <w:rPr>
          <w:rFonts w:ascii="Times New Roman" w:hAnsi="Times New Roman" w:cs="Times New Roman"/>
          <w:b/>
          <w:sz w:val="28"/>
          <w:szCs w:val="44"/>
        </w:rPr>
        <w:br w:type="page"/>
      </w:r>
    </w:p>
    <w:p w:rsidR="00BA44C9" w:rsidRPr="00A21873" w:rsidRDefault="00185A9D" w:rsidP="00A21873">
      <w:pPr>
        <w:pStyle w:val="1"/>
        <w:jc w:val="center"/>
        <w:rPr>
          <w:rFonts w:ascii="Times New Roman" w:hAnsi="Times New Roman" w:cs="Times New Roman"/>
          <w:b/>
          <w:color w:val="auto"/>
          <w:sz w:val="28"/>
          <w:szCs w:val="44"/>
        </w:rPr>
      </w:pPr>
      <w:bookmarkStart w:id="9" w:name="_Toc65061319"/>
      <w:r w:rsidRPr="00A21873">
        <w:rPr>
          <w:rFonts w:ascii="Times New Roman" w:hAnsi="Times New Roman" w:cs="Times New Roman"/>
          <w:b/>
          <w:color w:val="auto"/>
          <w:sz w:val="28"/>
          <w:szCs w:val="44"/>
        </w:rPr>
        <w:lastRenderedPageBreak/>
        <w:t>ЗАКЛЮЧЕНИЕ</w:t>
      </w:r>
      <w:bookmarkEnd w:id="9"/>
    </w:p>
    <w:p w:rsidR="00185A9D" w:rsidRDefault="00185A9D" w:rsidP="00185A9D">
      <w:pPr>
        <w:spacing w:line="360" w:lineRule="auto"/>
        <w:ind w:firstLine="709"/>
        <w:contextualSpacing/>
        <w:jc w:val="center"/>
        <w:rPr>
          <w:rFonts w:ascii="Times New Roman" w:hAnsi="Times New Roman" w:cs="Times New Roman"/>
          <w:b/>
          <w:sz w:val="28"/>
          <w:szCs w:val="44"/>
        </w:rPr>
      </w:pPr>
    </w:p>
    <w:p w:rsidR="00A10532" w:rsidRPr="00A10532" w:rsidRDefault="00A10532" w:rsidP="00A10532">
      <w:pPr>
        <w:spacing w:line="360" w:lineRule="auto"/>
        <w:ind w:firstLine="709"/>
        <w:contextualSpacing/>
        <w:jc w:val="both"/>
        <w:rPr>
          <w:rFonts w:ascii="Times New Roman" w:hAnsi="Times New Roman" w:cs="Times New Roman"/>
          <w:sz w:val="28"/>
          <w:szCs w:val="44"/>
        </w:rPr>
      </w:pPr>
      <w:r w:rsidRPr="00A10532">
        <w:rPr>
          <w:rFonts w:ascii="Times New Roman" w:hAnsi="Times New Roman" w:cs="Times New Roman"/>
          <w:sz w:val="28"/>
          <w:szCs w:val="44"/>
        </w:rPr>
        <w:t>Цифровая трансформация экономики для Республики Беларусь сегодня выступает в качестве приоритетного способа развития и повышения конкурентоспособности страны на мировом рынке. Одним из компонентов цифровой трансформации государства является реализация концепции «умного города», которая позволяет сбалансированно обеспечить комфортные условия для населения, бизнес-сообщества и местных органов власти в пределах административно-территориальной единицы.</w:t>
      </w:r>
    </w:p>
    <w:p w:rsidR="00A10532" w:rsidRPr="00A10532" w:rsidRDefault="00A10532" w:rsidP="00A10532">
      <w:pPr>
        <w:spacing w:line="360" w:lineRule="auto"/>
        <w:ind w:firstLine="709"/>
        <w:contextualSpacing/>
        <w:jc w:val="both"/>
        <w:rPr>
          <w:rFonts w:ascii="Times New Roman" w:hAnsi="Times New Roman" w:cs="Times New Roman"/>
          <w:sz w:val="28"/>
          <w:szCs w:val="44"/>
        </w:rPr>
      </w:pPr>
      <w:r w:rsidRPr="00A10532">
        <w:rPr>
          <w:rFonts w:ascii="Times New Roman" w:hAnsi="Times New Roman" w:cs="Times New Roman"/>
          <w:sz w:val="28"/>
          <w:szCs w:val="44"/>
        </w:rPr>
        <w:t xml:space="preserve">«Умный </w:t>
      </w:r>
      <w:r w:rsidR="00DE2AEB">
        <w:rPr>
          <w:rFonts w:ascii="Times New Roman" w:hAnsi="Times New Roman" w:cs="Times New Roman"/>
          <w:sz w:val="28"/>
          <w:szCs w:val="44"/>
        </w:rPr>
        <w:t xml:space="preserve">устойчивый </w:t>
      </w:r>
      <w:r w:rsidRPr="00A10532">
        <w:rPr>
          <w:rFonts w:ascii="Times New Roman" w:hAnsi="Times New Roman" w:cs="Times New Roman"/>
          <w:sz w:val="28"/>
          <w:szCs w:val="44"/>
        </w:rPr>
        <w:t xml:space="preserve">город» – это удобный город для жизни, работы и управления. Для становления такого города важно понимание ценности описанных принципов в настоящей Концепции, внедрение предложенных для реализации Концепции проектов «умного города» по всем основных направлениям развития «умного города». </w:t>
      </w:r>
    </w:p>
    <w:p w:rsidR="00A10532" w:rsidRPr="00A10532" w:rsidRDefault="00A10532" w:rsidP="00A10532">
      <w:pPr>
        <w:spacing w:line="360" w:lineRule="auto"/>
        <w:ind w:firstLine="709"/>
        <w:contextualSpacing/>
        <w:jc w:val="both"/>
        <w:rPr>
          <w:rFonts w:ascii="Times New Roman" w:hAnsi="Times New Roman" w:cs="Times New Roman"/>
          <w:sz w:val="28"/>
          <w:szCs w:val="44"/>
        </w:rPr>
      </w:pPr>
      <w:r w:rsidRPr="00A10532">
        <w:rPr>
          <w:rFonts w:ascii="Times New Roman" w:hAnsi="Times New Roman" w:cs="Times New Roman"/>
          <w:sz w:val="28"/>
          <w:szCs w:val="44"/>
        </w:rPr>
        <w:t>«</w:t>
      </w:r>
      <w:r w:rsidR="00DE2AEB" w:rsidRPr="00A10532">
        <w:rPr>
          <w:rFonts w:ascii="Times New Roman" w:hAnsi="Times New Roman" w:cs="Times New Roman"/>
          <w:sz w:val="28"/>
          <w:szCs w:val="44"/>
        </w:rPr>
        <w:t xml:space="preserve">Умный </w:t>
      </w:r>
      <w:r w:rsidR="00DE2AEB">
        <w:rPr>
          <w:rFonts w:ascii="Times New Roman" w:hAnsi="Times New Roman" w:cs="Times New Roman"/>
          <w:sz w:val="28"/>
          <w:szCs w:val="44"/>
        </w:rPr>
        <w:t xml:space="preserve">устойчивый </w:t>
      </w:r>
      <w:r w:rsidR="00DE2AEB" w:rsidRPr="00A10532">
        <w:rPr>
          <w:rFonts w:ascii="Times New Roman" w:hAnsi="Times New Roman" w:cs="Times New Roman"/>
          <w:sz w:val="28"/>
          <w:szCs w:val="44"/>
        </w:rPr>
        <w:t>город</w:t>
      </w:r>
      <w:r w:rsidRPr="00A10532">
        <w:rPr>
          <w:rFonts w:ascii="Times New Roman" w:hAnsi="Times New Roman" w:cs="Times New Roman"/>
          <w:sz w:val="28"/>
          <w:szCs w:val="44"/>
        </w:rPr>
        <w:t xml:space="preserve">» – это организационно-техническая система, активно взаимодействующая с населением, бизнес-сообществом, специалистами местной администрации, государственными и отраслевыми информационными системами. Эффективное взаимодействие возможно только при выполнении условий интероперабельности информационных систем и однозначном понимании всеми людьми используемых терминов и понятий. </w:t>
      </w:r>
    </w:p>
    <w:p w:rsidR="00A10532" w:rsidRPr="00A10532" w:rsidRDefault="00A10532" w:rsidP="00A10532">
      <w:pPr>
        <w:spacing w:line="360" w:lineRule="auto"/>
        <w:ind w:firstLine="709"/>
        <w:contextualSpacing/>
        <w:jc w:val="both"/>
        <w:rPr>
          <w:rFonts w:ascii="Times New Roman" w:hAnsi="Times New Roman" w:cs="Times New Roman"/>
          <w:sz w:val="28"/>
          <w:szCs w:val="44"/>
        </w:rPr>
      </w:pPr>
      <w:r w:rsidRPr="00A10532">
        <w:rPr>
          <w:rFonts w:ascii="Times New Roman" w:hAnsi="Times New Roman" w:cs="Times New Roman"/>
          <w:sz w:val="28"/>
          <w:szCs w:val="44"/>
        </w:rPr>
        <w:t xml:space="preserve">Интероперабельность информационных систем обеспечивается на этапе разработки цифровой платформы выполнением требований, указанных в соответствующих ТНПА. </w:t>
      </w:r>
    </w:p>
    <w:p w:rsidR="00A10532" w:rsidRPr="00A10532" w:rsidRDefault="00A10532" w:rsidP="00A10532">
      <w:pPr>
        <w:spacing w:line="360" w:lineRule="auto"/>
        <w:ind w:firstLine="709"/>
        <w:contextualSpacing/>
        <w:jc w:val="both"/>
        <w:rPr>
          <w:rFonts w:ascii="Times New Roman" w:hAnsi="Times New Roman" w:cs="Times New Roman"/>
          <w:sz w:val="28"/>
          <w:szCs w:val="44"/>
        </w:rPr>
      </w:pPr>
      <w:r w:rsidRPr="00A10532">
        <w:rPr>
          <w:rFonts w:ascii="Times New Roman" w:hAnsi="Times New Roman" w:cs="Times New Roman"/>
          <w:sz w:val="28"/>
          <w:szCs w:val="44"/>
        </w:rPr>
        <w:t xml:space="preserve">Компетентность людей должна быть обеспечена предварительным информированием населения через местные СМИ и другими доступными способами в целях формирования у жителей </w:t>
      </w:r>
      <w:r w:rsidR="00F316B6">
        <w:rPr>
          <w:rFonts w:ascii="Times New Roman" w:hAnsi="Times New Roman" w:cs="Times New Roman"/>
          <w:sz w:val="28"/>
          <w:szCs w:val="44"/>
        </w:rPr>
        <w:t>Пинска и Пинского района</w:t>
      </w:r>
      <w:r w:rsidR="00F316B6" w:rsidRPr="00EE1C96">
        <w:rPr>
          <w:rFonts w:ascii="Times New Roman" w:hAnsi="Times New Roman" w:cs="Times New Roman"/>
          <w:sz w:val="28"/>
          <w:szCs w:val="44"/>
        </w:rPr>
        <w:t xml:space="preserve"> </w:t>
      </w:r>
      <w:r w:rsidRPr="00A10532">
        <w:rPr>
          <w:rFonts w:ascii="Times New Roman" w:hAnsi="Times New Roman" w:cs="Times New Roman"/>
          <w:sz w:val="28"/>
          <w:szCs w:val="44"/>
        </w:rPr>
        <w:t>системы мнений по вопросам:</w:t>
      </w:r>
    </w:p>
    <w:p w:rsidR="00A10532" w:rsidRPr="00A10532" w:rsidRDefault="00782CD7" w:rsidP="00A10532">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10532" w:rsidRPr="00A10532">
        <w:rPr>
          <w:rFonts w:ascii="Times New Roman" w:hAnsi="Times New Roman" w:cs="Times New Roman"/>
          <w:sz w:val="28"/>
          <w:szCs w:val="28"/>
        </w:rPr>
        <w:t xml:space="preserve">основные понятия (термины и определения, компоненты), субъекты, элементы, цели и задачи </w:t>
      </w:r>
      <w:r w:rsidR="00DE2AEB">
        <w:rPr>
          <w:rFonts w:ascii="Times New Roman" w:hAnsi="Times New Roman" w:cs="Times New Roman"/>
          <w:sz w:val="28"/>
          <w:szCs w:val="28"/>
        </w:rPr>
        <w:t>умного устойчивого города</w:t>
      </w:r>
      <w:r w:rsidR="00A10532" w:rsidRPr="00A10532">
        <w:rPr>
          <w:rFonts w:ascii="Times New Roman" w:hAnsi="Times New Roman" w:cs="Times New Roman"/>
          <w:sz w:val="28"/>
          <w:szCs w:val="28"/>
        </w:rPr>
        <w:t>;</w:t>
      </w:r>
    </w:p>
    <w:p w:rsidR="00A10532" w:rsidRPr="00A10532" w:rsidRDefault="00782CD7" w:rsidP="00A10532">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A10532" w:rsidRPr="00A10532">
        <w:rPr>
          <w:rFonts w:ascii="Times New Roman" w:hAnsi="Times New Roman" w:cs="Times New Roman"/>
          <w:sz w:val="28"/>
          <w:szCs w:val="28"/>
        </w:rPr>
        <w:t xml:space="preserve">основные направления решений </w:t>
      </w:r>
      <w:r w:rsidR="00DE2AEB">
        <w:rPr>
          <w:rFonts w:ascii="Times New Roman" w:hAnsi="Times New Roman" w:cs="Times New Roman"/>
          <w:sz w:val="28"/>
          <w:szCs w:val="28"/>
        </w:rPr>
        <w:t>умного устойчивого города</w:t>
      </w:r>
      <w:r w:rsidR="00A10532" w:rsidRPr="00A10532">
        <w:rPr>
          <w:rFonts w:ascii="Times New Roman" w:hAnsi="Times New Roman" w:cs="Times New Roman"/>
          <w:sz w:val="28"/>
          <w:szCs w:val="28"/>
        </w:rPr>
        <w:t>;</w:t>
      </w:r>
    </w:p>
    <w:p w:rsidR="00A10532" w:rsidRPr="00A10532" w:rsidRDefault="00782CD7" w:rsidP="00A10532">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10532" w:rsidRPr="00A10532">
        <w:rPr>
          <w:rFonts w:ascii="Times New Roman" w:hAnsi="Times New Roman" w:cs="Times New Roman"/>
          <w:sz w:val="28"/>
          <w:szCs w:val="28"/>
        </w:rPr>
        <w:t>основные виды сервисов и предоставляемые услуги (на примере мирового опыта и каталога «умных</w:t>
      </w:r>
      <w:r w:rsidR="00DE2AEB">
        <w:rPr>
          <w:rFonts w:ascii="Times New Roman" w:hAnsi="Times New Roman" w:cs="Times New Roman"/>
          <w:sz w:val="28"/>
          <w:szCs w:val="28"/>
        </w:rPr>
        <w:t>»</w:t>
      </w:r>
      <w:r w:rsidR="00A10532" w:rsidRPr="00A10532">
        <w:rPr>
          <w:rFonts w:ascii="Times New Roman" w:hAnsi="Times New Roman" w:cs="Times New Roman"/>
          <w:sz w:val="28"/>
          <w:szCs w:val="28"/>
        </w:rPr>
        <w:t xml:space="preserve"> решений), принципы взаимодействия населения с решениями «умного города» и органами власти;</w:t>
      </w:r>
    </w:p>
    <w:p w:rsidR="00A10532" w:rsidRPr="00A10532" w:rsidRDefault="00782CD7" w:rsidP="00A10532">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10532" w:rsidRPr="00A10532">
        <w:rPr>
          <w:rFonts w:ascii="Times New Roman" w:hAnsi="Times New Roman" w:cs="Times New Roman"/>
          <w:sz w:val="28"/>
          <w:szCs w:val="28"/>
        </w:rPr>
        <w:t xml:space="preserve">социальные и экономические эффекты от внедрения </w:t>
      </w:r>
      <w:r w:rsidR="00DE2AEB">
        <w:rPr>
          <w:rFonts w:ascii="Times New Roman" w:hAnsi="Times New Roman" w:cs="Times New Roman"/>
          <w:sz w:val="28"/>
          <w:szCs w:val="28"/>
        </w:rPr>
        <w:t>умного устойчивого города</w:t>
      </w:r>
      <w:r w:rsidR="00A10532" w:rsidRPr="00A10532">
        <w:rPr>
          <w:rFonts w:ascii="Times New Roman" w:hAnsi="Times New Roman" w:cs="Times New Roman"/>
          <w:sz w:val="28"/>
          <w:szCs w:val="28"/>
        </w:rPr>
        <w:t xml:space="preserve">; примеры реализации </w:t>
      </w:r>
      <w:r w:rsidR="00DE2AEB">
        <w:rPr>
          <w:rFonts w:ascii="Times New Roman" w:hAnsi="Times New Roman" w:cs="Times New Roman"/>
          <w:sz w:val="28"/>
          <w:szCs w:val="28"/>
        </w:rPr>
        <w:t>умного устойчивого города</w:t>
      </w:r>
      <w:r w:rsidR="00DE2AEB" w:rsidRPr="00A10532">
        <w:rPr>
          <w:rFonts w:ascii="Times New Roman" w:hAnsi="Times New Roman" w:cs="Times New Roman"/>
          <w:sz w:val="28"/>
          <w:szCs w:val="28"/>
        </w:rPr>
        <w:t xml:space="preserve"> </w:t>
      </w:r>
      <w:r w:rsidR="00A10532" w:rsidRPr="00A10532">
        <w:rPr>
          <w:rFonts w:ascii="Times New Roman" w:hAnsi="Times New Roman" w:cs="Times New Roman"/>
          <w:sz w:val="28"/>
          <w:szCs w:val="28"/>
        </w:rPr>
        <w:t>в Республике Беларусь и других странах;</w:t>
      </w:r>
    </w:p>
    <w:p w:rsidR="00A10532" w:rsidRPr="00A10532" w:rsidRDefault="00782CD7" w:rsidP="00A10532">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10532" w:rsidRPr="00A10532">
        <w:rPr>
          <w:rFonts w:ascii="Times New Roman" w:hAnsi="Times New Roman" w:cs="Times New Roman"/>
          <w:sz w:val="28"/>
          <w:szCs w:val="28"/>
        </w:rPr>
        <w:t xml:space="preserve">перспективы развития </w:t>
      </w:r>
      <w:r w:rsidR="00DE2AEB">
        <w:rPr>
          <w:rFonts w:ascii="Times New Roman" w:hAnsi="Times New Roman" w:cs="Times New Roman"/>
          <w:sz w:val="28"/>
          <w:szCs w:val="28"/>
        </w:rPr>
        <w:t>умного устойчивого города</w:t>
      </w:r>
      <w:r w:rsidR="00A10532" w:rsidRPr="00A10532">
        <w:rPr>
          <w:rFonts w:ascii="Times New Roman" w:hAnsi="Times New Roman" w:cs="Times New Roman"/>
          <w:sz w:val="28"/>
          <w:szCs w:val="28"/>
        </w:rPr>
        <w:t>.</w:t>
      </w:r>
    </w:p>
    <w:p w:rsidR="00A10532" w:rsidRPr="00A10532" w:rsidRDefault="00A10532" w:rsidP="00A10532">
      <w:pPr>
        <w:spacing w:line="360" w:lineRule="auto"/>
        <w:ind w:firstLine="709"/>
        <w:contextualSpacing/>
        <w:jc w:val="both"/>
        <w:rPr>
          <w:rFonts w:ascii="Times New Roman" w:hAnsi="Times New Roman" w:cs="Times New Roman"/>
          <w:sz w:val="28"/>
          <w:szCs w:val="44"/>
        </w:rPr>
      </w:pPr>
      <w:r w:rsidRPr="00A10532">
        <w:rPr>
          <w:rFonts w:ascii="Times New Roman" w:hAnsi="Times New Roman" w:cs="Times New Roman"/>
          <w:sz w:val="28"/>
          <w:szCs w:val="44"/>
        </w:rPr>
        <w:t xml:space="preserve">Для специалистов местных органов власти, руководителей организаций (предприятий) всех форм собственности и иных лиц, которые планируют принимать участие в реализации проектов </w:t>
      </w:r>
      <w:r w:rsidR="00DE2AEB">
        <w:rPr>
          <w:rFonts w:ascii="Times New Roman" w:hAnsi="Times New Roman" w:cs="Times New Roman"/>
          <w:sz w:val="28"/>
          <w:szCs w:val="28"/>
        </w:rPr>
        <w:t>умного устойчивого города</w:t>
      </w:r>
      <w:r w:rsidR="00DE2AEB" w:rsidRPr="00A10532">
        <w:rPr>
          <w:rFonts w:ascii="Times New Roman" w:hAnsi="Times New Roman" w:cs="Times New Roman"/>
          <w:sz w:val="28"/>
          <w:szCs w:val="44"/>
        </w:rPr>
        <w:t xml:space="preserve"> </w:t>
      </w:r>
      <w:r w:rsidRPr="00A10532">
        <w:rPr>
          <w:rFonts w:ascii="Times New Roman" w:hAnsi="Times New Roman" w:cs="Times New Roman"/>
          <w:sz w:val="28"/>
          <w:szCs w:val="44"/>
        </w:rPr>
        <w:t>дополнительно проводится информирование по вопросам:</w:t>
      </w:r>
    </w:p>
    <w:p w:rsidR="00A10532" w:rsidRPr="00A10532" w:rsidRDefault="00782CD7" w:rsidP="00A10532">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10532" w:rsidRPr="00A10532">
        <w:rPr>
          <w:rFonts w:ascii="Times New Roman" w:hAnsi="Times New Roman" w:cs="Times New Roman"/>
          <w:sz w:val="28"/>
          <w:szCs w:val="28"/>
        </w:rPr>
        <w:t xml:space="preserve">стратегические цели развития </w:t>
      </w:r>
      <w:r w:rsidR="00DE2AEB">
        <w:rPr>
          <w:rFonts w:ascii="Times New Roman" w:hAnsi="Times New Roman" w:cs="Times New Roman"/>
          <w:sz w:val="28"/>
          <w:szCs w:val="28"/>
        </w:rPr>
        <w:t>умного устойчивого города</w:t>
      </w:r>
      <w:r w:rsidR="00A10532" w:rsidRPr="00A10532">
        <w:rPr>
          <w:rFonts w:ascii="Times New Roman" w:hAnsi="Times New Roman" w:cs="Times New Roman"/>
          <w:sz w:val="28"/>
          <w:szCs w:val="28"/>
        </w:rPr>
        <w:t>;</w:t>
      </w:r>
    </w:p>
    <w:p w:rsidR="00A10532" w:rsidRPr="00A10532" w:rsidRDefault="00782CD7" w:rsidP="00A10532">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10532" w:rsidRPr="00A10532">
        <w:rPr>
          <w:rFonts w:ascii="Times New Roman" w:hAnsi="Times New Roman" w:cs="Times New Roman"/>
          <w:sz w:val="28"/>
          <w:szCs w:val="28"/>
        </w:rPr>
        <w:t xml:space="preserve">механизм действий для реализации концепции </w:t>
      </w:r>
      <w:r w:rsidR="00DE2AEB">
        <w:rPr>
          <w:rFonts w:ascii="Times New Roman" w:hAnsi="Times New Roman" w:cs="Times New Roman"/>
          <w:sz w:val="28"/>
          <w:szCs w:val="28"/>
        </w:rPr>
        <w:t>умного устойчивого города</w:t>
      </w:r>
      <w:r w:rsidR="00A10532" w:rsidRPr="00A10532">
        <w:rPr>
          <w:rFonts w:ascii="Times New Roman" w:hAnsi="Times New Roman" w:cs="Times New Roman"/>
          <w:sz w:val="28"/>
          <w:szCs w:val="28"/>
        </w:rPr>
        <w:t>;</w:t>
      </w:r>
    </w:p>
    <w:p w:rsidR="00A10532" w:rsidRPr="00A10532" w:rsidRDefault="00782CD7" w:rsidP="00A10532">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10532" w:rsidRPr="00A10532">
        <w:rPr>
          <w:rFonts w:ascii="Times New Roman" w:hAnsi="Times New Roman" w:cs="Times New Roman"/>
          <w:sz w:val="28"/>
          <w:szCs w:val="28"/>
        </w:rPr>
        <w:t xml:space="preserve">роль, место и задачи, области компетенции членов координационного центра </w:t>
      </w:r>
      <w:r w:rsidR="00DE2AEB">
        <w:rPr>
          <w:rFonts w:ascii="Times New Roman" w:hAnsi="Times New Roman" w:cs="Times New Roman"/>
          <w:sz w:val="28"/>
          <w:szCs w:val="28"/>
        </w:rPr>
        <w:t>умного устойчивого города</w:t>
      </w:r>
      <w:r w:rsidR="00A10532" w:rsidRPr="00A10532">
        <w:rPr>
          <w:rFonts w:ascii="Times New Roman" w:hAnsi="Times New Roman" w:cs="Times New Roman"/>
          <w:sz w:val="28"/>
          <w:szCs w:val="28"/>
        </w:rPr>
        <w:t>;</w:t>
      </w:r>
    </w:p>
    <w:p w:rsidR="00A10532" w:rsidRPr="00A10532" w:rsidRDefault="00782CD7" w:rsidP="00A10532">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10532" w:rsidRPr="00A10532">
        <w:rPr>
          <w:rFonts w:ascii="Times New Roman" w:hAnsi="Times New Roman" w:cs="Times New Roman"/>
          <w:sz w:val="28"/>
          <w:szCs w:val="28"/>
        </w:rPr>
        <w:t xml:space="preserve">системные принципы организации </w:t>
      </w:r>
      <w:r w:rsidR="00DE2AEB">
        <w:rPr>
          <w:rFonts w:ascii="Times New Roman" w:hAnsi="Times New Roman" w:cs="Times New Roman"/>
          <w:sz w:val="28"/>
          <w:szCs w:val="28"/>
        </w:rPr>
        <w:t>умного устойчивого города</w:t>
      </w:r>
      <w:r w:rsidR="00A10532" w:rsidRPr="00A10532">
        <w:rPr>
          <w:rFonts w:ascii="Times New Roman" w:hAnsi="Times New Roman" w:cs="Times New Roman"/>
          <w:sz w:val="28"/>
          <w:szCs w:val="28"/>
        </w:rPr>
        <w:t>, роль и место цифровой платформы, принципы взаимодействия различных «умных решений» в рамках единой системы;</w:t>
      </w:r>
    </w:p>
    <w:p w:rsidR="00A10532" w:rsidRPr="00A10532" w:rsidRDefault="00782CD7" w:rsidP="00A10532">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10532" w:rsidRPr="00A10532">
        <w:rPr>
          <w:rFonts w:ascii="Times New Roman" w:hAnsi="Times New Roman" w:cs="Times New Roman"/>
          <w:sz w:val="28"/>
          <w:szCs w:val="28"/>
        </w:rPr>
        <w:t xml:space="preserve">основные проблемы при реализации </w:t>
      </w:r>
      <w:r w:rsidR="00DE2AEB">
        <w:rPr>
          <w:rFonts w:ascii="Times New Roman" w:hAnsi="Times New Roman" w:cs="Times New Roman"/>
          <w:sz w:val="28"/>
          <w:szCs w:val="28"/>
        </w:rPr>
        <w:t>умного устойчивого города</w:t>
      </w:r>
      <w:r w:rsidR="00A10532" w:rsidRPr="00A10532">
        <w:rPr>
          <w:rFonts w:ascii="Times New Roman" w:hAnsi="Times New Roman" w:cs="Times New Roman"/>
          <w:sz w:val="28"/>
          <w:szCs w:val="28"/>
        </w:rPr>
        <w:t xml:space="preserve"> и пути их преодоления, роль и место различных организаций;</w:t>
      </w:r>
    </w:p>
    <w:p w:rsidR="00A10532" w:rsidRPr="00A10532" w:rsidRDefault="00782CD7" w:rsidP="00A10532">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10532" w:rsidRPr="00A10532">
        <w:rPr>
          <w:rFonts w:ascii="Times New Roman" w:hAnsi="Times New Roman" w:cs="Times New Roman"/>
          <w:sz w:val="28"/>
          <w:szCs w:val="28"/>
        </w:rPr>
        <w:t>инфокоммуникационные и цифровые технологии как основа для повышения условий жизни населения, улучшения условий ведения бизнеса и управления административно-территориальными единицами;</w:t>
      </w:r>
    </w:p>
    <w:p w:rsidR="00A10532" w:rsidRPr="00A10532" w:rsidRDefault="00782CD7" w:rsidP="00A10532">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10532" w:rsidRPr="00A10532">
        <w:rPr>
          <w:rFonts w:ascii="Times New Roman" w:hAnsi="Times New Roman" w:cs="Times New Roman"/>
          <w:sz w:val="28"/>
          <w:szCs w:val="28"/>
        </w:rPr>
        <w:t xml:space="preserve">информационное обеспечение </w:t>
      </w:r>
      <w:r w:rsidR="00DE2AEB">
        <w:rPr>
          <w:rFonts w:ascii="Times New Roman" w:hAnsi="Times New Roman" w:cs="Times New Roman"/>
          <w:sz w:val="28"/>
          <w:szCs w:val="28"/>
        </w:rPr>
        <w:t>умного устойчивого города</w:t>
      </w:r>
      <w:r w:rsidR="00A10532" w:rsidRPr="00A10532">
        <w:rPr>
          <w:rFonts w:ascii="Times New Roman" w:hAnsi="Times New Roman" w:cs="Times New Roman"/>
          <w:sz w:val="28"/>
          <w:szCs w:val="28"/>
        </w:rPr>
        <w:t>, включая актуализацию геопространственных данных, оперативный сбор и обработку текущей информации, поддержку нормативно-справочной информации, активное взаимодействие с населением и бизнес-сообществом;</w:t>
      </w:r>
    </w:p>
    <w:p w:rsidR="00A10532" w:rsidRPr="00A10532" w:rsidRDefault="00782CD7" w:rsidP="00A10532">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A10532" w:rsidRPr="00A10532">
        <w:rPr>
          <w:rFonts w:ascii="Times New Roman" w:hAnsi="Times New Roman" w:cs="Times New Roman"/>
          <w:sz w:val="28"/>
          <w:szCs w:val="28"/>
        </w:rPr>
        <w:t xml:space="preserve">государственная поддержка и регулирование процесса реализации </w:t>
      </w:r>
      <w:r w:rsidR="00DE2AEB">
        <w:rPr>
          <w:rFonts w:ascii="Times New Roman" w:hAnsi="Times New Roman" w:cs="Times New Roman"/>
          <w:sz w:val="28"/>
          <w:szCs w:val="28"/>
        </w:rPr>
        <w:t>умного устойчивого города</w:t>
      </w:r>
      <w:r w:rsidR="00A10532" w:rsidRPr="00A10532">
        <w:rPr>
          <w:rFonts w:ascii="Times New Roman" w:hAnsi="Times New Roman" w:cs="Times New Roman"/>
          <w:sz w:val="28"/>
          <w:szCs w:val="28"/>
        </w:rPr>
        <w:t>;</w:t>
      </w:r>
    </w:p>
    <w:p w:rsidR="00A10532" w:rsidRPr="00A10532" w:rsidRDefault="00782CD7" w:rsidP="00A10532">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10532" w:rsidRPr="00A10532">
        <w:rPr>
          <w:rFonts w:ascii="Times New Roman" w:hAnsi="Times New Roman" w:cs="Times New Roman"/>
          <w:sz w:val="28"/>
          <w:szCs w:val="28"/>
        </w:rPr>
        <w:t>вовлечение населения в процесс принятия решений по развитию территорий, экономики, формированию комфортной среды;</w:t>
      </w:r>
    </w:p>
    <w:p w:rsidR="00A10532" w:rsidRPr="00A10532" w:rsidRDefault="00782CD7" w:rsidP="00A10532">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10532" w:rsidRPr="00A10532">
        <w:rPr>
          <w:rFonts w:ascii="Times New Roman" w:hAnsi="Times New Roman" w:cs="Times New Roman"/>
          <w:sz w:val="28"/>
          <w:szCs w:val="28"/>
        </w:rPr>
        <w:t xml:space="preserve">источники финансирования проектов </w:t>
      </w:r>
      <w:r w:rsidR="00DE2AEB">
        <w:rPr>
          <w:rFonts w:ascii="Times New Roman" w:hAnsi="Times New Roman" w:cs="Times New Roman"/>
          <w:sz w:val="28"/>
          <w:szCs w:val="28"/>
        </w:rPr>
        <w:t>умного устойчивого города</w:t>
      </w:r>
      <w:r w:rsidR="00A10532" w:rsidRPr="00A10532">
        <w:rPr>
          <w:rFonts w:ascii="Times New Roman" w:hAnsi="Times New Roman" w:cs="Times New Roman"/>
          <w:sz w:val="28"/>
          <w:szCs w:val="28"/>
        </w:rPr>
        <w:t>, основные социальные и экономические эффекты, способы монетизации результатов;</w:t>
      </w:r>
    </w:p>
    <w:p w:rsidR="00A10532" w:rsidRPr="00A10532" w:rsidRDefault="00782CD7" w:rsidP="00A10532">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10532" w:rsidRPr="00A10532">
        <w:rPr>
          <w:rFonts w:ascii="Times New Roman" w:hAnsi="Times New Roman" w:cs="Times New Roman"/>
          <w:sz w:val="28"/>
          <w:szCs w:val="28"/>
        </w:rPr>
        <w:t xml:space="preserve">возможности организаций и предприятий Республики Беларусь по научно-технической и методической поддержке процесса внедрения и сопровождения </w:t>
      </w:r>
      <w:r w:rsidR="00DE2AEB">
        <w:rPr>
          <w:rFonts w:ascii="Times New Roman" w:hAnsi="Times New Roman" w:cs="Times New Roman"/>
          <w:sz w:val="28"/>
          <w:szCs w:val="28"/>
        </w:rPr>
        <w:t>умного устойчивого города</w:t>
      </w:r>
      <w:r w:rsidR="00A10532" w:rsidRPr="00A10532">
        <w:rPr>
          <w:rFonts w:ascii="Times New Roman" w:hAnsi="Times New Roman" w:cs="Times New Roman"/>
          <w:sz w:val="28"/>
          <w:szCs w:val="28"/>
        </w:rPr>
        <w:t>.</w:t>
      </w:r>
    </w:p>
    <w:p w:rsidR="00A10532" w:rsidRPr="00A10532" w:rsidRDefault="00A10532" w:rsidP="00A10532">
      <w:pPr>
        <w:spacing w:line="360" w:lineRule="auto"/>
        <w:ind w:firstLine="709"/>
        <w:contextualSpacing/>
        <w:jc w:val="both"/>
        <w:rPr>
          <w:rFonts w:ascii="Times New Roman" w:hAnsi="Times New Roman" w:cs="Times New Roman"/>
          <w:sz w:val="28"/>
          <w:szCs w:val="44"/>
        </w:rPr>
      </w:pPr>
      <w:r w:rsidRPr="00A10532">
        <w:rPr>
          <w:rFonts w:ascii="Times New Roman" w:hAnsi="Times New Roman" w:cs="Times New Roman"/>
          <w:sz w:val="28"/>
          <w:szCs w:val="44"/>
        </w:rPr>
        <w:t xml:space="preserve">Как и любая другая сложная организационно-техническая система, «Умный </w:t>
      </w:r>
      <w:r w:rsidR="00DE2AEB">
        <w:rPr>
          <w:rFonts w:ascii="Times New Roman" w:hAnsi="Times New Roman" w:cs="Times New Roman"/>
          <w:sz w:val="28"/>
          <w:szCs w:val="44"/>
        </w:rPr>
        <w:t xml:space="preserve">устойчивый </w:t>
      </w:r>
      <w:r w:rsidRPr="00A10532">
        <w:rPr>
          <w:rFonts w:ascii="Times New Roman" w:hAnsi="Times New Roman" w:cs="Times New Roman"/>
          <w:sz w:val="28"/>
          <w:szCs w:val="44"/>
        </w:rPr>
        <w:t>город» не может быть реализован один раз и навсегда. Он всегда находится в постоянном развитии. Планирование и организация его развития это одна из основных функций координационного центра, выполняемая при активном взаимодействии с населением. Только активное участие населения, бизнес-сообщества и специалистов администрации в проект</w:t>
      </w:r>
      <w:r w:rsidR="008339A8">
        <w:rPr>
          <w:rFonts w:ascii="Times New Roman" w:hAnsi="Times New Roman" w:cs="Times New Roman"/>
          <w:sz w:val="28"/>
          <w:szCs w:val="44"/>
        </w:rPr>
        <w:t>ах</w:t>
      </w:r>
      <w:r w:rsidRPr="00A10532">
        <w:rPr>
          <w:rFonts w:ascii="Times New Roman" w:hAnsi="Times New Roman" w:cs="Times New Roman"/>
          <w:sz w:val="28"/>
          <w:szCs w:val="44"/>
        </w:rPr>
        <w:t xml:space="preserve"> </w:t>
      </w:r>
      <w:r w:rsidR="00DE2AEB">
        <w:rPr>
          <w:rFonts w:ascii="Times New Roman" w:hAnsi="Times New Roman" w:cs="Times New Roman"/>
          <w:sz w:val="28"/>
          <w:szCs w:val="28"/>
        </w:rPr>
        <w:t>умного устойчивого города</w:t>
      </w:r>
      <w:r w:rsidR="00DE2AEB" w:rsidRPr="00A10532">
        <w:rPr>
          <w:rFonts w:ascii="Times New Roman" w:hAnsi="Times New Roman" w:cs="Times New Roman"/>
          <w:sz w:val="28"/>
          <w:szCs w:val="44"/>
        </w:rPr>
        <w:t xml:space="preserve"> </w:t>
      </w:r>
      <w:r w:rsidRPr="00A10532">
        <w:rPr>
          <w:rFonts w:ascii="Times New Roman" w:hAnsi="Times New Roman" w:cs="Times New Roman"/>
          <w:sz w:val="28"/>
          <w:szCs w:val="44"/>
        </w:rPr>
        <w:t xml:space="preserve">позволит создать комфортные условия и максимально раскрыть весь потенциал </w:t>
      </w:r>
      <w:r w:rsidR="00DE2AEB">
        <w:rPr>
          <w:rFonts w:ascii="Times New Roman" w:hAnsi="Times New Roman" w:cs="Times New Roman"/>
          <w:sz w:val="28"/>
          <w:szCs w:val="44"/>
        </w:rPr>
        <w:t>городов и стран.</w:t>
      </w:r>
    </w:p>
    <w:p w:rsidR="002C149D" w:rsidRDefault="002C149D">
      <w:pPr>
        <w:rPr>
          <w:rFonts w:ascii="Times New Roman" w:hAnsi="Times New Roman" w:cs="Times New Roman"/>
          <w:sz w:val="28"/>
          <w:szCs w:val="44"/>
        </w:rPr>
      </w:pPr>
      <w:r>
        <w:rPr>
          <w:rFonts w:ascii="Times New Roman" w:hAnsi="Times New Roman" w:cs="Times New Roman"/>
          <w:sz w:val="28"/>
          <w:szCs w:val="44"/>
        </w:rPr>
        <w:br w:type="page"/>
      </w:r>
    </w:p>
    <w:p w:rsidR="002C149D" w:rsidRDefault="002C149D" w:rsidP="002C149D">
      <w:pPr>
        <w:pStyle w:val="1"/>
        <w:jc w:val="center"/>
        <w:rPr>
          <w:rFonts w:ascii="Times New Roman" w:hAnsi="Times New Roman" w:cs="Times New Roman"/>
          <w:b/>
          <w:color w:val="auto"/>
          <w:sz w:val="28"/>
          <w:szCs w:val="44"/>
        </w:rPr>
      </w:pPr>
      <w:bookmarkStart w:id="10" w:name="_Toc65061320"/>
      <w:r>
        <w:rPr>
          <w:rFonts w:ascii="Times New Roman" w:hAnsi="Times New Roman" w:cs="Times New Roman"/>
          <w:b/>
          <w:color w:val="auto"/>
          <w:sz w:val="28"/>
          <w:szCs w:val="44"/>
        </w:rPr>
        <w:lastRenderedPageBreak/>
        <w:t>ПРИЛОЖЕНИЕ А</w:t>
      </w:r>
      <w:bookmarkEnd w:id="10"/>
      <w:r>
        <w:rPr>
          <w:rFonts w:ascii="Times New Roman" w:hAnsi="Times New Roman" w:cs="Times New Roman"/>
          <w:b/>
          <w:color w:val="auto"/>
          <w:sz w:val="28"/>
          <w:szCs w:val="44"/>
        </w:rPr>
        <w:t xml:space="preserve"> </w:t>
      </w:r>
    </w:p>
    <w:p w:rsidR="002C149D" w:rsidRDefault="00B77F89" w:rsidP="002C149D">
      <w:pPr>
        <w:pStyle w:val="1"/>
        <w:jc w:val="center"/>
        <w:rPr>
          <w:rFonts w:ascii="Times New Roman" w:hAnsi="Times New Roman" w:cs="Times New Roman"/>
          <w:b/>
          <w:color w:val="auto"/>
          <w:sz w:val="28"/>
          <w:szCs w:val="44"/>
        </w:rPr>
      </w:pPr>
      <w:bookmarkStart w:id="11" w:name="_Toc64527118"/>
      <w:bookmarkStart w:id="12" w:name="_Toc65061321"/>
      <w:r w:rsidRPr="00B77F89">
        <w:rPr>
          <w:rFonts w:ascii="Times New Roman" w:hAnsi="Times New Roman" w:cs="Times New Roman"/>
          <w:b/>
          <w:color w:val="auto"/>
          <w:sz w:val="28"/>
          <w:szCs w:val="44"/>
        </w:rPr>
        <w:t xml:space="preserve">ПРИКЛАДНЫЕ СЕРВИСЫ </w:t>
      </w:r>
      <w:r w:rsidR="004E28B0">
        <w:rPr>
          <w:rFonts w:ascii="Times New Roman" w:hAnsi="Times New Roman" w:cs="Times New Roman"/>
          <w:b/>
          <w:color w:val="auto"/>
          <w:sz w:val="28"/>
          <w:szCs w:val="44"/>
        </w:rPr>
        <w:t xml:space="preserve">ДЛЯ ГОРОДА </w:t>
      </w:r>
      <w:r w:rsidR="00AF04EC">
        <w:rPr>
          <w:rFonts w:ascii="Times New Roman" w:hAnsi="Times New Roman" w:cs="Times New Roman"/>
          <w:b/>
          <w:color w:val="auto"/>
          <w:sz w:val="28"/>
          <w:szCs w:val="44"/>
        </w:rPr>
        <w:t>ПИНСКА И ПИНСКОГО</w:t>
      </w:r>
      <w:r w:rsidR="002C149D">
        <w:rPr>
          <w:rFonts w:ascii="Times New Roman" w:hAnsi="Times New Roman" w:cs="Times New Roman"/>
          <w:b/>
          <w:color w:val="auto"/>
          <w:sz w:val="28"/>
          <w:szCs w:val="44"/>
        </w:rPr>
        <w:t xml:space="preserve"> РАЙОНА</w:t>
      </w:r>
      <w:bookmarkEnd w:id="11"/>
      <w:bookmarkEnd w:id="12"/>
    </w:p>
    <w:p w:rsidR="002C149D" w:rsidRPr="002C149D" w:rsidRDefault="002C149D" w:rsidP="00EE1C96">
      <w:pPr>
        <w:jc w:val="both"/>
      </w:pPr>
    </w:p>
    <w:p w:rsidR="00EE1C96" w:rsidRDefault="00B77F89" w:rsidP="00EE1C96">
      <w:pPr>
        <w:spacing w:line="360" w:lineRule="auto"/>
        <w:ind w:firstLine="709"/>
        <w:contextualSpacing/>
        <w:jc w:val="both"/>
        <w:rPr>
          <w:rFonts w:ascii="Times New Roman" w:hAnsi="Times New Roman" w:cs="Times New Roman"/>
          <w:sz w:val="28"/>
          <w:szCs w:val="44"/>
        </w:rPr>
      </w:pPr>
      <w:r w:rsidRPr="00E03AA9">
        <w:rPr>
          <w:rFonts w:ascii="Times New Roman" w:hAnsi="Times New Roman" w:cs="Times New Roman"/>
          <w:sz w:val="28"/>
          <w:szCs w:val="44"/>
        </w:rPr>
        <w:t>Прикла</w:t>
      </w:r>
      <w:r>
        <w:rPr>
          <w:rFonts w:ascii="Times New Roman" w:hAnsi="Times New Roman" w:cs="Times New Roman"/>
          <w:sz w:val="28"/>
          <w:szCs w:val="44"/>
        </w:rPr>
        <w:t xml:space="preserve">дные сервисы «умного города» </w:t>
      </w:r>
      <w:r w:rsidR="00EE1C96" w:rsidRPr="00EE1C96">
        <w:rPr>
          <w:rFonts w:ascii="Times New Roman" w:hAnsi="Times New Roman" w:cs="Times New Roman"/>
          <w:sz w:val="28"/>
          <w:szCs w:val="44"/>
        </w:rPr>
        <w:t xml:space="preserve">для </w:t>
      </w:r>
      <w:r w:rsidR="00C17DEB">
        <w:rPr>
          <w:rFonts w:ascii="Times New Roman" w:hAnsi="Times New Roman" w:cs="Times New Roman"/>
          <w:sz w:val="28"/>
          <w:szCs w:val="44"/>
        </w:rPr>
        <w:t xml:space="preserve">города </w:t>
      </w:r>
      <w:r w:rsidR="00AF04EC">
        <w:rPr>
          <w:rFonts w:ascii="Times New Roman" w:hAnsi="Times New Roman" w:cs="Times New Roman"/>
          <w:sz w:val="28"/>
          <w:szCs w:val="44"/>
        </w:rPr>
        <w:t>Пинска и Пинского</w:t>
      </w:r>
      <w:r w:rsidR="00C17DEB">
        <w:rPr>
          <w:rFonts w:ascii="Times New Roman" w:hAnsi="Times New Roman" w:cs="Times New Roman"/>
          <w:sz w:val="28"/>
          <w:szCs w:val="44"/>
        </w:rPr>
        <w:t xml:space="preserve"> района</w:t>
      </w:r>
      <w:r w:rsidR="00EE1C96" w:rsidRPr="00EE1C96">
        <w:rPr>
          <w:rFonts w:ascii="Times New Roman" w:hAnsi="Times New Roman" w:cs="Times New Roman"/>
          <w:sz w:val="28"/>
          <w:szCs w:val="44"/>
        </w:rPr>
        <w:t xml:space="preserve"> </w:t>
      </w:r>
      <w:r w:rsidR="00EE1C96">
        <w:rPr>
          <w:rFonts w:ascii="Times New Roman" w:hAnsi="Times New Roman" w:cs="Times New Roman"/>
          <w:sz w:val="28"/>
          <w:szCs w:val="44"/>
        </w:rPr>
        <w:t>представлены</w:t>
      </w:r>
      <w:r w:rsidR="00EE1C96" w:rsidRPr="0050580A">
        <w:rPr>
          <w:rFonts w:ascii="Times New Roman" w:hAnsi="Times New Roman" w:cs="Times New Roman"/>
          <w:sz w:val="28"/>
          <w:szCs w:val="44"/>
        </w:rPr>
        <w:t xml:space="preserve"> в таблице</w:t>
      </w:r>
      <w:r w:rsidR="00EE1C96">
        <w:rPr>
          <w:rFonts w:ascii="Times New Roman" w:hAnsi="Times New Roman" w:cs="Times New Roman"/>
          <w:sz w:val="28"/>
          <w:szCs w:val="44"/>
        </w:rPr>
        <w:t xml:space="preserve"> 4.</w:t>
      </w:r>
    </w:p>
    <w:p w:rsidR="00EE1C96" w:rsidRDefault="00EE1C96" w:rsidP="00EE1C96">
      <w:pPr>
        <w:spacing w:line="360" w:lineRule="auto"/>
        <w:ind w:firstLine="709"/>
        <w:contextualSpacing/>
        <w:jc w:val="both"/>
        <w:rPr>
          <w:rFonts w:ascii="Times New Roman" w:hAnsi="Times New Roman" w:cs="Times New Roman"/>
          <w:sz w:val="28"/>
          <w:szCs w:val="44"/>
        </w:rPr>
      </w:pPr>
    </w:p>
    <w:p w:rsidR="00EE1C96" w:rsidRDefault="00EE1C96" w:rsidP="00EE1C96">
      <w:pPr>
        <w:spacing w:line="360" w:lineRule="auto"/>
        <w:contextualSpacing/>
        <w:jc w:val="both"/>
        <w:rPr>
          <w:rFonts w:ascii="Times New Roman" w:hAnsi="Times New Roman" w:cs="Times New Roman"/>
          <w:sz w:val="28"/>
          <w:szCs w:val="44"/>
        </w:rPr>
      </w:pPr>
      <w:r>
        <w:rPr>
          <w:rFonts w:ascii="Times New Roman" w:hAnsi="Times New Roman" w:cs="Times New Roman"/>
          <w:sz w:val="28"/>
          <w:szCs w:val="44"/>
        </w:rPr>
        <w:t>Таблица 4</w:t>
      </w:r>
      <w:r w:rsidRPr="00062696">
        <w:rPr>
          <w:rFonts w:ascii="Times New Roman" w:hAnsi="Times New Roman" w:cs="Times New Roman"/>
          <w:sz w:val="28"/>
          <w:szCs w:val="44"/>
        </w:rPr>
        <w:t xml:space="preserve"> –</w:t>
      </w:r>
      <w:r>
        <w:rPr>
          <w:rFonts w:ascii="Times New Roman" w:hAnsi="Times New Roman" w:cs="Times New Roman"/>
          <w:sz w:val="28"/>
          <w:szCs w:val="44"/>
        </w:rPr>
        <w:t xml:space="preserve"> </w:t>
      </w:r>
      <w:r w:rsidR="00B77F89" w:rsidRPr="00E03AA9">
        <w:rPr>
          <w:rFonts w:ascii="Times New Roman" w:hAnsi="Times New Roman" w:cs="Times New Roman"/>
          <w:sz w:val="28"/>
          <w:szCs w:val="44"/>
        </w:rPr>
        <w:t>Прикла</w:t>
      </w:r>
      <w:r w:rsidR="00B77F89">
        <w:rPr>
          <w:rFonts w:ascii="Times New Roman" w:hAnsi="Times New Roman" w:cs="Times New Roman"/>
          <w:sz w:val="28"/>
          <w:szCs w:val="44"/>
        </w:rPr>
        <w:t xml:space="preserve">дные сервисы «умного города» </w:t>
      </w:r>
      <w:r w:rsidRPr="00EE1C96">
        <w:rPr>
          <w:rFonts w:ascii="Times New Roman" w:hAnsi="Times New Roman" w:cs="Times New Roman"/>
          <w:sz w:val="28"/>
          <w:szCs w:val="44"/>
        </w:rPr>
        <w:t xml:space="preserve">для </w:t>
      </w:r>
      <w:r w:rsidR="003A3FDE">
        <w:rPr>
          <w:rFonts w:ascii="Times New Roman" w:hAnsi="Times New Roman" w:cs="Times New Roman"/>
          <w:sz w:val="28"/>
          <w:szCs w:val="44"/>
        </w:rPr>
        <w:t xml:space="preserve">города </w:t>
      </w:r>
      <w:r w:rsidR="00AF04EC">
        <w:rPr>
          <w:rFonts w:ascii="Times New Roman" w:hAnsi="Times New Roman" w:cs="Times New Roman"/>
          <w:sz w:val="28"/>
          <w:szCs w:val="44"/>
        </w:rPr>
        <w:t>Пинска и Пинского</w:t>
      </w:r>
      <w:r w:rsidR="003A3FDE">
        <w:rPr>
          <w:rFonts w:ascii="Times New Roman" w:hAnsi="Times New Roman" w:cs="Times New Roman"/>
          <w:sz w:val="28"/>
          <w:szCs w:val="44"/>
        </w:rPr>
        <w:t xml:space="preserve"> района</w:t>
      </w:r>
    </w:p>
    <w:tbl>
      <w:tblPr>
        <w:tblStyle w:val="af"/>
        <w:tblW w:w="0" w:type="auto"/>
        <w:tblLook w:val="04A0" w:firstRow="1" w:lastRow="0" w:firstColumn="1" w:lastColumn="0" w:noHBand="0" w:noVBand="1"/>
      </w:tblPr>
      <w:tblGrid>
        <w:gridCol w:w="456"/>
        <w:gridCol w:w="3234"/>
        <w:gridCol w:w="5655"/>
      </w:tblGrid>
      <w:tr w:rsidR="002614A7" w:rsidTr="00FD619A">
        <w:trPr>
          <w:tblHeader/>
        </w:trPr>
        <w:tc>
          <w:tcPr>
            <w:tcW w:w="456" w:type="dxa"/>
          </w:tcPr>
          <w:p w:rsidR="002614A7" w:rsidRPr="008E21DF" w:rsidRDefault="002614A7" w:rsidP="00FD619A">
            <w:pPr>
              <w:jc w:val="both"/>
              <w:rPr>
                <w:rFonts w:ascii="Times New Roman" w:hAnsi="Times New Roman" w:cs="Times New Roman"/>
                <w:sz w:val="24"/>
                <w:szCs w:val="24"/>
              </w:rPr>
            </w:pPr>
            <w:r>
              <w:rPr>
                <w:rFonts w:ascii="Times New Roman" w:hAnsi="Times New Roman" w:cs="Times New Roman"/>
                <w:sz w:val="24"/>
                <w:szCs w:val="24"/>
              </w:rPr>
              <w:t>№</w:t>
            </w:r>
          </w:p>
        </w:tc>
        <w:tc>
          <w:tcPr>
            <w:tcW w:w="3234" w:type="dxa"/>
          </w:tcPr>
          <w:p w:rsidR="002614A7" w:rsidRPr="008E21DF" w:rsidRDefault="002614A7" w:rsidP="00FD619A">
            <w:pPr>
              <w:jc w:val="center"/>
              <w:rPr>
                <w:rFonts w:ascii="Times New Roman" w:hAnsi="Times New Roman" w:cs="Times New Roman"/>
                <w:sz w:val="24"/>
                <w:szCs w:val="24"/>
              </w:rPr>
            </w:pPr>
            <w:r>
              <w:rPr>
                <w:rFonts w:ascii="Times New Roman" w:hAnsi="Times New Roman" w:cs="Times New Roman"/>
                <w:sz w:val="24"/>
                <w:szCs w:val="24"/>
              </w:rPr>
              <w:t>Прикладной сервис</w:t>
            </w:r>
          </w:p>
        </w:tc>
        <w:tc>
          <w:tcPr>
            <w:tcW w:w="5655" w:type="dxa"/>
          </w:tcPr>
          <w:p w:rsidR="002614A7" w:rsidRPr="008E21DF" w:rsidRDefault="002614A7" w:rsidP="00FD619A">
            <w:pPr>
              <w:jc w:val="center"/>
              <w:rPr>
                <w:rFonts w:ascii="Times New Roman" w:hAnsi="Times New Roman" w:cs="Times New Roman"/>
                <w:sz w:val="24"/>
                <w:szCs w:val="24"/>
              </w:rPr>
            </w:pPr>
            <w:r>
              <w:rPr>
                <w:rFonts w:ascii="Times New Roman" w:hAnsi="Times New Roman" w:cs="Times New Roman"/>
                <w:sz w:val="24"/>
                <w:szCs w:val="24"/>
              </w:rPr>
              <w:t>Назначение</w:t>
            </w:r>
          </w:p>
        </w:tc>
      </w:tr>
      <w:tr w:rsidR="002614A7" w:rsidTr="00FD619A">
        <w:tc>
          <w:tcPr>
            <w:tcW w:w="456" w:type="dxa"/>
          </w:tcPr>
          <w:p w:rsidR="002614A7" w:rsidRDefault="002614A7" w:rsidP="00FD619A">
            <w:pPr>
              <w:jc w:val="both"/>
              <w:rPr>
                <w:rFonts w:ascii="Times New Roman" w:hAnsi="Times New Roman" w:cs="Times New Roman"/>
                <w:sz w:val="24"/>
                <w:szCs w:val="24"/>
              </w:rPr>
            </w:pPr>
            <w:r>
              <w:rPr>
                <w:rFonts w:ascii="Times New Roman" w:hAnsi="Times New Roman" w:cs="Times New Roman"/>
                <w:sz w:val="24"/>
                <w:szCs w:val="24"/>
              </w:rPr>
              <w:t>1</w:t>
            </w:r>
          </w:p>
        </w:tc>
        <w:tc>
          <w:tcPr>
            <w:tcW w:w="3234" w:type="dxa"/>
          </w:tcPr>
          <w:p w:rsidR="002614A7" w:rsidRPr="008E21DF" w:rsidRDefault="002614A7" w:rsidP="00FD619A">
            <w:pPr>
              <w:jc w:val="both"/>
              <w:rPr>
                <w:rFonts w:ascii="Times New Roman" w:hAnsi="Times New Roman" w:cs="Times New Roman"/>
                <w:sz w:val="24"/>
                <w:szCs w:val="24"/>
              </w:rPr>
            </w:pPr>
            <w:r w:rsidRPr="00E378B4">
              <w:rPr>
                <w:rFonts w:ascii="Times New Roman" w:hAnsi="Times New Roman" w:cs="Times New Roman"/>
                <w:sz w:val="24"/>
                <w:szCs w:val="24"/>
              </w:rPr>
              <w:t>«ERP для администраций»</w:t>
            </w:r>
          </w:p>
        </w:tc>
        <w:tc>
          <w:tcPr>
            <w:tcW w:w="5655" w:type="dxa"/>
          </w:tcPr>
          <w:p w:rsidR="002614A7" w:rsidRPr="008E21DF" w:rsidRDefault="002614A7" w:rsidP="00FD619A">
            <w:pPr>
              <w:jc w:val="both"/>
              <w:rPr>
                <w:rFonts w:ascii="Times New Roman" w:hAnsi="Times New Roman" w:cs="Times New Roman"/>
                <w:sz w:val="24"/>
                <w:szCs w:val="24"/>
              </w:rPr>
            </w:pPr>
            <w:r>
              <w:rPr>
                <w:rFonts w:ascii="Times New Roman" w:hAnsi="Times New Roman" w:cs="Times New Roman"/>
                <w:sz w:val="24"/>
                <w:szCs w:val="24"/>
              </w:rPr>
              <w:t>Аналитика, моделирование, прогнозирование и контроль</w:t>
            </w:r>
          </w:p>
        </w:tc>
      </w:tr>
      <w:tr w:rsidR="002614A7" w:rsidTr="00FD619A">
        <w:tc>
          <w:tcPr>
            <w:tcW w:w="456" w:type="dxa"/>
          </w:tcPr>
          <w:p w:rsidR="002614A7" w:rsidRPr="008E21DF" w:rsidRDefault="002614A7" w:rsidP="00FD619A">
            <w:pPr>
              <w:jc w:val="both"/>
              <w:rPr>
                <w:rFonts w:ascii="Times New Roman" w:hAnsi="Times New Roman" w:cs="Times New Roman"/>
                <w:sz w:val="24"/>
                <w:szCs w:val="24"/>
              </w:rPr>
            </w:pPr>
            <w:r>
              <w:rPr>
                <w:rFonts w:ascii="Times New Roman" w:hAnsi="Times New Roman" w:cs="Times New Roman"/>
                <w:sz w:val="24"/>
                <w:szCs w:val="24"/>
              </w:rPr>
              <w:t>2</w:t>
            </w:r>
          </w:p>
        </w:tc>
        <w:tc>
          <w:tcPr>
            <w:tcW w:w="3234" w:type="dxa"/>
          </w:tcPr>
          <w:p w:rsidR="002614A7" w:rsidRPr="008E21DF" w:rsidRDefault="002614A7" w:rsidP="00FD619A">
            <w:pPr>
              <w:jc w:val="both"/>
              <w:rPr>
                <w:rFonts w:ascii="Times New Roman" w:hAnsi="Times New Roman" w:cs="Times New Roman"/>
                <w:sz w:val="24"/>
                <w:szCs w:val="24"/>
              </w:rPr>
            </w:pPr>
            <w:r>
              <w:rPr>
                <w:rFonts w:ascii="Times New Roman" w:hAnsi="Times New Roman" w:cs="Times New Roman"/>
                <w:sz w:val="24"/>
                <w:szCs w:val="24"/>
              </w:rPr>
              <w:t>«Сайты исполкомов»</w:t>
            </w:r>
          </w:p>
        </w:tc>
        <w:tc>
          <w:tcPr>
            <w:tcW w:w="5655" w:type="dxa"/>
          </w:tcPr>
          <w:p w:rsidR="002614A7" w:rsidRPr="008E21DF" w:rsidRDefault="002614A7" w:rsidP="00FD619A">
            <w:pPr>
              <w:jc w:val="both"/>
              <w:rPr>
                <w:rFonts w:ascii="Times New Roman" w:hAnsi="Times New Roman" w:cs="Times New Roman"/>
                <w:sz w:val="24"/>
                <w:szCs w:val="24"/>
              </w:rPr>
            </w:pPr>
            <w:r>
              <w:rPr>
                <w:rFonts w:ascii="Times New Roman" w:hAnsi="Times New Roman" w:cs="Times New Roman"/>
                <w:sz w:val="24"/>
                <w:szCs w:val="24"/>
              </w:rPr>
              <w:t>Актуальная информация о деятельности исполкомов в одной месте и в одном стиле</w:t>
            </w:r>
          </w:p>
        </w:tc>
      </w:tr>
      <w:tr w:rsidR="002614A7" w:rsidTr="00FD619A">
        <w:tc>
          <w:tcPr>
            <w:tcW w:w="456" w:type="dxa"/>
          </w:tcPr>
          <w:p w:rsidR="002614A7" w:rsidRPr="008E21DF" w:rsidRDefault="002614A7" w:rsidP="00FD619A">
            <w:pPr>
              <w:jc w:val="both"/>
              <w:rPr>
                <w:rFonts w:ascii="Times New Roman" w:hAnsi="Times New Roman" w:cs="Times New Roman"/>
                <w:sz w:val="24"/>
                <w:szCs w:val="24"/>
              </w:rPr>
            </w:pPr>
            <w:r>
              <w:rPr>
                <w:rFonts w:ascii="Times New Roman" w:hAnsi="Times New Roman" w:cs="Times New Roman"/>
                <w:sz w:val="24"/>
                <w:szCs w:val="24"/>
              </w:rPr>
              <w:t>3</w:t>
            </w:r>
          </w:p>
        </w:tc>
        <w:tc>
          <w:tcPr>
            <w:tcW w:w="3234" w:type="dxa"/>
          </w:tcPr>
          <w:p w:rsidR="002614A7" w:rsidRPr="008E21DF" w:rsidRDefault="002614A7" w:rsidP="00FD619A">
            <w:pPr>
              <w:jc w:val="both"/>
              <w:rPr>
                <w:rFonts w:ascii="Times New Roman" w:hAnsi="Times New Roman" w:cs="Times New Roman"/>
                <w:sz w:val="24"/>
                <w:szCs w:val="24"/>
              </w:rPr>
            </w:pPr>
            <w:r w:rsidRPr="008E21DF">
              <w:rPr>
                <w:rFonts w:ascii="Times New Roman" w:hAnsi="Times New Roman" w:cs="Times New Roman"/>
                <w:sz w:val="24"/>
                <w:szCs w:val="24"/>
              </w:rPr>
              <w:t>«Видеонаблюдение»</w:t>
            </w:r>
          </w:p>
        </w:tc>
        <w:tc>
          <w:tcPr>
            <w:tcW w:w="5655" w:type="dxa"/>
          </w:tcPr>
          <w:p w:rsidR="002614A7" w:rsidRPr="008E21DF" w:rsidRDefault="002614A7" w:rsidP="00FD619A">
            <w:pPr>
              <w:jc w:val="both"/>
              <w:rPr>
                <w:rFonts w:ascii="Times New Roman" w:hAnsi="Times New Roman" w:cs="Times New Roman"/>
                <w:sz w:val="24"/>
                <w:szCs w:val="24"/>
              </w:rPr>
            </w:pPr>
            <w:r w:rsidRPr="008E21DF">
              <w:rPr>
                <w:rFonts w:ascii="Times New Roman" w:hAnsi="Times New Roman" w:cs="Times New Roman"/>
                <w:sz w:val="24"/>
                <w:szCs w:val="24"/>
              </w:rPr>
              <w:t xml:space="preserve">Актуальная информация месторасположению видеокамер наблюдения и их </w:t>
            </w:r>
            <w:r>
              <w:rPr>
                <w:rFonts w:ascii="Times New Roman" w:hAnsi="Times New Roman" w:cs="Times New Roman"/>
                <w:sz w:val="24"/>
                <w:szCs w:val="24"/>
              </w:rPr>
              <w:t>зонам покрытия, реализация упрощенной процедуры предоставления информации от камер по запросу</w:t>
            </w:r>
          </w:p>
        </w:tc>
      </w:tr>
      <w:tr w:rsidR="002614A7" w:rsidTr="00FD619A">
        <w:tc>
          <w:tcPr>
            <w:tcW w:w="456" w:type="dxa"/>
            <w:vMerge w:val="restart"/>
          </w:tcPr>
          <w:p w:rsidR="002614A7" w:rsidRDefault="002614A7" w:rsidP="00FD619A">
            <w:pPr>
              <w:jc w:val="both"/>
              <w:rPr>
                <w:rFonts w:ascii="Times New Roman" w:hAnsi="Times New Roman" w:cs="Times New Roman"/>
                <w:sz w:val="24"/>
                <w:szCs w:val="24"/>
              </w:rPr>
            </w:pPr>
            <w:r>
              <w:rPr>
                <w:rFonts w:ascii="Times New Roman" w:hAnsi="Times New Roman" w:cs="Times New Roman"/>
                <w:sz w:val="24"/>
                <w:szCs w:val="24"/>
              </w:rPr>
              <w:t>4</w:t>
            </w:r>
          </w:p>
        </w:tc>
        <w:tc>
          <w:tcPr>
            <w:tcW w:w="3234" w:type="dxa"/>
          </w:tcPr>
          <w:p w:rsidR="002614A7" w:rsidRPr="008E21DF" w:rsidRDefault="002614A7" w:rsidP="00FD619A">
            <w:pPr>
              <w:jc w:val="both"/>
              <w:rPr>
                <w:rFonts w:ascii="Times New Roman" w:hAnsi="Times New Roman" w:cs="Times New Roman"/>
                <w:sz w:val="24"/>
                <w:szCs w:val="24"/>
              </w:rPr>
            </w:pPr>
            <w:r>
              <w:rPr>
                <w:rFonts w:ascii="Times New Roman" w:hAnsi="Times New Roman" w:cs="Times New Roman"/>
                <w:sz w:val="24"/>
                <w:szCs w:val="24"/>
              </w:rPr>
              <w:t>«Единый картографический сервис», включающий следующие слои:</w:t>
            </w:r>
          </w:p>
        </w:tc>
        <w:tc>
          <w:tcPr>
            <w:tcW w:w="5655" w:type="dxa"/>
          </w:tcPr>
          <w:p w:rsidR="002614A7" w:rsidRPr="008E21DF" w:rsidRDefault="002614A7" w:rsidP="00FD619A">
            <w:pPr>
              <w:jc w:val="both"/>
              <w:rPr>
                <w:rFonts w:ascii="Times New Roman" w:hAnsi="Times New Roman" w:cs="Times New Roman"/>
                <w:sz w:val="24"/>
                <w:szCs w:val="24"/>
              </w:rPr>
            </w:pPr>
          </w:p>
        </w:tc>
      </w:tr>
      <w:tr w:rsidR="002614A7" w:rsidTr="00FD619A">
        <w:tc>
          <w:tcPr>
            <w:tcW w:w="456" w:type="dxa"/>
            <w:vMerge/>
          </w:tcPr>
          <w:p w:rsidR="002614A7" w:rsidRDefault="002614A7" w:rsidP="00FD619A">
            <w:pPr>
              <w:jc w:val="both"/>
              <w:rPr>
                <w:rFonts w:ascii="Times New Roman" w:hAnsi="Times New Roman" w:cs="Times New Roman"/>
                <w:sz w:val="24"/>
                <w:szCs w:val="24"/>
              </w:rPr>
            </w:pPr>
          </w:p>
        </w:tc>
        <w:tc>
          <w:tcPr>
            <w:tcW w:w="3234" w:type="dxa"/>
          </w:tcPr>
          <w:p w:rsidR="002614A7" w:rsidRPr="008E21DF" w:rsidRDefault="002614A7" w:rsidP="00FD619A">
            <w:pPr>
              <w:jc w:val="both"/>
              <w:rPr>
                <w:rFonts w:ascii="Times New Roman" w:hAnsi="Times New Roman" w:cs="Times New Roman"/>
                <w:sz w:val="24"/>
                <w:szCs w:val="24"/>
              </w:rPr>
            </w:pPr>
            <w:r>
              <w:rPr>
                <w:rFonts w:ascii="Times New Roman" w:hAnsi="Times New Roman" w:cs="Times New Roman"/>
                <w:sz w:val="24"/>
                <w:szCs w:val="24"/>
              </w:rPr>
              <w:t>- з</w:t>
            </w:r>
            <w:r w:rsidRPr="000110E7">
              <w:rPr>
                <w:rFonts w:ascii="Times New Roman" w:hAnsi="Times New Roman" w:cs="Times New Roman"/>
                <w:sz w:val="24"/>
                <w:szCs w:val="24"/>
              </w:rPr>
              <w:t>емляные работы</w:t>
            </w:r>
          </w:p>
        </w:tc>
        <w:tc>
          <w:tcPr>
            <w:tcW w:w="5655" w:type="dxa"/>
          </w:tcPr>
          <w:p w:rsidR="002614A7" w:rsidRPr="008E21DF" w:rsidRDefault="002614A7" w:rsidP="00FD619A">
            <w:pPr>
              <w:jc w:val="both"/>
              <w:rPr>
                <w:rFonts w:ascii="Times New Roman" w:hAnsi="Times New Roman" w:cs="Times New Roman"/>
                <w:sz w:val="24"/>
                <w:szCs w:val="24"/>
              </w:rPr>
            </w:pPr>
            <w:r w:rsidRPr="008E21DF">
              <w:rPr>
                <w:rFonts w:ascii="Times New Roman" w:hAnsi="Times New Roman" w:cs="Times New Roman"/>
                <w:sz w:val="24"/>
                <w:szCs w:val="24"/>
              </w:rPr>
              <w:t>Актуальная информация по всем согласованным земляным работам</w:t>
            </w:r>
          </w:p>
        </w:tc>
      </w:tr>
      <w:tr w:rsidR="002614A7" w:rsidTr="00FD619A">
        <w:tc>
          <w:tcPr>
            <w:tcW w:w="456" w:type="dxa"/>
            <w:vMerge/>
          </w:tcPr>
          <w:p w:rsidR="002614A7" w:rsidRDefault="002614A7" w:rsidP="00FD619A">
            <w:pPr>
              <w:jc w:val="both"/>
              <w:rPr>
                <w:rFonts w:ascii="Times New Roman" w:hAnsi="Times New Roman" w:cs="Times New Roman"/>
                <w:sz w:val="24"/>
                <w:szCs w:val="24"/>
              </w:rPr>
            </w:pPr>
          </w:p>
        </w:tc>
        <w:tc>
          <w:tcPr>
            <w:tcW w:w="3234" w:type="dxa"/>
          </w:tcPr>
          <w:p w:rsidR="002614A7" w:rsidRPr="008E21DF" w:rsidRDefault="002614A7" w:rsidP="00FD619A">
            <w:pPr>
              <w:jc w:val="both"/>
              <w:rPr>
                <w:rFonts w:ascii="Times New Roman" w:hAnsi="Times New Roman" w:cs="Times New Roman"/>
                <w:sz w:val="24"/>
                <w:szCs w:val="24"/>
              </w:rPr>
            </w:pPr>
            <w:r>
              <w:rPr>
                <w:rFonts w:ascii="Times New Roman" w:hAnsi="Times New Roman" w:cs="Times New Roman"/>
                <w:sz w:val="24"/>
                <w:szCs w:val="24"/>
              </w:rPr>
              <w:t>- жилые помещения</w:t>
            </w:r>
          </w:p>
        </w:tc>
        <w:tc>
          <w:tcPr>
            <w:tcW w:w="5655" w:type="dxa"/>
          </w:tcPr>
          <w:p w:rsidR="002614A7" w:rsidRPr="008E21DF" w:rsidRDefault="002614A7" w:rsidP="00FD619A">
            <w:pPr>
              <w:jc w:val="both"/>
              <w:rPr>
                <w:rFonts w:ascii="Times New Roman" w:hAnsi="Times New Roman" w:cs="Times New Roman"/>
                <w:sz w:val="24"/>
                <w:szCs w:val="24"/>
              </w:rPr>
            </w:pPr>
            <w:r w:rsidRPr="008E21DF">
              <w:rPr>
                <w:rFonts w:ascii="Times New Roman" w:hAnsi="Times New Roman" w:cs="Times New Roman"/>
                <w:sz w:val="24"/>
                <w:szCs w:val="24"/>
              </w:rPr>
              <w:t xml:space="preserve">Актуальная информация, относящаяся к </w:t>
            </w:r>
            <w:r>
              <w:rPr>
                <w:rFonts w:ascii="Times New Roman" w:hAnsi="Times New Roman" w:cs="Times New Roman"/>
                <w:sz w:val="24"/>
                <w:szCs w:val="24"/>
              </w:rPr>
              <w:t>жилым</w:t>
            </w:r>
            <w:r w:rsidRPr="008E21DF">
              <w:rPr>
                <w:rFonts w:ascii="Times New Roman" w:hAnsi="Times New Roman" w:cs="Times New Roman"/>
                <w:sz w:val="24"/>
                <w:szCs w:val="24"/>
              </w:rPr>
              <w:t xml:space="preserve"> помещениям и проживающим в них жильцах</w:t>
            </w:r>
          </w:p>
        </w:tc>
      </w:tr>
      <w:tr w:rsidR="002614A7" w:rsidTr="00FD619A">
        <w:tc>
          <w:tcPr>
            <w:tcW w:w="456" w:type="dxa"/>
            <w:vMerge/>
          </w:tcPr>
          <w:p w:rsidR="002614A7" w:rsidRDefault="002614A7" w:rsidP="00FD619A">
            <w:pPr>
              <w:jc w:val="both"/>
              <w:rPr>
                <w:rFonts w:ascii="Times New Roman" w:hAnsi="Times New Roman" w:cs="Times New Roman"/>
                <w:sz w:val="24"/>
                <w:szCs w:val="24"/>
              </w:rPr>
            </w:pPr>
          </w:p>
        </w:tc>
        <w:tc>
          <w:tcPr>
            <w:tcW w:w="3234" w:type="dxa"/>
          </w:tcPr>
          <w:p w:rsidR="002614A7" w:rsidRPr="008E21DF" w:rsidRDefault="002614A7" w:rsidP="00FD619A">
            <w:pPr>
              <w:jc w:val="both"/>
              <w:rPr>
                <w:rFonts w:ascii="Times New Roman" w:hAnsi="Times New Roman" w:cs="Times New Roman"/>
                <w:sz w:val="24"/>
                <w:szCs w:val="24"/>
              </w:rPr>
            </w:pPr>
            <w:r>
              <w:rPr>
                <w:rFonts w:ascii="Times New Roman" w:hAnsi="Times New Roman" w:cs="Times New Roman"/>
                <w:sz w:val="24"/>
                <w:szCs w:val="24"/>
              </w:rPr>
              <w:t>- рекламные конструкции</w:t>
            </w:r>
          </w:p>
        </w:tc>
        <w:tc>
          <w:tcPr>
            <w:tcW w:w="5655" w:type="dxa"/>
          </w:tcPr>
          <w:p w:rsidR="002614A7" w:rsidRPr="008E21DF" w:rsidRDefault="002614A7" w:rsidP="00FD619A">
            <w:pPr>
              <w:jc w:val="both"/>
              <w:rPr>
                <w:rFonts w:ascii="Times New Roman" w:hAnsi="Times New Roman" w:cs="Times New Roman"/>
                <w:sz w:val="24"/>
                <w:szCs w:val="24"/>
              </w:rPr>
            </w:pPr>
            <w:r w:rsidRPr="008E21DF">
              <w:rPr>
                <w:rFonts w:ascii="Times New Roman" w:hAnsi="Times New Roman" w:cs="Times New Roman"/>
                <w:sz w:val="24"/>
                <w:szCs w:val="24"/>
              </w:rPr>
              <w:t>Актуальная информация</w:t>
            </w:r>
            <w:r>
              <w:rPr>
                <w:rFonts w:ascii="Times New Roman" w:hAnsi="Times New Roman" w:cs="Times New Roman"/>
                <w:sz w:val="24"/>
                <w:szCs w:val="24"/>
              </w:rPr>
              <w:t xml:space="preserve"> о местонахождении всех видом рекламных конструкций</w:t>
            </w:r>
          </w:p>
        </w:tc>
      </w:tr>
      <w:tr w:rsidR="002614A7" w:rsidTr="00FD619A">
        <w:tc>
          <w:tcPr>
            <w:tcW w:w="456" w:type="dxa"/>
            <w:vMerge/>
          </w:tcPr>
          <w:p w:rsidR="002614A7" w:rsidRDefault="002614A7" w:rsidP="00FD619A">
            <w:pPr>
              <w:jc w:val="both"/>
              <w:rPr>
                <w:rFonts w:ascii="Times New Roman" w:hAnsi="Times New Roman" w:cs="Times New Roman"/>
                <w:sz w:val="24"/>
                <w:szCs w:val="24"/>
              </w:rPr>
            </w:pPr>
          </w:p>
        </w:tc>
        <w:tc>
          <w:tcPr>
            <w:tcW w:w="3234" w:type="dxa"/>
          </w:tcPr>
          <w:p w:rsidR="002614A7" w:rsidRDefault="002614A7" w:rsidP="00FD619A">
            <w:pPr>
              <w:jc w:val="both"/>
              <w:rPr>
                <w:rFonts w:ascii="Times New Roman" w:hAnsi="Times New Roman" w:cs="Times New Roman"/>
                <w:sz w:val="24"/>
                <w:szCs w:val="24"/>
              </w:rPr>
            </w:pPr>
            <w:r>
              <w:rPr>
                <w:rFonts w:ascii="Times New Roman" w:hAnsi="Times New Roman" w:cs="Times New Roman"/>
                <w:sz w:val="24"/>
                <w:szCs w:val="24"/>
              </w:rPr>
              <w:t>- закрепление территорий</w:t>
            </w:r>
          </w:p>
        </w:tc>
        <w:tc>
          <w:tcPr>
            <w:tcW w:w="5655" w:type="dxa"/>
          </w:tcPr>
          <w:p w:rsidR="002614A7" w:rsidRPr="008E21DF" w:rsidRDefault="002614A7" w:rsidP="00FD619A">
            <w:pPr>
              <w:jc w:val="both"/>
              <w:rPr>
                <w:rFonts w:ascii="Times New Roman" w:hAnsi="Times New Roman" w:cs="Times New Roman"/>
                <w:sz w:val="24"/>
                <w:szCs w:val="24"/>
              </w:rPr>
            </w:pPr>
            <w:r w:rsidRPr="008E21DF">
              <w:rPr>
                <w:rFonts w:ascii="Times New Roman" w:hAnsi="Times New Roman" w:cs="Times New Roman"/>
                <w:sz w:val="24"/>
                <w:szCs w:val="24"/>
              </w:rPr>
              <w:t>Актуальная информация</w:t>
            </w:r>
            <w:r>
              <w:rPr>
                <w:rFonts w:ascii="Times New Roman" w:hAnsi="Times New Roman" w:cs="Times New Roman"/>
                <w:sz w:val="24"/>
                <w:szCs w:val="24"/>
              </w:rPr>
              <w:t xml:space="preserve"> о закреплении территорий АТЕ за определенным субъектом хозяйствования</w:t>
            </w:r>
          </w:p>
        </w:tc>
      </w:tr>
      <w:tr w:rsidR="002614A7" w:rsidTr="00FD619A">
        <w:tc>
          <w:tcPr>
            <w:tcW w:w="456" w:type="dxa"/>
            <w:vMerge/>
          </w:tcPr>
          <w:p w:rsidR="002614A7" w:rsidRDefault="002614A7" w:rsidP="00FD619A">
            <w:pPr>
              <w:jc w:val="both"/>
              <w:rPr>
                <w:rFonts w:ascii="Times New Roman" w:hAnsi="Times New Roman" w:cs="Times New Roman"/>
                <w:sz w:val="24"/>
                <w:szCs w:val="24"/>
              </w:rPr>
            </w:pPr>
          </w:p>
        </w:tc>
        <w:tc>
          <w:tcPr>
            <w:tcW w:w="3234" w:type="dxa"/>
          </w:tcPr>
          <w:p w:rsidR="002614A7" w:rsidRPr="008E21DF" w:rsidRDefault="002614A7" w:rsidP="00FD619A">
            <w:pPr>
              <w:jc w:val="both"/>
              <w:rPr>
                <w:rFonts w:ascii="Times New Roman" w:hAnsi="Times New Roman" w:cs="Times New Roman"/>
                <w:sz w:val="24"/>
                <w:szCs w:val="24"/>
              </w:rPr>
            </w:pPr>
            <w:r>
              <w:rPr>
                <w:rFonts w:ascii="Times New Roman" w:hAnsi="Times New Roman" w:cs="Times New Roman"/>
                <w:sz w:val="24"/>
                <w:szCs w:val="24"/>
              </w:rPr>
              <w:t>- энергоэффективность</w:t>
            </w:r>
            <w:r w:rsidRPr="004516B5">
              <w:rPr>
                <w:rFonts w:ascii="Times New Roman" w:hAnsi="Times New Roman" w:cs="Times New Roman"/>
                <w:sz w:val="24"/>
                <w:szCs w:val="24"/>
              </w:rPr>
              <w:t xml:space="preserve"> зданий</w:t>
            </w:r>
          </w:p>
        </w:tc>
        <w:tc>
          <w:tcPr>
            <w:tcW w:w="5655" w:type="dxa"/>
          </w:tcPr>
          <w:p w:rsidR="002614A7" w:rsidRPr="008E21DF" w:rsidRDefault="002614A7" w:rsidP="00FD619A">
            <w:pPr>
              <w:jc w:val="both"/>
              <w:rPr>
                <w:rFonts w:ascii="Times New Roman" w:hAnsi="Times New Roman" w:cs="Times New Roman"/>
                <w:sz w:val="24"/>
                <w:szCs w:val="24"/>
              </w:rPr>
            </w:pPr>
            <w:r>
              <w:rPr>
                <w:rFonts w:ascii="Times New Roman" w:hAnsi="Times New Roman" w:cs="Times New Roman"/>
                <w:sz w:val="24"/>
                <w:szCs w:val="24"/>
              </w:rPr>
              <w:t>Актуальная информация об энергоэффективности  зданий</w:t>
            </w:r>
          </w:p>
        </w:tc>
      </w:tr>
      <w:tr w:rsidR="002614A7" w:rsidTr="00FD619A">
        <w:tc>
          <w:tcPr>
            <w:tcW w:w="456" w:type="dxa"/>
            <w:vMerge/>
          </w:tcPr>
          <w:p w:rsidR="002614A7" w:rsidRDefault="002614A7" w:rsidP="00FD619A">
            <w:pPr>
              <w:jc w:val="both"/>
              <w:rPr>
                <w:rFonts w:ascii="Times New Roman" w:hAnsi="Times New Roman" w:cs="Times New Roman"/>
                <w:sz w:val="24"/>
                <w:szCs w:val="24"/>
              </w:rPr>
            </w:pPr>
          </w:p>
        </w:tc>
        <w:tc>
          <w:tcPr>
            <w:tcW w:w="3234" w:type="dxa"/>
          </w:tcPr>
          <w:p w:rsidR="002614A7" w:rsidRDefault="002614A7" w:rsidP="00FD619A">
            <w:pPr>
              <w:jc w:val="both"/>
              <w:rPr>
                <w:rFonts w:ascii="Times New Roman" w:hAnsi="Times New Roman" w:cs="Times New Roman"/>
                <w:sz w:val="24"/>
                <w:szCs w:val="24"/>
              </w:rPr>
            </w:pPr>
            <w:r>
              <w:rPr>
                <w:rFonts w:ascii="Times New Roman" w:hAnsi="Times New Roman" w:cs="Times New Roman"/>
                <w:sz w:val="24"/>
                <w:szCs w:val="24"/>
              </w:rPr>
              <w:t>- дорожно-транспортные конструкции</w:t>
            </w:r>
          </w:p>
        </w:tc>
        <w:tc>
          <w:tcPr>
            <w:tcW w:w="5655" w:type="dxa"/>
          </w:tcPr>
          <w:p w:rsidR="002614A7" w:rsidRDefault="002614A7" w:rsidP="00FD619A">
            <w:pPr>
              <w:jc w:val="both"/>
              <w:rPr>
                <w:rFonts w:ascii="Times New Roman" w:hAnsi="Times New Roman" w:cs="Times New Roman"/>
                <w:sz w:val="24"/>
                <w:szCs w:val="24"/>
              </w:rPr>
            </w:pPr>
            <w:r>
              <w:rPr>
                <w:rFonts w:ascii="Times New Roman" w:hAnsi="Times New Roman" w:cs="Times New Roman"/>
                <w:sz w:val="24"/>
                <w:szCs w:val="24"/>
              </w:rPr>
              <w:t>Актуальная информация о</w:t>
            </w:r>
            <w:r>
              <w:t xml:space="preserve"> </w:t>
            </w:r>
            <w:r w:rsidRPr="002C44EA">
              <w:rPr>
                <w:rFonts w:ascii="Times New Roman" w:hAnsi="Times New Roman" w:cs="Times New Roman"/>
                <w:sz w:val="24"/>
                <w:szCs w:val="24"/>
              </w:rPr>
              <w:t>дорожно-транспортны</w:t>
            </w:r>
            <w:r>
              <w:rPr>
                <w:rFonts w:ascii="Times New Roman" w:hAnsi="Times New Roman" w:cs="Times New Roman"/>
                <w:sz w:val="24"/>
                <w:szCs w:val="24"/>
              </w:rPr>
              <w:t>х конструкциях</w:t>
            </w:r>
          </w:p>
        </w:tc>
      </w:tr>
      <w:tr w:rsidR="002614A7" w:rsidTr="00FD619A">
        <w:tc>
          <w:tcPr>
            <w:tcW w:w="456" w:type="dxa"/>
            <w:vMerge/>
          </w:tcPr>
          <w:p w:rsidR="002614A7" w:rsidRDefault="002614A7" w:rsidP="00FD619A">
            <w:pPr>
              <w:jc w:val="both"/>
              <w:rPr>
                <w:rFonts w:ascii="Times New Roman" w:hAnsi="Times New Roman" w:cs="Times New Roman"/>
                <w:sz w:val="24"/>
                <w:szCs w:val="24"/>
              </w:rPr>
            </w:pPr>
          </w:p>
        </w:tc>
        <w:tc>
          <w:tcPr>
            <w:tcW w:w="3234" w:type="dxa"/>
          </w:tcPr>
          <w:p w:rsidR="002614A7" w:rsidRPr="008E21DF" w:rsidRDefault="002614A7" w:rsidP="00FD619A">
            <w:pPr>
              <w:jc w:val="both"/>
              <w:rPr>
                <w:rFonts w:ascii="Times New Roman" w:hAnsi="Times New Roman" w:cs="Times New Roman"/>
                <w:sz w:val="24"/>
                <w:szCs w:val="24"/>
              </w:rPr>
            </w:pPr>
            <w:r>
              <w:rPr>
                <w:rFonts w:ascii="Times New Roman" w:hAnsi="Times New Roman" w:cs="Times New Roman"/>
                <w:sz w:val="24"/>
                <w:szCs w:val="24"/>
              </w:rPr>
              <w:t>- </w:t>
            </w:r>
            <w:r w:rsidRPr="00BE3827">
              <w:rPr>
                <w:rFonts w:ascii="Times New Roman" w:hAnsi="Times New Roman" w:cs="Times New Roman"/>
                <w:sz w:val="24"/>
                <w:szCs w:val="24"/>
              </w:rPr>
              <w:t>общественн</w:t>
            </w:r>
            <w:r>
              <w:rPr>
                <w:rFonts w:ascii="Times New Roman" w:hAnsi="Times New Roman" w:cs="Times New Roman"/>
                <w:sz w:val="24"/>
                <w:szCs w:val="24"/>
              </w:rPr>
              <w:t>ый транспорт</w:t>
            </w:r>
          </w:p>
        </w:tc>
        <w:tc>
          <w:tcPr>
            <w:tcW w:w="5655" w:type="dxa"/>
          </w:tcPr>
          <w:p w:rsidR="002614A7" w:rsidRPr="008E21DF" w:rsidRDefault="002614A7" w:rsidP="00FD619A">
            <w:pPr>
              <w:jc w:val="both"/>
              <w:rPr>
                <w:rFonts w:ascii="Times New Roman" w:hAnsi="Times New Roman" w:cs="Times New Roman"/>
                <w:sz w:val="24"/>
                <w:szCs w:val="24"/>
              </w:rPr>
            </w:pPr>
            <w:r w:rsidRPr="00BE3827">
              <w:rPr>
                <w:rFonts w:ascii="Times New Roman" w:hAnsi="Times New Roman" w:cs="Times New Roman"/>
                <w:sz w:val="24"/>
                <w:szCs w:val="24"/>
              </w:rPr>
              <w:t>Актуальная информация, касающаяся городских маршрутов, расписания движения общественного транспорта, городских остановок и расчета времени ожидания транспорта</w:t>
            </w:r>
          </w:p>
        </w:tc>
      </w:tr>
      <w:tr w:rsidR="002614A7" w:rsidTr="00FD619A">
        <w:tc>
          <w:tcPr>
            <w:tcW w:w="456" w:type="dxa"/>
            <w:vMerge/>
          </w:tcPr>
          <w:p w:rsidR="002614A7" w:rsidRDefault="002614A7" w:rsidP="00FD619A">
            <w:pPr>
              <w:jc w:val="both"/>
              <w:rPr>
                <w:rFonts w:ascii="Times New Roman" w:hAnsi="Times New Roman" w:cs="Times New Roman"/>
                <w:sz w:val="24"/>
                <w:szCs w:val="24"/>
              </w:rPr>
            </w:pPr>
          </w:p>
        </w:tc>
        <w:tc>
          <w:tcPr>
            <w:tcW w:w="3234" w:type="dxa"/>
          </w:tcPr>
          <w:p w:rsidR="002614A7" w:rsidRPr="008E21DF" w:rsidRDefault="002614A7" w:rsidP="00FD619A">
            <w:pPr>
              <w:jc w:val="both"/>
              <w:rPr>
                <w:rFonts w:ascii="Times New Roman" w:hAnsi="Times New Roman" w:cs="Times New Roman"/>
                <w:sz w:val="24"/>
                <w:szCs w:val="24"/>
              </w:rPr>
            </w:pPr>
            <w:r>
              <w:rPr>
                <w:rFonts w:ascii="Times New Roman" w:hAnsi="Times New Roman" w:cs="Times New Roman"/>
                <w:sz w:val="24"/>
                <w:szCs w:val="24"/>
              </w:rPr>
              <w:t>- г</w:t>
            </w:r>
            <w:r w:rsidRPr="00BE3827">
              <w:rPr>
                <w:rFonts w:ascii="Times New Roman" w:hAnsi="Times New Roman" w:cs="Times New Roman"/>
                <w:sz w:val="24"/>
                <w:szCs w:val="24"/>
              </w:rPr>
              <w:t>рафик механизированной уборки</w:t>
            </w:r>
          </w:p>
        </w:tc>
        <w:tc>
          <w:tcPr>
            <w:tcW w:w="5655" w:type="dxa"/>
          </w:tcPr>
          <w:p w:rsidR="002614A7" w:rsidRPr="008E21DF" w:rsidRDefault="002614A7" w:rsidP="00FD619A">
            <w:pPr>
              <w:jc w:val="both"/>
              <w:rPr>
                <w:rFonts w:ascii="Times New Roman" w:hAnsi="Times New Roman" w:cs="Times New Roman"/>
                <w:sz w:val="24"/>
                <w:szCs w:val="24"/>
              </w:rPr>
            </w:pPr>
            <w:r w:rsidRPr="008E21DF">
              <w:rPr>
                <w:rFonts w:ascii="Times New Roman" w:hAnsi="Times New Roman" w:cs="Times New Roman"/>
                <w:sz w:val="24"/>
                <w:szCs w:val="24"/>
              </w:rPr>
              <w:t>Актуальная информация по ежедневному плану механизированной уборки улиц и дворов</w:t>
            </w:r>
          </w:p>
        </w:tc>
      </w:tr>
      <w:tr w:rsidR="002614A7" w:rsidTr="00FD619A">
        <w:tc>
          <w:tcPr>
            <w:tcW w:w="456" w:type="dxa"/>
            <w:vMerge/>
          </w:tcPr>
          <w:p w:rsidR="002614A7" w:rsidRDefault="002614A7" w:rsidP="00FD619A">
            <w:pPr>
              <w:jc w:val="both"/>
              <w:rPr>
                <w:rFonts w:ascii="Times New Roman" w:hAnsi="Times New Roman" w:cs="Times New Roman"/>
                <w:sz w:val="24"/>
                <w:szCs w:val="24"/>
              </w:rPr>
            </w:pPr>
          </w:p>
        </w:tc>
        <w:tc>
          <w:tcPr>
            <w:tcW w:w="3234" w:type="dxa"/>
          </w:tcPr>
          <w:p w:rsidR="002614A7" w:rsidRPr="008E21DF" w:rsidRDefault="002614A7" w:rsidP="00FD619A">
            <w:pPr>
              <w:jc w:val="both"/>
              <w:rPr>
                <w:rFonts w:ascii="Times New Roman" w:hAnsi="Times New Roman" w:cs="Times New Roman"/>
                <w:sz w:val="24"/>
                <w:szCs w:val="24"/>
              </w:rPr>
            </w:pPr>
            <w:r>
              <w:rPr>
                <w:rFonts w:ascii="Times New Roman" w:hAnsi="Times New Roman" w:cs="Times New Roman"/>
                <w:sz w:val="24"/>
                <w:szCs w:val="24"/>
              </w:rPr>
              <w:t>- у</w:t>
            </w:r>
            <w:r w:rsidRPr="00BE3827">
              <w:rPr>
                <w:rFonts w:ascii="Times New Roman" w:hAnsi="Times New Roman" w:cs="Times New Roman"/>
                <w:sz w:val="24"/>
                <w:szCs w:val="24"/>
              </w:rPr>
              <w:t>чреждени</w:t>
            </w:r>
            <w:r>
              <w:rPr>
                <w:rFonts w:ascii="Times New Roman" w:hAnsi="Times New Roman" w:cs="Times New Roman"/>
                <w:sz w:val="24"/>
                <w:szCs w:val="24"/>
              </w:rPr>
              <w:t xml:space="preserve">я </w:t>
            </w:r>
            <w:r w:rsidRPr="004F1484">
              <w:rPr>
                <w:rFonts w:ascii="Times New Roman" w:hAnsi="Times New Roman" w:cs="Times New Roman"/>
                <w:sz w:val="24"/>
                <w:szCs w:val="24"/>
              </w:rPr>
              <w:t>АТЕ</w:t>
            </w:r>
          </w:p>
        </w:tc>
        <w:tc>
          <w:tcPr>
            <w:tcW w:w="5655" w:type="dxa"/>
          </w:tcPr>
          <w:p w:rsidR="002614A7" w:rsidRPr="008E21DF" w:rsidRDefault="002614A7" w:rsidP="00FD619A">
            <w:pPr>
              <w:jc w:val="both"/>
              <w:rPr>
                <w:rFonts w:ascii="Times New Roman" w:hAnsi="Times New Roman" w:cs="Times New Roman"/>
                <w:sz w:val="24"/>
                <w:szCs w:val="24"/>
              </w:rPr>
            </w:pPr>
            <w:r w:rsidRPr="00BE3827">
              <w:rPr>
                <w:rFonts w:ascii="Times New Roman" w:hAnsi="Times New Roman" w:cs="Times New Roman"/>
                <w:sz w:val="24"/>
                <w:szCs w:val="24"/>
              </w:rPr>
              <w:t xml:space="preserve">Актуальная информация по месторасположению, графику работы и контактах учреждений </w:t>
            </w:r>
            <w:r w:rsidRPr="004F1484">
              <w:rPr>
                <w:rFonts w:ascii="Times New Roman" w:hAnsi="Times New Roman" w:cs="Times New Roman"/>
                <w:sz w:val="24"/>
                <w:szCs w:val="24"/>
              </w:rPr>
              <w:t>АТЕ</w:t>
            </w:r>
          </w:p>
        </w:tc>
      </w:tr>
      <w:tr w:rsidR="002614A7" w:rsidTr="00FD619A">
        <w:tc>
          <w:tcPr>
            <w:tcW w:w="456" w:type="dxa"/>
            <w:vMerge/>
          </w:tcPr>
          <w:p w:rsidR="002614A7" w:rsidRDefault="002614A7" w:rsidP="00FD619A">
            <w:pPr>
              <w:jc w:val="both"/>
              <w:rPr>
                <w:rFonts w:ascii="Times New Roman" w:hAnsi="Times New Roman" w:cs="Times New Roman"/>
                <w:sz w:val="24"/>
                <w:szCs w:val="24"/>
              </w:rPr>
            </w:pPr>
          </w:p>
        </w:tc>
        <w:tc>
          <w:tcPr>
            <w:tcW w:w="3234" w:type="dxa"/>
          </w:tcPr>
          <w:p w:rsidR="002614A7" w:rsidRPr="008E21DF" w:rsidRDefault="002614A7" w:rsidP="00FD619A">
            <w:pPr>
              <w:jc w:val="both"/>
              <w:rPr>
                <w:rFonts w:ascii="Times New Roman" w:hAnsi="Times New Roman" w:cs="Times New Roman"/>
                <w:sz w:val="24"/>
                <w:szCs w:val="24"/>
              </w:rPr>
            </w:pPr>
            <w:r>
              <w:rPr>
                <w:rFonts w:ascii="Times New Roman" w:hAnsi="Times New Roman" w:cs="Times New Roman"/>
                <w:sz w:val="24"/>
                <w:szCs w:val="24"/>
              </w:rPr>
              <w:t>- с</w:t>
            </w:r>
            <w:r w:rsidRPr="00BE3827">
              <w:rPr>
                <w:rFonts w:ascii="Times New Roman" w:hAnsi="Times New Roman" w:cs="Times New Roman"/>
                <w:sz w:val="24"/>
                <w:szCs w:val="24"/>
              </w:rPr>
              <w:t>етевой мониторинг</w:t>
            </w:r>
          </w:p>
        </w:tc>
        <w:tc>
          <w:tcPr>
            <w:tcW w:w="5655" w:type="dxa"/>
          </w:tcPr>
          <w:p w:rsidR="002614A7" w:rsidRPr="008E21DF" w:rsidRDefault="002614A7" w:rsidP="00FD619A">
            <w:pPr>
              <w:jc w:val="both"/>
              <w:rPr>
                <w:rFonts w:ascii="Times New Roman" w:hAnsi="Times New Roman" w:cs="Times New Roman"/>
                <w:sz w:val="24"/>
                <w:szCs w:val="24"/>
              </w:rPr>
            </w:pPr>
            <w:r w:rsidRPr="008E21DF">
              <w:rPr>
                <w:rFonts w:ascii="Times New Roman" w:hAnsi="Times New Roman" w:cs="Times New Roman"/>
                <w:sz w:val="24"/>
                <w:szCs w:val="24"/>
              </w:rPr>
              <w:t>Актуальная информация по наличию или отсутствию электропитания</w:t>
            </w:r>
            <w:r>
              <w:rPr>
                <w:rFonts w:ascii="Times New Roman" w:hAnsi="Times New Roman" w:cs="Times New Roman"/>
                <w:sz w:val="24"/>
                <w:szCs w:val="24"/>
              </w:rPr>
              <w:t>, газа, тепла, воды и связи</w:t>
            </w:r>
            <w:r w:rsidRPr="008E21DF">
              <w:rPr>
                <w:rFonts w:ascii="Times New Roman" w:hAnsi="Times New Roman" w:cs="Times New Roman"/>
                <w:sz w:val="24"/>
                <w:szCs w:val="24"/>
              </w:rPr>
              <w:t xml:space="preserve"> на коммутационном оборудовании, его техническим характеристикам и контактам </w:t>
            </w:r>
            <w:r w:rsidRPr="008E21DF">
              <w:rPr>
                <w:rFonts w:ascii="Times New Roman" w:hAnsi="Times New Roman" w:cs="Times New Roman"/>
                <w:sz w:val="24"/>
                <w:szCs w:val="24"/>
              </w:rPr>
              <w:lastRenderedPageBreak/>
              <w:t>провайдеров</w:t>
            </w:r>
          </w:p>
        </w:tc>
      </w:tr>
      <w:tr w:rsidR="002614A7" w:rsidTr="00FD619A">
        <w:tc>
          <w:tcPr>
            <w:tcW w:w="456" w:type="dxa"/>
            <w:vMerge/>
          </w:tcPr>
          <w:p w:rsidR="002614A7" w:rsidRDefault="002614A7" w:rsidP="00FD619A">
            <w:pPr>
              <w:jc w:val="both"/>
              <w:rPr>
                <w:rFonts w:ascii="Times New Roman" w:hAnsi="Times New Roman" w:cs="Times New Roman"/>
                <w:sz w:val="24"/>
                <w:szCs w:val="24"/>
              </w:rPr>
            </w:pPr>
          </w:p>
        </w:tc>
        <w:tc>
          <w:tcPr>
            <w:tcW w:w="3234" w:type="dxa"/>
          </w:tcPr>
          <w:p w:rsidR="002614A7" w:rsidRPr="008E21DF" w:rsidRDefault="002614A7" w:rsidP="00FD619A">
            <w:pPr>
              <w:jc w:val="both"/>
              <w:rPr>
                <w:rFonts w:ascii="Times New Roman" w:hAnsi="Times New Roman" w:cs="Times New Roman"/>
                <w:sz w:val="24"/>
                <w:szCs w:val="24"/>
              </w:rPr>
            </w:pPr>
            <w:r>
              <w:rPr>
                <w:rFonts w:ascii="Times New Roman" w:hAnsi="Times New Roman" w:cs="Times New Roman"/>
                <w:sz w:val="24"/>
                <w:szCs w:val="24"/>
              </w:rPr>
              <w:t>- и</w:t>
            </w:r>
            <w:r w:rsidRPr="00BE3827">
              <w:rPr>
                <w:rFonts w:ascii="Times New Roman" w:hAnsi="Times New Roman" w:cs="Times New Roman"/>
                <w:sz w:val="24"/>
                <w:szCs w:val="24"/>
              </w:rPr>
              <w:t>нженерные сети</w:t>
            </w:r>
          </w:p>
        </w:tc>
        <w:tc>
          <w:tcPr>
            <w:tcW w:w="5655" w:type="dxa"/>
          </w:tcPr>
          <w:p w:rsidR="002614A7" w:rsidRPr="008E21DF" w:rsidRDefault="002614A7" w:rsidP="00FD619A">
            <w:pPr>
              <w:jc w:val="both"/>
              <w:rPr>
                <w:rFonts w:ascii="Times New Roman" w:hAnsi="Times New Roman" w:cs="Times New Roman"/>
                <w:sz w:val="24"/>
                <w:szCs w:val="24"/>
              </w:rPr>
            </w:pPr>
            <w:r w:rsidRPr="008E21DF">
              <w:rPr>
                <w:rFonts w:ascii="Times New Roman" w:hAnsi="Times New Roman" w:cs="Times New Roman"/>
                <w:sz w:val="24"/>
                <w:szCs w:val="24"/>
              </w:rPr>
              <w:t>Актуальная информация по объектам инженерных коммуникаций с привязкой к местности на карте города</w:t>
            </w:r>
          </w:p>
        </w:tc>
      </w:tr>
      <w:tr w:rsidR="002614A7" w:rsidTr="00FD619A">
        <w:tc>
          <w:tcPr>
            <w:tcW w:w="456" w:type="dxa"/>
            <w:vMerge/>
          </w:tcPr>
          <w:p w:rsidR="002614A7" w:rsidRDefault="002614A7" w:rsidP="00FD619A">
            <w:pPr>
              <w:jc w:val="both"/>
              <w:rPr>
                <w:rFonts w:ascii="Times New Roman" w:hAnsi="Times New Roman" w:cs="Times New Roman"/>
                <w:sz w:val="24"/>
                <w:szCs w:val="24"/>
              </w:rPr>
            </w:pPr>
          </w:p>
        </w:tc>
        <w:tc>
          <w:tcPr>
            <w:tcW w:w="3234" w:type="dxa"/>
          </w:tcPr>
          <w:p w:rsidR="002614A7" w:rsidRPr="008E21DF" w:rsidRDefault="002614A7" w:rsidP="00FD619A">
            <w:pPr>
              <w:jc w:val="both"/>
              <w:rPr>
                <w:rFonts w:ascii="Times New Roman" w:hAnsi="Times New Roman" w:cs="Times New Roman"/>
                <w:sz w:val="24"/>
                <w:szCs w:val="24"/>
              </w:rPr>
            </w:pPr>
            <w:r>
              <w:rPr>
                <w:rFonts w:ascii="Times New Roman" w:hAnsi="Times New Roman" w:cs="Times New Roman"/>
                <w:sz w:val="24"/>
                <w:szCs w:val="24"/>
              </w:rPr>
              <w:t>- чрезвычайные ситуации</w:t>
            </w:r>
          </w:p>
        </w:tc>
        <w:tc>
          <w:tcPr>
            <w:tcW w:w="5655" w:type="dxa"/>
          </w:tcPr>
          <w:p w:rsidR="002614A7" w:rsidRPr="008E21DF" w:rsidRDefault="002614A7" w:rsidP="00FD619A">
            <w:pPr>
              <w:jc w:val="both"/>
              <w:rPr>
                <w:rFonts w:ascii="Times New Roman" w:hAnsi="Times New Roman" w:cs="Times New Roman"/>
                <w:sz w:val="24"/>
                <w:szCs w:val="24"/>
              </w:rPr>
            </w:pPr>
            <w:r w:rsidRPr="00131866">
              <w:rPr>
                <w:rFonts w:ascii="Times New Roman" w:hAnsi="Times New Roman" w:cs="Times New Roman"/>
                <w:sz w:val="24"/>
                <w:szCs w:val="24"/>
              </w:rPr>
              <w:t>Актуальная информация по месторасположению точек оповещения о чрезвычайных ситуациях и зоне охвата этих точек</w:t>
            </w:r>
          </w:p>
        </w:tc>
      </w:tr>
      <w:tr w:rsidR="002614A7" w:rsidTr="00FD619A">
        <w:tc>
          <w:tcPr>
            <w:tcW w:w="456" w:type="dxa"/>
            <w:vMerge/>
          </w:tcPr>
          <w:p w:rsidR="002614A7" w:rsidRDefault="002614A7" w:rsidP="00FD619A">
            <w:pPr>
              <w:jc w:val="both"/>
              <w:rPr>
                <w:rFonts w:ascii="Times New Roman" w:hAnsi="Times New Roman" w:cs="Times New Roman"/>
                <w:sz w:val="24"/>
                <w:szCs w:val="24"/>
              </w:rPr>
            </w:pPr>
          </w:p>
        </w:tc>
        <w:tc>
          <w:tcPr>
            <w:tcW w:w="3234" w:type="dxa"/>
          </w:tcPr>
          <w:p w:rsidR="002614A7" w:rsidRPr="008E21DF" w:rsidRDefault="002614A7" w:rsidP="00FD619A">
            <w:pPr>
              <w:jc w:val="both"/>
              <w:rPr>
                <w:rFonts w:ascii="Times New Roman" w:hAnsi="Times New Roman" w:cs="Times New Roman"/>
                <w:sz w:val="24"/>
                <w:szCs w:val="24"/>
              </w:rPr>
            </w:pPr>
            <w:r>
              <w:rPr>
                <w:rFonts w:ascii="Times New Roman" w:hAnsi="Times New Roman" w:cs="Times New Roman"/>
                <w:sz w:val="24"/>
                <w:szCs w:val="24"/>
              </w:rPr>
              <w:t>- т</w:t>
            </w:r>
            <w:r w:rsidRPr="00131866">
              <w:rPr>
                <w:rFonts w:ascii="Times New Roman" w:hAnsi="Times New Roman" w:cs="Times New Roman"/>
                <w:sz w:val="24"/>
                <w:szCs w:val="24"/>
              </w:rPr>
              <w:t>очки сбора ТКО</w:t>
            </w:r>
          </w:p>
        </w:tc>
        <w:tc>
          <w:tcPr>
            <w:tcW w:w="5655" w:type="dxa"/>
          </w:tcPr>
          <w:p w:rsidR="002614A7" w:rsidRPr="008E21DF" w:rsidRDefault="002614A7" w:rsidP="00FD619A">
            <w:pPr>
              <w:jc w:val="both"/>
              <w:rPr>
                <w:rFonts w:ascii="Times New Roman" w:hAnsi="Times New Roman" w:cs="Times New Roman"/>
                <w:sz w:val="24"/>
                <w:szCs w:val="24"/>
              </w:rPr>
            </w:pPr>
            <w:r w:rsidRPr="00131866">
              <w:rPr>
                <w:rFonts w:ascii="Times New Roman" w:hAnsi="Times New Roman" w:cs="Times New Roman"/>
                <w:sz w:val="24"/>
                <w:szCs w:val="24"/>
              </w:rPr>
              <w:t>Актуальная информация по расположению точек сбора мусора</w:t>
            </w:r>
            <w:r>
              <w:rPr>
                <w:rFonts w:ascii="Times New Roman" w:hAnsi="Times New Roman" w:cs="Times New Roman"/>
                <w:sz w:val="24"/>
                <w:szCs w:val="24"/>
              </w:rPr>
              <w:t>, его наполняемости</w:t>
            </w:r>
            <w:r w:rsidRPr="00131866">
              <w:rPr>
                <w:rFonts w:ascii="Times New Roman" w:hAnsi="Times New Roman" w:cs="Times New Roman"/>
                <w:sz w:val="24"/>
                <w:szCs w:val="24"/>
              </w:rPr>
              <w:t xml:space="preserve"> и анализа, публикуемых горожанами проблем, связанных с его уборкой на территории города</w:t>
            </w:r>
          </w:p>
        </w:tc>
      </w:tr>
      <w:tr w:rsidR="002614A7" w:rsidTr="00FD619A">
        <w:tc>
          <w:tcPr>
            <w:tcW w:w="456" w:type="dxa"/>
            <w:vMerge/>
          </w:tcPr>
          <w:p w:rsidR="002614A7" w:rsidRPr="008E21DF" w:rsidRDefault="002614A7" w:rsidP="00FD619A">
            <w:pPr>
              <w:jc w:val="both"/>
              <w:rPr>
                <w:rFonts w:ascii="Times New Roman" w:hAnsi="Times New Roman" w:cs="Times New Roman"/>
                <w:sz w:val="24"/>
                <w:szCs w:val="24"/>
              </w:rPr>
            </w:pPr>
          </w:p>
        </w:tc>
        <w:tc>
          <w:tcPr>
            <w:tcW w:w="3234" w:type="dxa"/>
          </w:tcPr>
          <w:p w:rsidR="002614A7" w:rsidRPr="008E21DF" w:rsidRDefault="002614A7" w:rsidP="00FD619A">
            <w:pPr>
              <w:jc w:val="both"/>
              <w:rPr>
                <w:rFonts w:ascii="Times New Roman" w:hAnsi="Times New Roman" w:cs="Times New Roman"/>
                <w:sz w:val="24"/>
                <w:szCs w:val="24"/>
              </w:rPr>
            </w:pPr>
            <w:r>
              <w:rPr>
                <w:rFonts w:ascii="Times New Roman" w:hAnsi="Times New Roman" w:cs="Times New Roman"/>
                <w:sz w:val="24"/>
                <w:szCs w:val="24"/>
              </w:rPr>
              <w:t>- у</w:t>
            </w:r>
            <w:r w:rsidRPr="00131866">
              <w:rPr>
                <w:rFonts w:ascii="Times New Roman" w:hAnsi="Times New Roman" w:cs="Times New Roman"/>
                <w:sz w:val="24"/>
                <w:szCs w:val="24"/>
              </w:rPr>
              <w:t>правление имуществом</w:t>
            </w:r>
          </w:p>
        </w:tc>
        <w:tc>
          <w:tcPr>
            <w:tcW w:w="5655" w:type="dxa"/>
          </w:tcPr>
          <w:p w:rsidR="002614A7" w:rsidRPr="008E21DF" w:rsidRDefault="002614A7" w:rsidP="00FD619A">
            <w:pPr>
              <w:jc w:val="both"/>
              <w:rPr>
                <w:rFonts w:ascii="Times New Roman" w:hAnsi="Times New Roman" w:cs="Times New Roman"/>
                <w:sz w:val="24"/>
                <w:szCs w:val="24"/>
              </w:rPr>
            </w:pPr>
            <w:r w:rsidRPr="00131866">
              <w:rPr>
                <w:rFonts w:ascii="Times New Roman" w:hAnsi="Times New Roman" w:cs="Times New Roman"/>
                <w:sz w:val="24"/>
                <w:szCs w:val="24"/>
              </w:rPr>
              <w:t>Актуальная информация по месторасположению, срокам аренды и ряду других параметров имущества, сдаваемого в аренду</w:t>
            </w:r>
          </w:p>
        </w:tc>
      </w:tr>
      <w:tr w:rsidR="002614A7" w:rsidTr="00FD619A">
        <w:tc>
          <w:tcPr>
            <w:tcW w:w="456" w:type="dxa"/>
            <w:vMerge/>
          </w:tcPr>
          <w:p w:rsidR="002614A7" w:rsidRPr="008E21DF" w:rsidRDefault="002614A7" w:rsidP="00FD619A">
            <w:pPr>
              <w:jc w:val="both"/>
              <w:rPr>
                <w:rFonts w:ascii="Times New Roman" w:hAnsi="Times New Roman" w:cs="Times New Roman"/>
                <w:sz w:val="24"/>
                <w:szCs w:val="24"/>
              </w:rPr>
            </w:pPr>
          </w:p>
        </w:tc>
        <w:tc>
          <w:tcPr>
            <w:tcW w:w="3234" w:type="dxa"/>
          </w:tcPr>
          <w:p w:rsidR="002614A7" w:rsidRPr="008E21DF" w:rsidRDefault="002614A7" w:rsidP="00FD619A">
            <w:pPr>
              <w:jc w:val="both"/>
              <w:rPr>
                <w:rFonts w:ascii="Times New Roman" w:hAnsi="Times New Roman" w:cs="Times New Roman"/>
                <w:sz w:val="24"/>
                <w:szCs w:val="24"/>
              </w:rPr>
            </w:pPr>
            <w:r>
              <w:rPr>
                <w:rFonts w:ascii="Times New Roman" w:hAnsi="Times New Roman" w:cs="Times New Roman"/>
                <w:sz w:val="24"/>
                <w:szCs w:val="24"/>
              </w:rPr>
              <w:t>- экологическое состояние</w:t>
            </w:r>
          </w:p>
        </w:tc>
        <w:tc>
          <w:tcPr>
            <w:tcW w:w="5655" w:type="dxa"/>
          </w:tcPr>
          <w:p w:rsidR="002614A7" w:rsidRPr="008E21DF" w:rsidRDefault="002614A7" w:rsidP="00FD619A">
            <w:pPr>
              <w:jc w:val="both"/>
              <w:rPr>
                <w:rFonts w:ascii="Times New Roman" w:hAnsi="Times New Roman" w:cs="Times New Roman"/>
                <w:sz w:val="24"/>
                <w:szCs w:val="24"/>
              </w:rPr>
            </w:pPr>
            <w:r w:rsidRPr="004F1484">
              <w:rPr>
                <w:rFonts w:ascii="Times New Roman" w:hAnsi="Times New Roman" w:cs="Times New Roman"/>
                <w:sz w:val="24"/>
                <w:szCs w:val="24"/>
              </w:rPr>
              <w:t>Актуальная информация об экологическом состоянии АТЕ</w:t>
            </w:r>
          </w:p>
        </w:tc>
      </w:tr>
      <w:tr w:rsidR="002614A7" w:rsidTr="00FD619A">
        <w:tc>
          <w:tcPr>
            <w:tcW w:w="456" w:type="dxa"/>
            <w:vMerge/>
          </w:tcPr>
          <w:p w:rsidR="002614A7" w:rsidRPr="008E21DF" w:rsidRDefault="002614A7" w:rsidP="00FD619A">
            <w:pPr>
              <w:jc w:val="both"/>
              <w:rPr>
                <w:rFonts w:ascii="Times New Roman" w:hAnsi="Times New Roman" w:cs="Times New Roman"/>
                <w:sz w:val="24"/>
                <w:szCs w:val="24"/>
              </w:rPr>
            </w:pPr>
          </w:p>
        </w:tc>
        <w:tc>
          <w:tcPr>
            <w:tcW w:w="3234" w:type="dxa"/>
          </w:tcPr>
          <w:p w:rsidR="002614A7" w:rsidRPr="008E21DF" w:rsidRDefault="002614A7" w:rsidP="00FD619A">
            <w:pPr>
              <w:jc w:val="both"/>
              <w:rPr>
                <w:rFonts w:ascii="Times New Roman" w:hAnsi="Times New Roman" w:cs="Times New Roman"/>
                <w:sz w:val="24"/>
                <w:szCs w:val="24"/>
              </w:rPr>
            </w:pPr>
            <w:r>
              <w:rPr>
                <w:rFonts w:ascii="Times New Roman" w:hAnsi="Times New Roman" w:cs="Times New Roman"/>
                <w:sz w:val="24"/>
                <w:szCs w:val="24"/>
              </w:rPr>
              <w:t>- о</w:t>
            </w:r>
            <w:r w:rsidRPr="003775D8">
              <w:rPr>
                <w:rFonts w:ascii="Times New Roman" w:hAnsi="Times New Roman" w:cs="Times New Roman"/>
                <w:sz w:val="24"/>
                <w:szCs w:val="24"/>
              </w:rPr>
              <w:t>здоровительны</w:t>
            </w:r>
            <w:r>
              <w:rPr>
                <w:rFonts w:ascii="Times New Roman" w:hAnsi="Times New Roman" w:cs="Times New Roman"/>
                <w:sz w:val="24"/>
                <w:szCs w:val="24"/>
              </w:rPr>
              <w:t>е</w:t>
            </w:r>
            <w:r w:rsidRPr="003775D8">
              <w:rPr>
                <w:rFonts w:ascii="Times New Roman" w:hAnsi="Times New Roman" w:cs="Times New Roman"/>
                <w:sz w:val="24"/>
                <w:szCs w:val="24"/>
              </w:rPr>
              <w:t xml:space="preserve"> лагер</w:t>
            </w:r>
            <w:r>
              <w:rPr>
                <w:rFonts w:ascii="Times New Roman" w:hAnsi="Times New Roman" w:cs="Times New Roman"/>
                <w:sz w:val="24"/>
                <w:szCs w:val="24"/>
              </w:rPr>
              <w:t>я</w:t>
            </w:r>
          </w:p>
        </w:tc>
        <w:tc>
          <w:tcPr>
            <w:tcW w:w="5655" w:type="dxa"/>
          </w:tcPr>
          <w:p w:rsidR="002614A7" w:rsidRPr="008E21DF" w:rsidRDefault="002614A7" w:rsidP="00FD619A">
            <w:pPr>
              <w:jc w:val="both"/>
              <w:rPr>
                <w:rFonts w:ascii="Times New Roman" w:hAnsi="Times New Roman" w:cs="Times New Roman"/>
                <w:sz w:val="24"/>
                <w:szCs w:val="24"/>
              </w:rPr>
            </w:pPr>
            <w:r w:rsidRPr="008E21DF">
              <w:rPr>
                <w:rFonts w:ascii="Times New Roman" w:hAnsi="Times New Roman" w:cs="Times New Roman"/>
                <w:sz w:val="24"/>
                <w:szCs w:val="24"/>
              </w:rPr>
              <w:t>Актуальная информация</w:t>
            </w:r>
            <w:r>
              <w:rPr>
                <w:rFonts w:ascii="Times New Roman" w:hAnsi="Times New Roman" w:cs="Times New Roman"/>
                <w:sz w:val="24"/>
                <w:szCs w:val="24"/>
              </w:rPr>
              <w:t xml:space="preserve"> об оздоровительных лагерях, ссылки на официальные веб-сайты</w:t>
            </w:r>
          </w:p>
        </w:tc>
      </w:tr>
      <w:tr w:rsidR="002614A7" w:rsidTr="00FD619A">
        <w:tc>
          <w:tcPr>
            <w:tcW w:w="456" w:type="dxa"/>
            <w:vMerge/>
          </w:tcPr>
          <w:p w:rsidR="002614A7" w:rsidRPr="008E21DF" w:rsidRDefault="002614A7" w:rsidP="00FD619A">
            <w:pPr>
              <w:jc w:val="both"/>
              <w:rPr>
                <w:rFonts w:ascii="Times New Roman" w:hAnsi="Times New Roman" w:cs="Times New Roman"/>
                <w:sz w:val="24"/>
                <w:szCs w:val="24"/>
              </w:rPr>
            </w:pPr>
          </w:p>
        </w:tc>
        <w:tc>
          <w:tcPr>
            <w:tcW w:w="3234" w:type="dxa"/>
          </w:tcPr>
          <w:p w:rsidR="002614A7" w:rsidRDefault="002614A7" w:rsidP="00FD619A">
            <w:pPr>
              <w:jc w:val="both"/>
              <w:rPr>
                <w:rFonts w:ascii="Times New Roman" w:hAnsi="Times New Roman" w:cs="Times New Roman"/>
                <w:sz w:val="24"/>
                <w:szCs w:val="24"/>
              </w:rPr>
            </w:pPr>
            <w:r>
              <w:rPr>
                <w:rFonts w:ascii="Times New Roman" w:hAnsi="Times New Roman" w:cs="Times New Roman"/>
                <w:sz w:val="24"/>
                <w:szCs w:val="24"/>
              </w:rPr>
              <w:t>- уровень шума</w:t>
            </w:r>
          </w:p>
        </w:tc>
        <w:tc>
          <w:tcPr>
            <w:tcW w:w="5655" w:type="dxa"/>
          </w:tcPr>
          <w:p w:rsidR="002614A7" w:rsidRDefault="002614A7" w:rsidP="00FD619A">
            <w:pPr>
              <w:jc w:val="both"/>
              <w:rPr>
                <w:rFonts w:ascii="Times New Roman" w:hAnsi="Times New Roman" w:cs="Times New Roman"/>
                <w:sz w:val="24"/>
                <w:szCs w:val="24"/>
              </w:rPr>
            </w:pPr>
            <w:r w:rsidRPr="008E21DF">
              <w:rPr>
                <w:rFonts w:ascii="Times New Roman" w:hAnsi="Times New Roman" w:cs="Times New Roman"/>
                <w:sz w:val="24"/>
                <w:szCs w:val="24"/>
              </w:rPr>
              <w:t>Актуальная информация</w:t>
            </w:r>
            <w:r>
              <w:rPr>
                <w:rFonts w:ascii="Times New Roman" w:hAnsi="Times New Roman" w:cs="Times New Roman"/>
                <w:sz w:val="24"/>
                <w:szCs w:val="24"/>
              </w:rPr>
              <w:t xml:space="preserve"> об уровне шума в городе</w:t>
            </w:r>
          </w:p>
        </w:tc>
      </w:tr>
      <w:tr w:rsidR="002614A7" w:rsidTr="00FD619A">
        <w:tc>
          <w:tcPr>
            <w:tcW w:w="456" w:type="dxa"/>
            <w:vMerge/>
          </w:tcPr>
          <w:p w:rsidR="002614A7" w:rsidRPr="008E21DF" w:rsidRDefault="002614A7" w:rsidP="00FD619A">
            <w:pPr>
              <w:jc w:val="both"/>
              <w:rPr>
                <w:rFonts w:ascii="Times New Roman" w:hAnsi="Times New Roman" w:cs="Times New Roman"/>
                <w:sz w:val="24"/>
                <w:szCs w:val="24"/>
              </w:rPr>
            </w:pPr>
          </w:p>
        </w:tc>
        <w:tc>
          <w:tcPr>
            <w:tcW w:w="3234" w:type="dxa"/>
          </w:tcPr>
          <w:p w:rsidR="002614A7" w:rsidRDefault="002614A7" w:rsidP="00FD619A">
            <w:pPr>
              <w:jc w:val="both"/>
              <w:rPr>
                <w:rFonts w:ascii="Times New Roman" w:hAnsi="Times New Roman" w:cs="Times New Roman"/>
                <w:sz w:val="24"/>
                <w:szCs w:val="24"/>
              </w:rPr>
            </w:pPr>
            <w:r>
              <w:rPr>
                <w:rFonts w:ascii="Times New Roman" w:hAnsi="Times New Roman" w:cs="Times New Roman"/>
                <w:sz w:val="24"/>
                <w:szCs w:val="24"/>
              </w:rPr>
              <w:t>- состояние несущих конструкций</w:t>
            </w:r>
          </w:p>
        </w:tc>
        <w:tc>
          <w:tcPr>
            <w:tcW w:w="5655" w:type="dxa"/>
          </w:tcPr>
          <w:p w:rsidR="002614A7" w:rsidRPr="008E21DF" w:rsidRDefault="002614A7" w:rsidP="00FD619A">
            <w:pPr>
              <w:jc w:val="both"/>
              <w:rPr>
                <w:rFonts w:ascii="Times New Roman" w:hAnsi="Times New Roman" w:cs="Times New Roman"/>
                <w:sz w:val="24"/>
                <w:szCs w:val="24"/>
              </w:rPr>
            </w:pPr>
            <w:r>
              <w:rPr>
                <w:rFonts w:ascii="Times New Roman" w:hAnsi="Times New Roman" w:cs="Times New Roman"/>
                <w:sz w:val="24"/>
                <w:szCs w:val="24"/>
              </w:rPr>
              <w:t xml:space="preserve">Актуальная информация о </w:t>
            </w:r>
            <w:r w:rsidRPr="00022260">
              <w:rPr>
                <w:rFonts w:ascii="Times New Roman" w:hAnsi="Times New Roman" w:cs="Times New Roman"/>
                <w:sz w:val="24"/>
                <w:szCs w:val="24"/>
              </w:rPr>
              <w:t>состояния несущих конструкций по изменению их угла наклона</w:t>
            </w:r>
          </w:p>
        </w:tc>
      </w:tr>
      <w:tr w:rsidR="002614A7" w:rsidTr="00FD619A">
        <w:tc>
          <w:tcPr>
            <w:tcW w:w="456" w:type="dxa"/>
            <w:vMerge/>
          </w:tcPr>
          <w:p w:rsidR="002614A7" w:rsidRPr="008E21DF" w:rsidRDefault="002614A7" w:rsidP="00FD619A">
            <w:pPr>
              <w:jc w:val="both"/>
              <w:rPr>
                <w:rFonts w:ascii="Times New Roman" w:hAnsi="Times New Roman" w:cs="Times New Roman"/>
                <w:sz w:val="24"/>
                <w:szCs w:val="24"/>
              </w:rPr>
            </w:pPr>
          </w:p>
        </w:tc>
        <w:tc>
          <w:tcPr>
            <w:tcW w:w="3234" w:type="dxa"/>
          </w:tcPr>
          <w:p w:rsidR="002614A7" w:rsidRDefault="002614A7" w:rsidP="00FD619A">
            <w:pPr>
              <w:jc w:val="both"/>
              <w:rPr>
                <w:rFonts w:ascii="Times New Roman" w:hAnsi="Times New Roman" w:cs="Times New Roman"/>
                <w:sz w:val="24"/>
                <w:szCs w:val="24"/>
              </w:rPr>
            </w:pPr>
            <w:r>
              <w:rPr>
                <w:rFonts w:ascii="Times New Roman" w:hAnsi="Times New Roman" w:cs="Times New Roman"/>
                <w:sz w:val="24"/>
                <w:szCs w:val="24"/>
              </w:rPr>
              <w:t>- люки</w:t>
            </w:r>
          </w:p>
        </w:tc>
        <w:tc>
          <w:tcPr>
            <w:tcW w:w="5655" w:type="dxa"/>
          </w:tcPr>
          <w:p w:rsidR="002614A7" w:rsidRDefault="002614A7" w:rsidP="00FD619A">
            <w:pPr>
              <w:jc w:val="both"/>
              <w:rPr>
                <w:rFonts w:ascii="Times New Roman" w:hAnsi="Times New Roman" w:cs="Times New Roman"/>
                <w:sz w:val="24"/>
                <w:szCs w:val="24"/>
              </w:rPr>
            </w:pPr>
            <w:r>
              <w:rPr>
                <w:rFonts w:ascii="Times New Roman" w:hAnsi="Times New Roman" w:cs="Times New Roman"/>
                <w:sz w:val="24"/>
                <w:szCs w:val="24"/>
              </w:rPr>
              <w:t>Актуальная информация об открытых/закрытых люках в АТЕ</w:t>
            </w:r>
          </w:p>
        </w:tc>
      </w:tr>
      <w:tr w:rsidR="002614A7" w:rsidTr="00FD619A">
        <w:tc>
          <w:tcPr>
            <w:tcW w:w="456" w:type="dxa"/>
            <w:vMerge/>
          </w:tcPr>
          <w:p w:rsidR="002614A7" w:rsidRPr="008E21DF" w:rsidRDefault="002614A7" w:rsidP="00FD619A">
            <w:pPr>
              <w:jc w:val="both"/>
              <w:rPr>
                <w:rFonts w:ascii="Times New Roman" w:hAnsi="Times New Roman" w:cs="Times New Roman"/>
                <w:sz w:val="24"/>
                <w:szCs w:val="24"/>
              </w:rPr>
            </w:pPr>
          </w:p>
        </w:tc>
        <w:tc>
          <w:tcPr>
            <w:tcW w:w="3234" w:type="dxa"/>
          </w:tcPr>
          <w:p w:rsidR="002614A7" w:rsidRDefault="002614A7" w:rsidP="00FD619A">
            <w:pPr>
              <w:jc w:val="both"/>
              <w:rPr>
                <w:rFonts w:ascii="Times New Roman" w:hAnsi="Times New Roman" w:cs="Times New Roman"/>
                <w:sz w:val="24"/>
                <w:szCs w:val="24"/>
              </w:rPr>
            </w:pPr>
            <w:r>
              <w:rPr>
                <w:rFonts w:ascii="Times New Roman" w:hAnsi="Times New Roman" w:cs="Times New Roman"/>
                <w:sz w:val="24"/>
                <w:szCs w:val="24"/>
              </w:rPr>
              <w:t>- мусорные баки</w:t>
            </w:r>
          </w:p>
        </w:tc>
        <w:tc>
          <w:tcPr>
            <w:tcW w:w="5655" w:type="dxa"/>
          </w:tcPr>
          <w:p w:rsidR="002614A7" w:rsidRDefault="002614A7" w:rsidP="00FD619A">
            <w:pPr>
              <w:jc w:val="both"/>
              <w:rPr>
                <w:rFonts w:ascii="Times New Roman" w:hAnsi="Times New Roman" w:cs="Times New Roman"/>
                <w:sz w:val="24"/>
                <w:szCs w:val="24"/>
              </w:rPr>
            </w:pPr>
            <w:r>
              <w:rPr>
                <w:rFonts w:ascii="Times New Roman" w:hAnsi="Times New Roman" w:cs="Times New Roman"/>
                <w:sz w:val="24"/>
                <w:szCs w:val="24"/>
              </w:rPr>
              <w:t xml:space="preserve">Актуальная информация о </w:t>
            </w:r>
            <w:r w:rsidRPr="002F3985">
              <w:rPr>
                <w:rFonts w:ascii="Times New Roman" w:hAnsi="Times New Roman" w:cs="Times New Roman"/>
                <w:sz w:val="24"/>
                <w:szCs w:val="24"/>
              </w:rPr>
              <w:t>наполненности мусорных баков</w:t>
            </w:r>
            <w:r>
              <w:rPr>
                <w:rFonts w:ascii="Times New Roman" w:hAnsi="Times New Roman" w:cs="Times New Roman"/>
                <w:sz w:val="24"/>
                <w:szCs w:val="24"/>
              </w:rPr>
              <w:t>, их перевернутости и несанкционированном движении</w:t>
            </w:r>
          </w:p>
        </w:tc>
      </w:tr>
      <w:tr w:rsidR="002614A7" w:rsidTr="00FD619A">
        <w:tc>
          <w:tcPr>
            <w:tcW w:w="456" w:type="dxa"/>
            <w:vMerge/>
          </w:tcPr>
          <w:p w:rsidR="002614A7" w:rsidRPr="008E21DF" w:rsidRDefault="002614A7" w:rsidP="00FD619A">
            <w:pPr>
              <w:jc w:val="both"/>
              <w:rPr>
                <w:rFonts w:ascii="Times New Roman" w:hAnsi="Times New Roman" w:cs="Times New Roman"/>
                <w:sz w:val="24"/>
                <w:szCs w:val="24"/>
              </w:rPr>
            </w:pPr>
          </w:p>
        </w:tc>
        <w:tc>
          <w:tcPr>
            <w:tcW w:w="3234" w:type="dxa"/>
          </w:tcPr>
          <w:p w:rsidR="002614A7" w:rsidRDefault="002614A7" w:rsidP="00FD619A">
            <w:pPr>
              <w:jc w:val="both"/>
              <w:rPr>
                <w:rFonts w:ascii="Times New Roman" w:hAnsi="Times New Roman" w:cs="Times New Roman"/>
                <w:sz w:val="24"/>
                <w:szCs w:val="24"/>
              </w:rPr>
            </w:pPr>
            <w:r>
              <w:rPr>
                <w:rFonts w:ascii="Times New Roman" w:hAnsi="Times New Roman" w:cs="Times New Roman"/>
                <w:sz w:val="24"/>
                <w:szCs w:val="24"/>
              </w:rPr>
              <w:t>- здоровые зеленые насаждения</w:t>
            </w:r>
          </w:p>
        </w:tc>
        <w:tc>
          <w:tcPr>
            <w:tcW w:w="5655" w:type="dxa"/>
          </w:tcPr>
          <w:p w:rsidR="002614A7" w:rsidRDefault="002614A7" w:rsidP="00FD619A">
            <w:pPr>
              <w:jc w:val="both"/>
              <w:rPr>
                <w:rFonts w:ascii="Times New Roman" w:hAnsi="Times New Roman" w:cs="Times New Roman"/>
                <w:sz w:val="24"/>
                <w:szCs w:val="24"/>
              </w:rPr>
            </w:pPr>
            <w:r>
              <w:rPr>
                <w:rFonts w:ascii="Times New Roman" w:hAnsi="Times New Roman" w:cs="Times New Roman"/>
                <w:sz w:val="24"/>
                <w:szCs w:val="24"/>
              </w:rPr>
              <w:t>Актуальная информация о</w:t>
            </w:r>
            <w:r>
              <w:t xml:space="preserve"> </w:t>
            </w:r>
            <w:r w:rsidRPr="00D470E0">
              <w:rPr>
                <w:rFonts w:ascii="Times New Roman" w:hAnsi="Times New Roman" w:cs="Times New Roman"/>
                <w:sz w:val="24"/>
                <w:szCs w:val="24"/>
              </w:rPr>
              <w:t xml:space="preserve">влажности почвы </w:t>
            </w:r>
          </w:p>
        </w:tc>
      </w:tr>
      <w:tr w:rsidR="002614A7" w:rsidTr="00FD619A">
        <w:tc>
          <w:tcPr>
            <w:tcW w:w="456" w:type="dxa"/>
            <w:vMerge/>
          </w:tcPr>
          <w:p w:rsidR="002614A7" w:rsidRPr="008E21DF" w:rsidRDefault="002614A7" w:rsidP="00FD619A">
            <w:pPr>
              <w:jc w:val="both"/>
              <w:rPr>
                <w:rFonts w:ascii="Times New Roman" w:hAnsi="Times New Roman" w:cs="Times New Roman"/>
                <w:sz w:val="24"/>
                <w:szCs w:val="24"/>
              </w:rPr>
            </w:pPr>
          </w:p>
        </w:tc>
        <w:tc>
          <w:tcPr>
            <w:tcW w:w="3234" w:type="dxa"/>
          </w:tcPr>
          <w:p w:rsidR="002614A7" w:rsidRPr="002D6C52" w:rsidRDefault="002614A7" w:rsidP="00FD619A">
            <w:pPr>
              <w:jc w:val="both"/>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sz w:val="24"/>
                <w:szCs w:val="24"/>
                <w:lang w:val="en-US"/>
              </w:rPr>
              <w:t>Wi</w:t>
            </w:r>
            <w:r w:rsidRPr="002D6C52">
              <w:rPr>
                <w:rFonts w:ascii="Times New Roman" w:hAnsi="Times New Roman" w:cs="Times New Roman"/>
                <w:sz w:val="24"/>
                <w:szCs w:val="24"/>
              </w:rPr>
              <w:t>-</w:t>
            </w:r>
            <w:r>
              <w:rPr>
                <w:rFonts w:ascii="Times New Roman" w:hAnsi="Times New Roman" w:cs="Times New Roman"/>
                <w:sz w:val="24"/>
                <w:szCs w:val="24"/>
                <w:lang w:val="en-US"/>
              </w:rPr>
              <w:t>Fi</w:t>
            </w:r>
            <w:r w:rsidRPr="002D6C52">
              <w:rPr>
                <w:rFonts w:ascii="Times New Roman" w:hAnsi="Times New Roman" w:cs="Times New Roman"/>
                <w:sz w:val="24"/>
                <w:szCs w:val="24"/>
              </w:rPr>
              <w:t xml:space="preserve"> </w:t>
            </w:r>
            <w:r>
              <w:rPr>
                <w:rFonts w:ascii="Times New Roman" w:hAnsi="Times New Roman" w:cs="Times New Roman"/>
                <w:sz w:val="24"/>
                <w:szCs w:val="24"/>
              </w:rPr>
              <w:t>сети</w:t>
            </w:r>
          </w:p>
        </w:tc>
        <w:tc>
          <w:tcPr>
            <w:tcW w:w="5655" w:type="dxa"/>
          </w:tcPr>
          <w:p w:rsidR="002614A7" w:rsidRPr="002D6C52" w:rsidRDefault="002614A7" w:rsidP="00FD619A">
            <w:pPr>
              <w:jc w:val="both"/>
              <w:rPr>
                <w:rFonts w:ascii="Times New Roman" w:hAnsi="Times New Roman" w:cs="Times New Roman"/>
                <w:sz w:val="24"/>
                <w:szCs w:val="24"/>
              </w:rPr>
            </w:pPr>
            <w:r>
              <w:rPr>
                <w:rFonts w:ascii="Times New Roman" w:hAnsi="Times New Roman" w:cs="Times New Roman"/>
                <w:sz w:val="24"/>
                <w:szCs w:val="24"/>
              </w:rPr>
              <w:t xml:space="preserve">Актуальная информация о местах нахождения точек доступа к </w:t>
            </w:r>
            <w:r>
              <w:rPr>
                <w:rFonts w:ascii="Times New Roman" w:hAnsi="Times New Roman" w:cs="Times New Roman"/>
                <w:sz w:val="24"/>
                <w:szCs w:val="24"/>
                <w:lang w:val="en-US"/>
              </w:rPr>
              <w:t>Wi</w:t>
            </w:r>
            <w:r w:rsidRPr="002D6C52">
              <w:rPr>
                <w:rFonts w:ascii="Times New Roman" w:hAnsi="Times New Roman" w:cs="Times New Roman"/>
                <w:sz w:val="24"/>
                <w:szCs w:val="24"/>
              </w:rPr>
              <w:t>-</w:t>
            </w:r>
            <w:r>
              <w:rPr>
                <w:rFonts w:ascii="Times New Roman" w:hAnsi="Times New Roman" w:cs="Times New Roman"/>
                <w:sz w:val="24"/>
                <w:szCs w:val="24"/>
                <w:lang w:val="en-US"/>
              </w:rPr>
              <w:t>Fi</w:t>
            </w:r>
            <w:r>
              <w:rPr>
                <w:rFonts w:ascii="Times New Roman" w:hAnsi="Times New Roman" w:cs="Times New Roman"/>
                <w:sz w:val="24"/>
                <w:szCs w:val="24"/>
              </w:rPr>
              <w:t xml:space="preserve"> сетям</w:t>
            </w:r>
          </w:p>
        </w:tc>
      </w:tr>
      <w:tr w:rsidR="002614A7" w:rsidTr="00FD619A">
        <w:tc>
          <w:tcPr>
            <w:tcW w:w="456" w:type="dxa"/>
            <w:vMerge/>
          </w:tcPr>
          <w:p w:rsidR="002614A7" w:rsidRDefault="002614A7" w:rsidP="00FD619A">
            <w:pPr>
              <w:jc w:val="both"/>
              <w:rPr>
                <w:rFonts w:ascii="Times New Roman" w:hAnsi="Times New Roman" w:cs="Times New Roman"/>
                <w:sz w:val="24"/>
                <w:szCs w:val="24"/>
              </w:rPr>
            </w:pPr>
          </w:p>
        </w:tc>
        <w:tc>
          <w:tcPr>
            <w:tcW w:w="3234" w:type="dxa"/>
            <w:vAlign w:val="center"/>
          </w:tcPr>
          <w:p w:rsidR="002614A7" w:rsidRPr="00AA3A06" w:rsidRDefault="002614A7" w:rsidP="00FD619A">
            <w:pPr>
              <w:spacing w:before="120" w:after="120"/>
              <w:contextualSpacing/>
              <w:jc w:val="both"/>
              <w:rPr>
                <w:rFonts w:ascii="Times New Roman" w:hAnsi="Times New Roman" w:cs="Times New Roman"/>
                <w:sz w:val="24"/>
                <w:szCs w:val="24"/>
              </w:rPr>
            </w:pPr>
            <w:r>
              <w:rPr>
                <w:rFonts w:ascii="Times New Roman" w:hAnsi="Times New Roman" w:cs="Times New Roman"/>
                <w:sz w:val="24"/>
                <w:szCs w:val="24"/>
              </w:rPr>
              <w:t>- </w:t>
            </w:r>
            <w:r w:rsidRPr="003D13E1">
              <w:rPr>
                <w:rFonts w:ascii="Times New Roman" w:hAnsi="Times New Roman" w:cs="Times New Roman"/>
                <w:color w:val="000000"/>
                <w:sz w:val="24"/>
              </w:rPr>
              <w:t>подземны</w:t>
            </w:r>
            <w:r>
              <w:rPr>
                <w:rFonts w:ascii="Times New Roman" w:hAnsi="Times New Roman" w:cs="Times New Roman"/>
                <w:color w:val="000000"/>
                <w:sz w:val="24"/>
              </w:rPr>
              <w:t>е</w:t>
            </w:r>
            <w:r w:rsidRPr="003D13E1">
              <w:rPr>
                <w:rFonts w:ascii="Times New Roman" w:hAnsi="Times New Roman" w:cs="Times New Roman"/>
                <w:color w:val="000000"/>
                <w:sz w:val="24"/>
              </w:rPr>
              <w:t xml:space="preserve"> труб</w:t>
            </w:r>
            <w:r>
              <w:rPr>
                <w:rFonts w:ascii="Times New Roman" w:hAnsi="Times New Roman" w:cs="Times New Roman"/>
                <w:color w:val="000000"/>
                <w:sz w:val="24"/>
              </w:rPr>
              <w:t>ы</w:t>
            </w:r>
            <w:r w:rsidRPr="003D13E1">
              <w:rPr>
                <w:rFonts w:ascii="Times New Roman" w:hAnsi="Times New Roman" w:cs="Times New Roman"/>
                <w:color w:val="000000"/>
                <w:sz w:val="24"/>
              </w:rPr>
              <w:t xml:space="preserve"> и кабел</w:t>
            </w:r>
            <w:r>
              <w:rPr>
                <w:rFonts w:ascii="Times New Roman" w:hAnsi="Times New Roman" w:cs="Times New Roman"/>
                <w:color w:val="000000"/>
                <w:sz w:val="24"/>
              </w:rPr>
              <w:t>и</w:t>
            </w:r>
          </w:p>
        </w:tc>
        <w:tc>
          <w:tcPr>
            <w:tcW w:w="5655" w:type="dxa"/>
          </w:tcPr>
          <w:p w:rsidR="002614A7" w:rsidRDefault="002614A7" w:rsidP="00FD619A">
            <w:pPr>
              <w:jc w:val="both"/>
              <w:rPr>
                <w:rFonts w:ascii="Times New Roman" w:hAnsi="Times New Roman" w:cs="Times New Roman"/>
                <w:sz w:val="24"/>
                <w:szCs w:val="24"/>
              </w:rPr>
            </w:pPr>
            <w:r>
              <w:rPr>
                <w:rFonts w:ascii="Times New Roman" w:hAnsi="Times New Roman" w:cs="Times New Roman"/>
                <w:sz w:val="24"/>
                <w:szCs w:val="24"/>
              </w:rPr>
              <w:t>Актуальная информация о прокладке подземных труб и кабелей, их ремонте и замене</w:t>
            </w:r>
          </w:p>
        </w:tc>
      </w:tr>
      <w:tr w:rsidR="002614A7" w:rsidTr="00FD619A">
        <w:tc>
          <w:tcPr>
            <w:tcW w:w="456" w:type="dxa"/>
            <w:vMerge/>
          </w:tcPr>
          <w:p w:rsidR="002614A7" w:rsidRDefault="002614A7" w:rsidP="00FD619A">
            <w:pPr>
              <w:jc w:val="both"/>
              <w:rPr>
                <w:rFonts w:ascii="Times New Roman" w:hAnsi="Times New Roman" w:cs="Times New Roman"/>
                <w:sz w:val="24"/>
                <w:szCs w:val="24"/>
              </w:rPr>
            </w:pPr>
          </w:p>
        </w:tc>
        <w:tc>
          <w:tcPr>
            <w:tcW w:w="3234" w:type="dxa"/>
            <w:vAlign w:val="center"/>
          </w:tcPr>
          <w:p w:rsidR="002614A7" w:rsidRPr="00B56C3F" w:rsidRDefault="002614A7" w:rsidP="00FD619A">
            <w:pPr>
              <w:spacing w:before="120" w:after="120"/>
              <w:contextualSpacing/>
              <w:jc w:val="both"/>
              <w:rPr>
                <w:rFonts w:ascii="Times New Roman" w:hAnsi="Times New Roman" w:cs="Times New Roman"/>
                <w:sz w:val="24"/>
                <w:szCs w:val="24"/>
              </w:rPr>
            </w:pPr>
            <w:r>
              <w:rPr>
                <w:rFonts w:ascii="Times New Roman" w:hAnsi="Times New Roman" w:cs="Times New Roman"/>
                <w:sz w:val="24"/>
                <w:szCs w:val="24"/>
              </w:rPr>
              <w:t>- 3</w:t>
            </w:r>
            <w:r>
              <w:rPr>
                <w:rFonts w:ascii="Times New Roman" w:hAnsi="Times New Roman" w:cs="Times New Roman"/>
                <w:sz w:val="24"/>
                <w:szCs w:val="24"/>
                <w:lang w:val="en-US"/>
              </w:rPr>
              <w:t>D</w:t>
            </w:r>
            <w:r>
              <w:rPr>
                <w:rFonts w:ascii="Times New Roman" w:hAnsi="Times New Roman" w:cs="Times New Roman"/>
                <w:sz w:val="24"/>
                <w:szCs w:val="24"/>
              </w:rPr>
              <w:t xml:space="preserve"> АТЕ</w:t>
            </w:r>
          </w:p>
        </w:tc>
        <w:tc>
          <w:tcPr>
            <w:tcW w:w="5655" w:type="dxa"/>
          </w:tcPr>
          <w:p w:rsidR="002614A7" w:rsidRPr="002D6C52" w:rsidRDefault="002614A7" w:rsidP="00FD619A">
            <w:pPr>
              <w:jc w:val="both"/>
              <w:rPr>
                <w:rFonts w:ascii="Times New Roman" w:hAnsi="Times New Roman" w:cs="Times New Roman"/>
                <w:sz w:val="24"/>
                <w:szCs w:val="24"/>
              </w:rPr>
            </w:pPr>
            <w:r>
              <w:rPr>
                <w:rFonts w:ascii="Times New Roman" w:hAnsi="Times New Roman" w:cs="Times New Roman"/>
                <w:sz w:val="24"/>
                <w:szCs w:val="24"/>
              </w:rPr>
              <w:t xml:space="preserve">Актуальная информация об объектах АТЕ в </w:t>
            </w:r>
            <w:r w:rsidRPr="002D6C52">
              <w:rPr>
                <w:rFonts w:ascii="Times New Roman" w:hAnsi="Times New Roman" w:cs="Times New Roman"/>
                <w:sz w:val="24"/>
                <w:szCs w:val="24"/>
              </w:rPr>
              <w:t>3</w:t>
            </w:r>
            <w:r>
              <w:rPr>
                <w:rFonts w:ascii="Times New Roman" w:hAnsi="Times New Roman" w:cs="Times New Roman"/>
                <w:sz w:val="24"/>
                <w:szCs w:val="24"/>
                <w:lang w:val="en-US"/>
              </w:rPr>
              <w:t>D</w:t>
            </w:r>
            <w:r>
              <w:rPr>
                <w:rFonts w:ascii="Times New Roman" w:hAnsi="Times New Roman" w:cs="Times New Roman"/>
                <w:sz w:val="24"/>
                <w:szCs w:val="24"/>
              </w:rPr>
              <w:t xml:space="preserve"> формате</w:t>
            </w:r>
          </w:p>
        </w:tc>
      </w:tr>
      <w:tr w:rsidR="002614A7" w:rsidTr="00FD619A">
        <w:tc>
          <w:tcPr>
            <w:tcW w:w="456" w:type="dxa"/>
          </w:tcPr>
          <w:p w:rsidR="002614A7" w:rsidRPr="008E21DF" w:rsidRDefault="002614A7" w:rsidP="00FD619A">
            <w:pPr>
              <w:jc w:val="both"/>
              <w:rPr>
                <w:rFonts w:ascii="Times New Roman" w:hAnsi="Times New Roman" w:cs="Times New Roman"/>
                <w:sz w:val="24"/>
                <w:szCs w:val="24"/>
              </w:rPr>
            </w:pPr>
            <w:r>
              <w:rPr>
                <w:rFonts w:ascii="Times New Roman" w:hAnsi="Times New Roman" w:cs="Times New Roman"/>
                <w:sz w:val="24"/>
                <w:szCs w:val="24"/>
              </w:rPr>
              <w:t>5</w:t>
            </w:r>
          </w:p>
        </w:tc>
        <w:tc>
          <w:tcPr>
            <w:tcW w:w="3234" w:type="dxa"/>
          </w:tcPr>
          <w:p w:rsidR="002614A7" w:rsidRPr="008E21DF" w:rsidRDefault="002614A7" w:rsidP="00FD619A">
            <w:pPr>
              <w:jc w:val="both"/>
              <w:rPr>
                <w:rFonts w:ascii="Times New Roman" w:hAnsi="Times New Roman" w:cs="Times New Roman"/>
                <w:sz w:val="24"/>
                <w:szCs w:val="24"/>
              </w:rPr>
            </w:pPr>
            <w:r w:rsidRPr="008E21DF">
              <w:rPr>
                <w:rFonts w:ascii="Times New Roman" w:hAnsi="Times New Roman" w:cs="Times New Roman"/>
                <w:sz w:val="24"/>
                <w:szCs w:val="24"/>
              </w:rPr>
              <w:t>«Проведение опросов и голосований»</w:t>
            </w:r>
          </w:p>
        </w:tc>
        <w:tc>
          <w:tcPr>
            <w:tcW w:w="5655" w:type="dxa"/>
          </w:tcPr>
          <w:p w:rsidR="002614A7" w:rsidRPr="008E21DF" w:rsidRDefault="002614A7" w:rsidP="00FD619A">
            <w:pPr>
              <w:jc w:val="both"/>
              <w:rPr>
                <w:rFonts w:ascii="Times New Roman" w:hAnsi="Times New Roman" w:cs="Times New Roman"/>
                <w:sz w:val="24"/>
                <w:szCs w:val="24"/>
              </w:rPr>
            </w:pPr>
            <w:r w:rsidRPr="008E21DF">
              <w:rPr>
                <w:rFonts w:ascii="Times New Roman" w:hAnsi="Times New Roman" w:cs="Times New Roman"/>
                <w:sz w:val="24"/>
                <w:szCs w:val="24"/>
              </w:rPr>
              <w:t>Проведение опросов общественного мнения, используя алгоритмы формирования структуры опроса, разных уровней сложности</w:t>
            </w:r>
          </w:p>
        </w:tc>
      </w:tr>
      <w:tr w:rsidR="002614A7" w:rsidTr="00FD619A">
        <w:tc>
          <w:tcPr>
            <w:tcW w:w="456" w:type="dxa"/>
          </w:tcPr>
          <w:p w:rsidR="002614A7" w:rsidRPr="008E21DF" w:rsidRDefault="002614A7" w:rsidP="00FD619A">
            <w:pPr>
              <w:jc w:val="both"/>
              <w:rPr>
                <w:rFonts w:ascii="Times New Roman" w:hAnsi="Times New Roman" w:cs="Times New Roman"/>
                <w:sz w:val="24"/>
                <w:szCs w:val="24"/>
              </w:rPr>
            </w:pPr>
            <w:r>
              <w:rPr>
                <w:rFonts w:ascii="Times New Roman" w:hAnsi="Times New Roman" w:cs="Times New Roman"/>
                <w:sz w:val="24"/>
                <w:szCs w:val="24"/>
              </w:rPr>
              <w:t>6</w:t>
            </w:r>
          </w:p>
        </w:tc>
        <w:tc>
          <w:tcPr>
            <w:tcW w:w="3234" w:type="dxa"/>
          </w:tcPr>
          <w:p w:rsidR="002614A7" w:rsidRPr="008E21DF" w:rsidRDefault="002614A7" w:rsidP="00FD619A">
            <w:pPr>
              <w:jc w:val="both"/>
              <w:rPr>
                <w:rFonts w:ascii="Times New Roman" w:hAnsi="Times New Roman" w:cs="Times New Roman"/>
                <w:sz w:val="24"/>
                <w:szCs w:val="24"/>
              </w:rPr>
            </w:pPr>
            <w:r w:rsidRPr="008E21DF">
              <w:rPr>
                <w:rFonts w:ascii="Times New Roman" w:hAnsi="Times New Roman" w:cs="Times New Roman"/>
                <w:sz w:val="24"/>
                <w:szCs w:val="24"/>
              </w:rPr>
              <w:t>«Выборы»</w:t>
            </w:r>
          </w:p>
        </w:tc>
        <w:tc>
          <w:tcPr>
            <w:tcW w:w="5655" w:type="dxa"/>
          </w:tcPr>
          <w:p w:rsidR="002614A7" w:rsidRPr="008E21DF" w:rsidRDefault="002614A7" w:rsidP="00FD619A">
            <w:pPr>
              <w:jc w:val="both"/>
              <w:rPr>
                <w:rFonts w:ascii="Times New Roman" w:hAnsi="Times New Roman" w:cs="Times New Roman"/>
                <w:sz w:val="24"/>
                <w:szCs w:val="24"/>
              </w:rPr>
            </w:pPr>
            <w:r w:rsidRPr="008E21DF">
              <w:rPr>
                <w:rFonts w:ascii="Times New Roman" w:hAnsi="Times New Roman" w:cs="Times New Roman"/>
                <w:sz w:val="24"/>
                <w:szCs w:val="24"/>
              </w:rPr>
              <w:t>Актуальная информация об избирательных участках, центре избиркома и составе комиссии на каждом избирательном участке</w:t>
            </w:r>
          </w:p>
        </w:tc>
      </w:tr>
      <w:tr w:rsidR="002614A7" w:rsidTr="00FD619A">
        <w:tc>
          <w:tcPr>
            <w:tcW w:w="456" w:type="dxa"/>
          </w:tcPr>
          <w:p w:rsidR="002614A7" w:rsidRPr="008E21DF" w:rsidRDefault="002614A7" w:rsidP="00FD619A">
            <w:pPr>
              <w:jc w:val="both"/>
              <w:rPr>
                <w:rFonts w:ascii="Times New Roman" w:hAnsi="Times New Roman" w:cs="Times New Roman"/>
                <w:sz w:val="24"/>
                <w:szCs w:val="24"/>
              </w:rPr>
            </w:pPr>
            <w:r>
              <w:rPr>
                <w:rFonts w:ascii="Times New Roman" w:hAnsi="Times New Roman" w:cs="Times New Roman"/>
                <w:sz w:val="24"/>
                <w:szCs w:val="24"/>
              </w:rPr>
              <w:t>7</w:t>
            </w:r>
          </w:p>
        </w:tc>
        <w:tc>
          <w:tcPr>
            <w:tcW w:w="3234" w:type="dxa"/>
          </w:tcPr>
          <w:p w:rsidR="002614A7" w:rsidRPr="008E21DF" w:rsidRDefault="002614A7" w:rsidP="00FD619A">
            <w:pPr>
              <w:jc w:val="both"/>
              <w:rPr>
                <w:rFonts w:ascii="Times New Roman" w:hAnsi="Times New Roman" w:cs="Times New Roman"/>
                <w:sz w:val="24"/>
                <w:szCs w:val="24"/>
              </w:rPr>
            </w:pPr>
            <w:r w:rsidRPr="008E21DF">
              <w:rPr>
                <w:rFonts w:ascii="Times New Roman" w:hAnsi="Times New Roman" w:cs="Times New Roman"/>
                <w:sz w:val="24"/>
                <w:szCs w:val="24"/>
              </w:rPr>
              <w:t>«Сообщения жителей»</w:t>
            </w:r>
          </w:p>
        </w:tc>
        <w:tc>
          <w:tcPr>
            <w:tcW w:w="5655" w:type="dxa"/>
          </w:tcPr>
          <w:p w:rsidR="002614A7" w:rsidRPr="008E21DF" w:rsidRDefault="002614A7" w:rsidP="00FD619A">
            <w:pPr>
              <w:jc w:val="both"/>
              <w:rPr>
                <w:rFonts w:ascii="Times New Roman" w:hAnsi="Times New Roman" w:cs="Times New Roman"/>
                <w:sz w:val="24"/>
                <w:szCs w:val="24"/>
              </w:rPr>
            </w:pPr>
            <w:r w:rsidRPr="008E21DF">
              <w:rPr>
                <w:rFonts w:ascii="Times New Roman" w:hAnsi="Times New Roman" w:cs="Times New Roman"/>
                <w:sz w:val="24"/>
                <w:szCs w:val="24"/>
              </w:rPr>
              <w:t>Взаимодействие жителей с городской администрацией и эксплуатационными организациями, посредством публикации и общественного контроля городских проблем</w:t>
            </w:r>
          </w:p>
        </w:tc>
      </w:tr>
      <w:tr w:rsidR="002614A7" w:rsidTr="00FD619A">
        <w:tc>
          <w:tcPr>
            <w:tcW w:w="456" w:type="dxa"/>
          </w:tcPr>
          <w:p w:rsidR="002614A7" w:rsidRPr="008E21DF" w:rsidRDefault="002614A7" w:rsidP="00FD619A">
            <w:pPr>
              <w:jc w:val="both"/>
              <w:rPr>
                <w:rFonts w:ascii="Times New Roman" w:hAnsi="Times New Roman" w:cs="Times New Roman"/>
                <w:sz w:val="24"/>
                <w:szCs w:val="24"/>
              </w:rPr>
            </w:pPr>
            <w:r>
              <w:rPr>
                <w:rFonts w:ascii="Times New Roman" w:hAnsi="Times New Roman" w:cs="Times New Roman"/>
                <w:sz w:val="24"/>
                <w:szCs w:val="24"/>
              </w:rPr>
              <w:t>8</w:t>
            </w:r>
          </w:p>
        </w:tc>
        <w:tc>
          <w:tcPr>
            <w:tcW w:w="3234" w:type="dxa"/>
          </w:tcPr>
          <w:p w:rsidR="002614A7" w:rsidRPr="008E21DF" w:rsidRDefault="002614A7" w:rsidP="00FD619A">
            <w:pPr>
              <w:jc w:val="both"/>
              <w:rPr>
                <w:rFonts w:ascii="Times New Roman" w:hAnsi="Times New Roman" w:cs="Times New Roman"/>
                <w:sz w:val="24"/>
                <w:szCs w:val="24"/>
              </w:rPr>
            </w:pPr>
            <w:r w:rsidRPr="008E21DF">
              <w:rPr>
                <w:rFonts w:ascii="Times New Roman" w:hAnsi="Times New Roman" w:cs="Times New Roman"/>
                <w:sz w:val="24"/>
                <w:szCs w:val="24"/>
              </w:rPr>
              <w:t>«Онлайн поиск автомобиля»</w:t>
            </w:r>
          </w:p>
        </w:tc>
        <w:tc>
          <w:tcPr>
            <w:tcW w:w="5655" w:type="dxa"/>
          </w:tcPr>
          <w:p w:rsidR="002614A7" w:rsidRPr="008E21DF" w:rsidRDefault="002614A7" w:rsidP="00FD619A">
            <w:pPr>
              <w:jc w:val="both"/>
              <w:rPr>
                <w:rFonts w:ascii="Times New Roman" w:hAnsi="Times New Roman" w:cs="Times New Roman"/>
                <w:sz w:val="24"/>
                <w:szCs w:val="24"/>
              </w:rPr>
            </w:pPr>
            <w:r w:rsidRPr="008E21DF">
              <w:rPr>
                <w:rFonts w:ascii="Times New Roman" w:hAnsi="Times New Roman" w:cs="Times New Roman"/>
                <w:sz w:val="24"/>
                <w:szCs w:val="24"/>
              </w:rPr>
              <w:t>Оперативный поиск за определенный интервал времени последнего зафиксированного местоположения автомобиля по введенному государственному номеру</w:t>
            </w:r>
          </w:p>
        </w:tc>
      </w:tr>
      <w:tr w:rsidR="002614A7" w:rsidTr="00FD619A">
        <w:tc>
          <w:tcPr>
            <w:tcW w:w="456" w:type="dxa"/>
          </w:tcPr>
          <w:p w:rsidR="002614A7" w:rsidRPr="008E21DF" w:rsidRDefault="002614A7" w:rsidP="00FD619A">
            <w:pPr>
              <w:jc w:val="both"/>
              <w:rPr>
                <w:rFonts w:ascii="Times New Roman" w:hAnsi="Times New Roman" w:cs="Times New Roman"/>
                <w:sz w:val="24"/>
                <w:szCs w:val="24"/>
              </w:rPr>
            </w:pPr>
            <w:r>
              <w:rPr>
                <w:rFonts w:ascii="Times New Roman" w:hAnsi="Times New Roman" w:cs="Times New Roman"/>
                <w:sz w:val="24"/>
                <w:szCs w:val="24"/>
              </w:rPr>
              <w:t>9</w:t>
            </w:r>
          </w:p>
        </w:tc>
        <w:tc>
          <w:tcPr>
            <w:tcW w:w="3234" w:type="dxa"/>
          </w:tcPr>
          <w:p w:rsidR="002614A7" w:rsidRPr="008E21DF" w:rsidRDefault="002614A7" w:rsidP="00FD619A">
            <w:pPr>
              <w:jc w:val="both"/>
              <w:rPr>
                <w:rFonts w:ascii="Times New Roman" w:hAnsi="Times New Roman" w:cs="Times New Roman"/>
                <w:sz w:val="24"/>
                <w:szCs w:val="24"/>
              </w:rPr>
            </w:pPr>
            <w:r w:rsidRPr="008E21DF">
              <w:rPr>
                <w:rFonts w:ascii="Times New Roman" w:hAnsi="Times New Roman" w:cs="Times New Roman"/>
                <w:sz w:val="24"/>
                <w:szCs w:val="24"/>
              </w:rPr>
              <w:t>«Заказ архивной видеозаписи»</w:t>
            </w:r>
          </w:p>
        </w:tc>
        <w:tc>
          <w:tcPr>
            <w:tcW w:w="5655" w:type="dxa"/>
          </w:tcPr>
          <w:p w:rsidR="002614A7" w:rsidRPr="008E21DF" w:rsidRDefault="002614A7" w:rsidP="00FD619A">
            <w:pPr>
              <w:jc w:val="both"/>
              <w:rPr>
                <w:rFonts w:ascii="Times New Roman" w:hAnsi="Times New Roman" w:cs="Times New Roman"/>
                <w:sz w:val="24"/>
                <w:szCs w:val="24"/>
              </w:rPr>
            </w:pPr>
            <w:r w:rsidRPr="008E21DF">
              <w:rPr>
                <w:rFonts w:ascii="Times New Roman" w:hAnsi="Times New Roman" w:cs="Times New Roman"/>
                <w:sz w:val="24"/>
                <w:szCs w:val="24"/>
              </w:rPr>
              <w:t xml:space="preserve">Упрощенная подача заявления на доступ к архивной видеозаписи с одной из городских камер </w:t>
            </w:r>
            <w:r w:rsidRPr="008E21DF">
              <w:rPr>
                <w:rFonts w:ascii="Times New Roman" w:hAnsi="Times New Roman" w:cs="Times New Roman"/>
                <w:sz w:val="24"/>
                <w:szCs w:val="24"/>
              </w:rPr>
              <w:lastRenderedPageBreak/>
              <w:t>видеонаблюдения.</w:t>
            </w:r>
          </w:p>
        </w:tc>
      </w:tr>
      <w:tr w:rsidR="002614A7" w:rsidTr="00FD619A">
        <w:tc>
          <w:tcPr>
            <w:tcW w:w="456" w:type="dxa"/>
          </w:tcPr>
          <w:p w:rsidR="002614A7" w:rsidRPr="008E21DF" w:rsidRDefault="002614A7" w:rsidP="00FD619A">
            <w:pPr>
              <w:jc w:val="both"/>
              <w:rPr>
                <w:rFonts w:ascii="Times New Roman" w:hAnsi="Times New Roman" w:cs="Times New Roman"/>
                <w:sz w:val="24"/>
                <w:szCs w:val="24"/>
              </w:rPr>
            </w:pPr>
            <w:r>
              <w:rPr>
                <w:rFonts w:ascii="Times New Roman" w:hAnsi="Times New Roman" w:cs="Times New Roman"/>
                <w:sz w:val="24"/>
                <w:szCs w:val="24"/>
              </w:rPr>
              <w:lastRenderedPageBreak/>
              <w:t>10</w:t>
            </w:r>
          </w:p>
        </w:tc>
        <w:tc>
          <w:tcPr>
            <w:tcW w:w="3234" w:type="dxa"/>
          </w:tcPr>
          <w:p w:rsidR="002614A7" w:rsidRPr="008E21DF" w:rsidRDefault="002614A7" w:rsidP="00FD619A">
            <w:pPr>
              <w:jc w:val="both"/>
              <w:rPr>
                <w:rFonts w:ascii="Times New Roman" w:hAnsi="Times New Roman" w:cs="Times New Roman"/>
                <w:sz w:val="24"/>
                <w:szCs w:val="24"/>
              </w:rPr>
            </w:pPr>
            <w:r w:rsidRPr="008E21DF">
              <w:rPr>
                <w:rFonts w:ascii="Times New Roman" w:hAnsi="Times New Roman" w:cs="Times New Roman"/>
                <w:sz w:val="24"/>
                <w:szCs w:val="24"/>
              </w:rPr>
              <w:t>«Распознавание лиц»</w:t>
            </w:r>
          </w:p>
        </w:tc>
        <w:tc>
          <w:tcPr>
            <w:tcW w:w="5655" w:type="dxa"/>
          </w:tcPr>
          <w:p w:rsidR="002614A7" w:rsidRPr="008E21DF" w:rsidRDefault="002614A7" w:rsidP="00FD619A">
            <w:pPr>
              <w:jc w:val="both"/>
              <w:rPr>
                <w:rFonts w:ascii="Times New Roman" w:hAnsi="Times New Roman" w:cs="Times New Roman"/>
                <w:sz w:val="24"/>
                <w:szCs w:val="24"/>
              </w:rPr>
            </w:pPr>
            <w:r w:rsidRPr="008E21DF">
              <w:rPr>
                <w:rFonts w:ascii="Times New Roman" w:hAnsi="Times New Roman" w:cs="Times New Roman"/>
                <w:sz w:val="24"/>
                <w:szCs w:val="24"/>
              </w:rPr>
              <w:t>Распознавание лиц в режиме онлайн и поиск в архиве по загруженному фото</w:t>
            </w:r>
          </w:p>
        </w:tc>
      </w:tr>
      <w:tr w:rsidR="002614A7" w:rsidTr="00FD619A">
        <w:tc>
          <w:tcPr>
            <w:tcW w:w="456" w:type="dxa"/>
          </w:tcPr>
          <w:p w:rsidR="002614A7" w:rsidRPr="008E21DF" w:rsidRDefault="002614A7" w:rsidP="00FD619A">
            <w:pPr>
              <w:jc w:val="both"/>
              <w:rPr>
                <w:rFonts w:ascii="Times New Roman" w:hAnsi="Times New Roman" w:cs="Times New Roman"/>
                <w:sz w:val="24"/>
                <w:szCs w:val="24"/>
              </w:rPr>
            </w:pPr>
            <w:r>
              <w:rPr>
                <w:rFonts w:ascii="Times New Roman" w:hAnsi="Times New Roman" w:cs="Times New Roman"/>
                <w:sz w:val="24"/>
                <w:szCs w:val="24"/>
              </w:rPr>
              <w:t>11</w:t>
            </w:r>
          </w:p>
        </w:tc>
        <w:tc>
          <w:tcPr>
            <w:tcW w:w="3234" w:type="dxa"/>
          </w:tcPr>
          <w:p w:rsidR="002614A7" w:rsidRPr="008E21DF" w:rsidRDefault="002614A7" w:rsidP="00FD619A">
            <w:pPr>
              <w:jc w:val="both"/>
              <w:rPr>
                <w:rFonts w:ascii="Times New Roman" w:hAnsi="Times New Roman" w:cs="Times New Roman"/>
                <w:sz w:val="24"/>
                <w:szCs w:val="24"/>
              </w:rPr>
            </w:pPr>
            <w:r w:rsidRPr="008E21DF">
              <w:rPr>
                <w:rFonts w:ascii="Times New Roman" w:hAnsi="Times New Roman" w:cs="Times New Roman"/>
                <w:sz w:val="24"/>
                <w:szCs w:val="24"/>
              </w:rPr>
              <w:t>«Управление городским освещением»</w:t>
            </w:r>
          </w:p>
        </w:tc>
        <w:tc>
          <w:tcPr>
            <w:tcW w:w="5655" w:type="dxa"/>
          </w:tcPr>
          <w:p w:rsidR="002614A7" w:rsidRPr="008E21DF" w:rsidRDefault="002614A7" w:rsidP="00FD619A">
            <w:pPr>
              <w:jc w:val="both"/>
              <w:rPr>
                <w:rFonts w:ascii="Times New Roman" w:hAnsi="Times New Roman" w:cs="Times New Roman"/>
                <w:sz w:val="24"/>
                <w:szCs w:val="24"/>
              </w:rPr>
            </w:pPr>
            <w:r w:rsidRPr="008E21DF">
              <w:rPr>
                <w:rFonts w:ascii="Times New Roman" w:hAnsi="Times New Roman" w:cs="Times New Roman"/>
                <w:sz w:val="24"/>
                <w:szCs w:val="24"/>
              </w:rPr>
              <w:t>Оперативный мониторинг и управление состояниями контроллеров освещения, как по заданному расписанию, так и прямым переключением</w:t>
            </w:r>
          </w:p>
        </w:tc>
      </w:tr>
      <w:tr w:rsidR="002614A7" w:rsidTr="00FD619A">
        <w:tc>
          <w:tcPr>
            <w:tcW w:w="456" w:type="dxa"/>
          </w:tcPr>
          <w:p w:rsidR="002614A7" w:rsidRPr="008E21DF" w:rsidRDefault="002614A7" w:rsidP="00FD619A">
            <w:pPr>
              <w:jc w:val="both"/>
              <w:rPr>
                <w:rFonts w:ascii="Times New Roman" w:hAnsi="Times New Roman" w:cs="Times New Roman"/>
                <w:sz w:val="24"/>
                <w:szCs w:val="24"/>
              </w:rPr>
            </w:pPr>
            <w:r>
              <w:rPr>
                <w:rFonts w:ascii="Times New Roman" w:hAnsi="Times New Roman" w:cs="Times New Roman"/>
                <w:sz w:val="24"/>
                <w:szCs w:val="24"/>
              </w:rPr>
              <w:t>14</w:t>
            </w:r>
          </w:p>
        </w:tc>
        <w:tc>
          <w:tcPr>
            <w:tcW w:w="3234" w:type="dxa"/>
          </w:tcPr>
          <w:p w:rsidR="002614A7" w:rsidRPr="008E21DF" w:rsidRDefault="002614A7" w:rsidP="00FD619A">
            <w:pPr>
              <w:jc w:val="both"/>
              <w:rPr>
                <w:rFonts w:ascii="Times New Roman" w:hAnsi="Times New Roman" w:cs="Times New Roman"/>
                <w:sz w:val="24"/>
                <w:szCs w:val="24"/>
              </w:rPr>
            </w:pPr>
            <w:r w:rsidRPr="008E21DF">
              <w:rPr>
                <w:rFonts w:ascii="Times New Roman" w:hAnsi="Times New Roman" w:cs="Times New Roman"/>
                <w:sz w:val="24"/>
                <w:szCs w:val="24"/>
              </w:rPr>
              <w:t>«Мониторинг служебного транспорта»</w:t>
            </w:r>
          </w:p>
        </w:tc>
        <w:tc>
          <w:tcPr>
            <w:tcW w:w="5655" w:type="dxa"/>
          </w:tcPr>
          <w:p w:rsidR="002614A7" w:rsidRPr="008E21DF" w:rsidRDefault="002614A7" w:rsidP="00FD619A">
            <w:pPr>
              <w:jc w:val="both"/>
              <w:rPr>
                <w:rFonts w:ascii="Times New Roman" w:hAnsi="Times New Roman" w:cs="Times New Roman"/>
                <w:sz w:val="24"/>
                <w:szCs w:val="24"/>
              </w:rPr>
            </w:pPr>
            <w:r w:rsidRPr="008E21DF">
              <w:rPr>
                <w:rFonts w:ascii="Times New Roman" w:hAnsi="Times New Roman" w:cs="Times New Roman"/>
                <w:sz w:val="24"/>
                <w:szCs w:val="24"/>
              </w:rPr>
              <w:t>Актуальная информация, касающаяся движения служебного транспорта, сбора архивной информации для отображения статистики, формирования отчетности</w:t>
            </w:r>
          </w:p>
        </w:tc>
      </w:tr>
      <w:tr w:rsidR="002614A7" w:rsidTr="00FD619A">
        <w:tc>
          <w:tcPr>
            <w:tcW w:w="456" w:type="dxa"/>
          </w:tcPr>
          <w:p w:rsidR="002614A7" w:rsidRPr="008E21DF" w:rsidRDefault="002614A7" w:rsidP="00FD619A">
            <w:pPr>
              <w:jc w:val="both"/>
              <w:rPr>
                <w:rFonts w:ascii="Times New Roman" w:hAnsi="Times New Roman" w:cs="Times New Roman"/>
                <w:sz w:val="24"/>
                <w:szCs w:val="24"/>
              </w:rPr>
            </w:pPr>
            <w:r>
              <w:rPr>
                <w:rFonts w:ascii="Times New Roman" w:hAnsi="Times New Roman" w:cs="Times New Roman"/>
                <w:sz w:val="24"/>
                <w:szCs w:val="24"/>
              </w:rPr>
              <w:t>15</w:t>
            </w:r>
          </w:p>
        </w:tc>
        <w:tc>
          <w:tcPr>
            <w:tcW w:w="3234" w:type="dxa"/>
          </w:tcPr>
          <w:p w:rsidR="002614A7" w:rsidRPr="008E21DF" w:rsidRDefault="002614A7" w:rsidP="00FD619A">
            <w:pPr>
              <w:jc w:val="both"/>
              <w:rPr>
                <w:rFonts w:ascii="Times New Roman" w:hAnsi="Times New Roman" w:cs="Times New Roman"/>
                <w:sz w:val="24"/>
                <w:szCs w:val="24"/>
              </w:rPr>
            </w:pPr>
            <w:r w:rsidRPr="008E21DF">
              <w:rPr>
                <w:rFonts w:ascii="Times New Roman" w:hAnsi="Times New Roman" w:cs="Times New Roman"/>
                <w:sz w:val="24"/>
                <w:szCs w:val="24"/>
              </w:rPr>
              <w:t>«Согласование земляных работ»</w:t>
            </w:r>
          </w:p>
        </w:tc>
        <w:tc>
          <w:tcPr>
            <w:tcW w:w="5655" w:type="dxa"/>
          </w:tcPr>
          <w:p w:rsidR="002614A7" w:rsidRPr="008E21DF" w:rsidRDefault="002614A7" w:rsidP="00FD619A">
            <w:pPr>
              <w:jc w:val="both"/>
              <w:rPr>
                <w:rFonts w:ascii="Times New Roman" w:hAnsi="Times New Roman" w:cs="Times New Roman"/>
                <w:sz w:val="24"/>
                <w:szCs w:val="24"/>
              </w:rPr>
            </w:pPr>
            <w:r w:rsidRPr="008E21DF">
              <w:rPr>
                <w:rFonts w:ascii="Times New Roman" w:hAnsi="Times New Roman" w:cs="Times New Roman"/>
                <w:sz w:val="24"/>
                <w:szCs w:val="24"/>
              </w:rPr>
              <w:t>Упрощение организации процесса по согласованию проекта и заявления на проведение земляных работ</w:t>
            </w:r>
          </w:p>
        </w:tc>
      </w:tr>
      <w:tr w:rsidR="002614A7" w:rsidTr="00FD619A">
        <w:tc>
          <w:tcPr>
            <w:tcW w:w="456" w:type="dxa"/>
          </w:tcPr>
          <w:p w:rsidR="002614A7" w:rsidRPr="008E21DF" w:rsidRDefault="002614A7" w:rsidP="00FD619A">
            <w:pPr>
              <w:jc w:val="both"/>
              <w:rPr>
                <w:rFonts w:ascii="Times New Roman" w:hAnsi="Times New Roman" w:cs="Times New Roman"/>
                <w:sz w:val="24"/>
                <w:szCs w:val="24"/>
              </w:rPr>
            </w:pPr>
            <w:r>
              <w:rPr>
                <w:rFonts w:ascii="Times New Roman" w:hAnsi="Times New Roman" w:cs="Times New Roman"/>
                <w:sz w:val="24"/>
                <w:szCs w:val="24"/>
              </w:rPr>
              <w:t>16</w:t>
            </w:r>
          </w:p>
        </w:tc>
        <w:tc>
          <w:tcPr>
            <w:tcW w:w="3234" w:type="dxa"/>
          </w:tcPr>
          <w:p w:rsidR="002614A7" w:rsidRPr="008E21DF" w:rsidRDefault="002614A7" w:rsidP="00FD619A">
            <w:pPr>
              <w:jc w:val="both"/>
              <w:rPr>
                <w:rFonts w:ascii="Times New Roman" w:hAnsi="Times New Roman" w:cs="Times New Roman"/>
                <w:sz w:val="24"/>
                <w:szCs w:val="24"/>
              </w:rPr>
            </w:pPr>
            <w:r w:rsidRPr="008E21DF">
              <w:rPr>
                <w:rFonts w:ascii="Times New Roman" w:hAnsi="Times New Roman" w:cs="Times New Roman"/>
                <w:sz w:val="24"/>
                <w:szCs w:val="24"/>
              </w:rPr>
              <w:t>«Оплата услуг»</w:t>
            </w:r>
          </w:p>
        </w:tc>
        <w:tc>
          <w:tcPr>
            <w:tcW w:w="5655" w:type="dxa"/>
          </w:tcPr>
          <w:p w:rsidR="002614A7" w:rsidRPr="008E21DF" w:rsidRDefault="002614A7" w:rsidP="00FD619A">
            <w:pPr>
              <w:jc w:val="both"/>
              <w:rPr>
                <w:rFonts w:ascii="Times New Roman" w:hAnsi="Times New Roman" w:cs="Times New Roman"/>
                <w:sz w:val="24"/>
                <w:szCs w:val="24"/>
              </w:rPr>
            </w:pPr>
            <w:r w:rsidRPr="008E21DF">
              <w:rPr>
                <w:rFonts w:ascii="Times New Roman" w:hAnsi="Times New Roman" w:cs="Times New Roman"/>
                <w:sz w:val="24"/>
                <w:szCs w:val="24"/>
              </w:rPr>
              <w:t xml:space="preserve">Бронирование и оплата услуг, предоставляемых </w:t>
            </w:r>
            <w:r>
              <w:rPr>
                <w:rFonts w:ascii="Times New Roman" w:hAnsi="Times New Roman" w:cs="Times New Roman"/>
                <w:sz w:val="24"/>
                <w:szCs w:val="24"/>
              </w:rPr>
              <w:t>в ЕРИП</w:t>
            </w:r>
          </w:p>
        </w:tc>
      </w:tr>
      <w:tr w:rsidR="002614A7" w:rsidTr="00FD619A">
        <w:tc>
          <w:tcPr>
            <w:tcW w:w="456" w:type="dxa"/>
          </w:tcPr>
          <w:p w:rsidR="002614A7" w:rsidRPr="008E21DF" w:rsidRDefault="002614A7" w:rsidP="00FD619A">
            <w:pPr>
              <w:jc w:val="both"/>
              <w:rPr>
                <w:rFonts w:ascii="Times New Roman" w:hAnsi="Times New Roman" w:cs="Times New Roman"/>
                <w:sz w:val="24"/>
                <w:szCs w:val="24"/>
              </w:rPr>
            </w:pPr>
            <w:r>
              <w:rPr>
                <w:rFonts w:ascii="Times New Roman" w:hAnsi="Times New Roman" w:cs="Times New Roman"/>
                <w:sz w:val="24"/>
                <w:szCs w:val="24"/>
              </w:rPr>
              <w:t>17</w:t>
            </w:r>
          </w:p>
        </w:tc>
        <w:tc>
          <w:tcPr>
            <w:tcW w:w="3234" w:type="dxa"/>
          </w:tcPr>
          <w:p w:rsidR="002614A7" w:rsidRPr="008E21DF" w:rsidRDefault="002614A7" w:rsidP="00FD619A">
            <w:pPr>
              <w:jc w:val="both"/>
              <w:rPr>
                <w:rFonts w:ascii="Times New Roman" w:hAnsi="Times New Roman" w:cs="Times New Roman"/>
                <w:sz w:val="24"/>
                <w:szCs w:val="24"/>
              </w:rPr>
            </w:pPr>
            <w:r w:rsidRPr="008E21DF">
              <w:rPr>
                <w:rFonts w:ascii="Times New Roman" w:hAnsi="Times New Roman" w:cs="Times New Roman"/>
                <w:sz w:val="24"/>
                <w:szCs w:val="24"/>
              </w:rPr>
              <w:t>«Статистика пешеходных переходов»</w:t>
            </w:r>
          </w:p>
        </w:tc>
        <w:tc>
          <w:tcPr>
            <w:tcW w:w="5655" w:type="dxa"/>
          </w:tcPr>
          <w:p w:rsidR="002614A7" w:rsidRPr="008E21DF" w:rsidRDefault="002614A7" w:rsidP="00FD619A">
            <w:pPr>
              <w:jc w:val="both"/>
              <w:rPr>
                <w:rFonts w:ascii="Times New Roman" w:hAnsi="Times New Roman" w:cs="Times New Roman"/>
                <w:sz w:val="24"/>
                <w:szCs w:val="24"/>
              </w:rPr>
            </w:pPr>
            <w:r w:rsidRPr="008E21DF">
              <w:rPr>
                <w:rFonts w:ascii="Times New Roman" w:hAnsi="Times New Roman" w:cs="Times New Roman"/>
                <w:sz w:val="24"/>
                <w:szCs w:val="24"/>
              </w:rPr>
              <w:t xml:space="preserve">Автоматический сбор статистики с </w:t>
            </w:r>
            <w:r>
              <w:rPr>
                <w:rFonts w:ascii="Times New Roman" w:hAnsi="Times New Roman" w:cs="Times New Roman"/>
                <w:sz w:val="24"/>
                <w:szCs w:val="24"/>
              </w:rPr>
              <w:t xml:space="preserve">умных </w:t>
            </w:r>
            <w:r w:rsidRPr="008E21DF">
              <w:rPr>
                <w:rFonts w:ascii="Times New Roman" w:hAnsi="Times New Roman" w:cs="Times New Roman"/>
                <w:sz w:val="24"/>
                <w:szCs w:val="24"/>
              </w:rPr>
              <w:t xml:space="preserve">пешеходных переходов </w:t>
            </w:r>
          </w:p>
        </w:tc>
      </w:tr>
      <w:tr w:rsidR="002614A7" w:rsidTr="00FD619A">
        <w:tc>
          <w:tcPr>
            <w:tcW w:w="456" w:type="dxa"/>
          </w:tcPr>
          <w:p w:rsidR="002614A7" w:rsidRPr="008E21DF" w:rsidRDefault="002614A7" w:rsidP="00FD619A">
            <w:pPr>
              <w:jc w:val="both"/>
              <w:rPr>
                <w:rFonts w:ascii="Times New Roman" w:hAnsi="Times New Roman" w:cs="Times New Roman"/>
                <w:sz w:val="24"/>
                <w:szCs w:val="24"/>
              </w:rPr>
            </w:pPr>
            <w:r>
              <w:rPr>
                <w:rFonts w:ascii="Times New Roman" w:hAnsi="Times New Roman" w:cs="Times New Roman"/>
                <w:sz w:val="24"/>
                <w:szCs w:val="24"/>
              </w:rPr>
              <w:t>19</w:t>
            </w:r>
          </w:p>
        </w:tc>
        <w:tc>
          <w:tcPr>
            <w:tcW w:w="3234" w:type="dxa"/>
          </w:tcPr>
          <w:p w:rsidR="002614A7" w:rsidRPr="008E21DF" w:rsidRDefault="002614A7" w:rsidP="00FD619A">
            <w:pPr>
              <w:jc w:val="both"/>
              <w:rPr>
                <w:rFonts w:ascii="Times New Roman" w:hAnsi="Times New Roman" w:cs="Times New Roman"/>
                <w:sz w:val="24"/>
                <w:szCs w:val="24"/>
              </w:rPr>
            </w:pPr>
            <w:r w:rsidRPr="008E21DF">
              <w:rPr>
                <w:rFonts w:ascii="Times New Roman" w:hAnsi="Times New Roman" w:cs="Times New Roman"/>
                <w:sz w:val="24"/>
                <w:szCs w:val="24"/>
              </w:rPr>
              <w:t>«</w:t>
            </w:r>
            <w:r>
              <w:rPr>
                <w:rFonts w:ascii="Times New Roman" w:hAnsi="Times New Roman" w:cs="Times New Roman"/>
                <w:sz w:val="24"/>
                <w:szCs w:val="24"/>
              </w:rPr>
              <w:t>Развитие малого и среднего бизнеса</w:t>
            </w:r>
            <w:r w:rsidRPr="008E21DF">
              <w:rPr>
                <w:rFonts w:ascii="Times New Roman" w:hAnsi="Times New Roman" w:cs="Times New Roman"/>
                <w:sz w:val="24"/>
                <w:szCs w:val="24"/>
              </w:rPr>
              <w:t>»</w:t>
            </w:r>
          </w:p>
        </w:tc>
        <w:tc>
          <w:tcPr>
            <w:tcW w:w="5655" w:type="dxa"/>
          </w:tcPr>
          <w:p w:rsidR="002614A7" w:rsidRPr="008E21DF" w:rsidRDefault="002614A7" w:rsidP="00FD619A">
            <w:pPr>
              <w:jc w:val="both"/>
              <w:rPr>
                <w:rFonts w:ascii="Times New Roman" w:hAnsi="Times New Roman" w:cs="Times New Roman"/>
                <w:sz w:val="24"/>
                <w:szCs w:val="24"/>
              </w:rPr>
            </w:pPr>
            <w:r w:rsidRPr="008E21DF">
              <w:rPr>
                <w:rFonts w:ascii="Times New Roman" w:hAnsi="Times New Roman" w:cs="Times New Roman"/>
                <w:sz w:val="24"/>
                <w:szCs w:val="24"/>
              </w:rPr>
              <w:t>Актуальная информация</w:t>
            </w:r>
            <w:r>
              <w:rPr>
                <w:rFonts w:ascii="Times New Roman" w:hAnsi="Times New Roman" w:cs="Times New Roman"/>
                <w:sz w:val="24"/>
                <w:szCs w:val="24"/>
              </w:rPr>
              <w:t xml:space="preserve"> об особенностях развития малого и среднего бизнеса</w:t>
            </w:r>
          </w:p>
        </w:tc>
      </w:tr>
      <w:tr w:rsidR="002614A7" w:rsidTr="00FD619A">
        <w:tc>
          <w:tcPr>
            <w:tcW w:w="456" w:type="dxa"/>
          </w:tcPr>
          <w:p w:rsidR="002614A7" w:rsidRPr="008E21DF" w:rsidRDefault="002614A7" w:rsidP="00FD619A">
            <w:pPr>
              <w:jc w:val="both"/>
              <w:rPr>
                <w:rFonts w:ascii="Times New Roman" w:hAnsi="Times New Roman" w:cs="Times New Roman"/>
                <w:sz w:val="24"/>
                <w:szCs w:val="24"/>
              </w:rPr>
            </w:pPr>
            <w:r>
              <w:rPr>
                <w:rFonts w:ascii="Times New Roman" w:hAnsi="Times New Roman" w:cs="Times New Roman"/>
                <w:sz w:val="24"/>
                <w:szCs w:val="24"/>
              </w:rPr>
              <w:t>20</w:t>
            </w:r>
          </w:p>
        </w:tc>
        <w:tc>
          <w:tcPr>
            <w:tcW w:w="3234" w:type="dxa"/>
          </w:tcPr>
          <w:p w:rsidR="002614A7" w:rsidRPr="008E21DF" w:rsidRDefault="002614A7" w:rsidP="00FD619A">
            <w:pPr>
              <w:jc w:val="both"/>
              <w:rPr>
                <w:rFonts w:ascii="Times New Roman" w:hAnsi="Times New Roman" w:cs="Times New Roman"/>
                <w:sz w:val="24"/>
                <w:szCs w:val="24"/>
              </w:rPr>
            </w:pPr>
            <w:r>
              <w:rPr>
                <w:rFonts w:ascii="Times New Roman" w:hAnsi="Times New Roman" w:cs="Times New Roman"/>
                <w:sz w:val="24"/>
                <w:szCs w:val="24"/>
              </w:rPr>
              <w:t>«Альтернативные источники энергии»</w:t>
            </w:r>
          </w:p>
        </w:tc>
        <w:tc>
          <w:tcPr>
            <w:tcW w:w="5655" w:type="dxa"/>
          </w:tcPr>
          <w:p w:rsidR="002614A7" w:rsidRPr="008E21DF" w:rsidRDefault="002614A7" w:rsidP="00FD619A">
            <w:pPr>
              <w:jc w:val="both"/>
              <w:rPr>
                <w:rFonts w:ascii="Times New Roman" w:hAnsi="Times New Roman" w:cs="Times New Roman"/>
                <w:sz w:val="24"/>
                <w:szCs w:val="24"/>
              </w:rPr>
            </w:pPr>
            <w:r w:rsidRPr="008E21DF">
              <w:rPr>
                <w:rFonts w:ascii="Times New Roman" w:hAnsi="Times New Roman" w:cs="Times New Roman"/>
                <w:sz w:val="24"/>
                <w:szCs w:val="24"/>
              </w:rPr>
              <w:t>Актуальная информация</w:t>
            </w:r>
            <w:r>
              <w:rPr>
                <w:rFonts w:ascii="Times New Roman" w:hAnsi="Times New Roman" w:cs="Times New Roman"/>
                <w:sz w:val="24"/>
                <w:szCs w:val="24"/>
              </w:rPr>
              <w:t xml:space="preserve"> </w:t>
            </w:r>
            <w:r w:rsidRPr="004516B5">
              <w:rPr>
                <w:rFonts w:ascii="Times New Roman" w:hAnsi="Times New Roman" w:cs="Times New Roman"/>
                <w:sz w:val="24"/>
                <w:szCs w:val="24"/>
              </w:rPr>
              <w:t>о преимуществах внедрения и использования альтернативных источников энергии</w:t>
            </w:r>
          </w:p>
        </w:tc>
      </w:tr>
      <w:tr w:rsidR="002614A7" w:rsidTr="00FD619A">
        <w:tc>
          <w:tcPr>
            <w:tcW w:w="456" w:type="dxa"/>
          </w:tcPr>
          <w:p w:rsidR="002614A7" w:rsidRPr="008E21DF" w:rsidRDefault="002614A7" w:rsidP="00FD619A">
            <w:pPr>
              <w:jc w:val="both"/>
              <w:rPr>
                <w:rFonts w:ascii="Times New Roman" w:hAnsi="Times New Roman" w:cs="Times New Roman"/>
                <w:sz w:val="24"/>
                <w:szCs w:val="24"/>
              </w:rPr>
            </w:pPr>
            <w:r>
              <w:rPr>
                <w:rFonts w:ascii="Times New Roman" w:hAnsi="Times New Roman" w:cs="Times New Roman"/>
                <w:sz w:val="24"/>
                <w:szCs w:val="24"/>
              </w:rPr>
              <w:t>21</w:t>
            </w:r>
          </w:p>
        </w:tc>
        <w:tc>
          <w:tcPr>
            <w:tcW w:w="3234" w:type="dxa"/>
          </w:tcPr>
          <w:p w:rsidR="002614A7" w:rsidRPr="008E21DF" w:rsidRDefault="002614A7" w:rsidP="00FD619A">
            <w:pPr>
              <w:jc w:val="both"/>
              <w:rPr>
                <w:rFonts w:ascii="Times New Roman" w:hAnsi="Times New Roman" w:cs="Times New Roman"/>
                <w:sz w:val="24"/>
                <w:szCs w:val="24"/>
              </w:rPr>
            </w:pPr>
            <w:r>
              <w:rPr>
                <w:rFonts w:ascii="Times New Roman" w:hAnsi="Times New Roman" w:cs="Times New Roman"/>
                <w:sz w:val="24"/>
                <w:szCs w:val="24"/>
              </w:rPr>
              <w:t>«О</w:t>
            </w:r>
            <w:r w:rsidRPr="004516B5">
              <w:rPr>
                <w:rFonts w:ascii="Times New Roman" w:hAnsi="Times New Roman" w:cs="Times New Roman"/>
                <w:sz w:val="24"/>
                <w:szCs w:val="24"/>
              </w:rPr>
              <w:t>перативн</w:t>
            </w:r>
            <w:r>
              <w:rPr>
                <w:rFonts w:ascii="Times New Roman" w:hAnsi="Times New Roman" w:cs="Times New Roman"/>
                <w:sz w:val="24"/>
                <w:szCs w:val="24"/>
              </w:rPr>
              <w:t>ая</w:t>
            </w:r>
            <w:r w:rsidRPr="004516B5">
              <w:rPr>
                <w:rFonts w:ascii="Times New Roman" w:hAnsi="Times New Roman" w:cs="Times New Roman"/>
                <w:sz w:val="24"/>
                <w:szCs w:val="24"/>
              </w:rPr>
              <w:t xml:space="preserve"> коммуникаци</w:t>
            </w:r>
            <w:r>
              <w:rPr>
                <w:rFonts w:ascii="Times New Roman" w:hAnsi="Times New Roman" w:cs="Times New Roman"/>
                <w:sz w:val="24"/>
                <w:szCs w:val="24"/>
              </w:rPr>
              <w:t>я</w:t>
            </w:r>
            <w:r w:rsidRPr="004516B5">
              <w:rPr>
                <w:rFonts w:ascii="Times New Roman" w:hAnsi="Times New Roman" w:cs="Times New Roman"/>
                <w:sz w:val="24"/>
                <w:szCs w:val="24"/>
              </w:rPr>
              <w:t xml:space="preserve"> населения с милицией, МЧС</w:t>
            </w:r>
            <w:r>
              <w:rPr>
                <w:rFonts w:ascii="Times New Roman" w:hAnsi="Times New Roman" w:cs="Times New Roman"/>
                <w:sz w:val="24"/>
                <w:szCs w:val="24"/>
              </w:rPr>
              <w:t>»</w:t>
            </w:r>
          </w:p>
        </w:tc>
        <w:tc>
          <w:tcPr>
            <w:tcW w:w="5655" w:type="dxa"/>
          </w:tcPr>
          <w:p w:rsidR="002614A7" w:rsidRPr="008E21DF" w:rsidRDefault="002614A7" w:rsidP="00FD619A">
            <w:pPr>
              <w:jc w:val="both"/>
              <w:rPr>
                <w:rFonts w:ascii="Times New Roman" w:hAnsi="Times New Roman" w:cs="Times New Roman"/>
                <w:sz w:val="24"/>
                <w:szCs w:val="24"/>
              </w:rPr>
            </w:pPr>
            <w:r>
              <w:rPr>
                <w:rFonts w:ascii="Times New Roman" w:hAnsi="Times New Roman" w:cs="Times New Roman"/>
                <w:sz w:val="24"/>
                <w:szCs w:val="24"/>
              </w:rPr>
              <w:t>П</w:t>
            </w:r>
            <w:r w:rsidRPr="004516B5">
              <w:rPr>
                <w:rFonts w:ascii="Times New Roman" w:hAnsi="Times New Roman" w:cs="Times New Roman"/>
                <w:sz w:val="24"/>
                <w:szCs w:val="24"/>
              </w:rPr>
              <w:t>редоставление возможности оперативной коммуникации населения с милицией, МЧС</w:t>
            </w:r>
          </w:p>
        </w:tc>
      </w:tr>
      <w:tr w:rsidR="002614A7" w:rsidTr="00FD619A">
        <w:tc>
          <w:tcPr>
            <w:tcW w:w="456" w:type="dxa"/>
          </w:tcPr>
          <w:p w:rsidR="002614A7" w:rsidRPr="008E21DF" w:rsidRDefault="002614A7" w:rsidP="00FD619A">
            <w:pPr>
              <w:jc w:val="both"/>
              <w:rPr>
                <w:rFonts w:ascii="Times New Roman" w:hAnsi="Times New Roman" w:cs="Times New Roman"/>
                <w:sz w:val="24"/>
                <w:szCs w:val="24"/>
              </w:rPr>
            </w:pPr>
            <w:r>
              <w:rPr>
                <w:rFonts w:ascii="Times New Roman" w:hAnsi="Times New Roman" w:cs="Times New Roman"/>
                <w:sz w:val="24"/>
                <w:szCs w:val="24"/>
              </w:rPr>
              <w:t>22</w:t>
            </w:r>
          </w:p>
        </w:tc>
        <w:tc>
          <w:tcPr>
            <w:tcW w:w="3234" w:type="dxa"/>
          </w:tcPr>
          <w:p w:rsidR="002614A7" w:rsidRPr="008E21DF" w:rsidRDefault="002614A7" w:rsidP="00FD619A">
            <w:pPr>
              <w:jc w:val="both"/>
              <w:rPr>
                <w:rFonts w:ascii="Times New Roman" w:hAnsi="Times New Roman" w:cs="Times New Roman"/>
                <w:sz w:val="24"/>
                <w:szCs w:val="24"/>
              </w:rPr>
            </w:pPr>
            <w:r>
              <w:rPr>
                <w:rFonts w:ascii="Times New Roman" w:hAnsi="Times New Roman" w:cs="Times New Roman"/>
                <w:sz w:val="24"/>
                <w:szCs w:val="24"/>
              </w:rPr>
              <w:t>«</w:t>
            </w:r>
            <w:r w:rsidRPr="005E0F85">
              <w:rPr>
                <w:rFonts w:ascii="Times New Roman" w:hAnsi="Times New Roman" w:cs="Times New Roman"/>
                <w:sz w:val="24"/>
                <w:szCs w:val="24"/>
              </w:rPr>
              <w:t>BPM система для выдачи разрешительной документации на проектирование и строительство с модулем картографии</w:t>
            </w:r>
            <w:r>
              <w:rPr>
                <w:rFonts w:ascii="Times New Roman" w:hAnsi="Times New Roman" w:cs="Times New Roman"/>
                <w:sz w:val="24"/>
                <w:szCs w:val="24"/>
              </w:rPr>
              <w:t>»</w:t>
            </w:r>
          </w:p>
        </w:tc>
        <w:tc>
          <w:tcPr>
            <w:tcW w:w="5655" w:type="dxa"/>
          </w:tcPr>
          <w:p w:rsidR="002614A7" w:rsidRPr="008E21DF" w:rsidRDefault="002614A7" w:rsidP="00FD619A">
            <w:pPr>
              <w:jc w:val="both"/>
              <w:rPr>
                <w:rFonts w:ascii="Times New Roman" w:hAnsi="Times New Roman" w:cs="Times New Roman"/>
                <w:sz w:val="24"/>
                <w:szCs w:val="24"/>
              </w:rPr>
            </w:pPr>
            <w:r>
              <w:rPr>
                <w:rFonts w:ascii="Times New Roman" w:hAnsi="Times New Roman" w:cs="Times New Roman"/>
                <w:sz w:val="24"/>
                <w:szCs w:val="24"/>
              </w:rPr>
              <w:t>В</w:t>
            </w:r>
            <w:r w:rsidRPr="003254C9">
              <w:rPr>
                <w:rFonts w:ascii="Times New Roman" w:hAnsi="Times New Roman" w:cs="Times New Roman"/>
                <w:sz w:val="24"/>
                <w:szCs w:val="24"/>
              </w:rPr>
              <w:t>ыдач</w:t>
            </w:r>
            <w:r>
              <w:rPr>
                <w:rFonts w:ascii="Times New Roman" w:hAnsi="Times New Roman" w:cs="Times New Roman"/>
                <w:sz w:val="24"/>
                <w:szCs w:val="24"/>
              </w:rPr>
              <w:t>а</w:t>
            </w:r>
            <w:r w:rsidRPr="003254C9">
              <w:rPr>
                <w:rFonts w:ascii="Times New Roman" w:hAnsi="Times New Roman" w:cs="Times New Roman"/>
                <w:sz w:val="24"/>
                <w:szCs w:val="24"/>
              </w:rPr>
              <w:t xml:space="preserve"> разрешительной документации на проектирование и строительство с модулем картографии</w:t>
            </w:r>
          </w:p>
        </w:tc>
      </w:tr>
      <w:tr w:rsidR="002614A7" w:rsidTr="00FD619A">
        <w:tc>
          <w:tcPr>
            <w:tcW w:w="456" w:type="dxa"/>
          </w:tcPr>
          <w:p w:rsidR="002614A7" w:rsidRPr="008E21DF" w:rsidRDefault="002614A7" w:rsidP="00FD619A">
            <w:pPr>
              <w:jc w:val="both"/>
              <w:rPr>
                <w:rFonts w:ascii="Times New Roman" w:hAnsi="Times New Roman" w:cs="Times New Roman"/>
                <w:sz w:val="24"/>
                <w:szCs w:val="24"/>
              </w:rPr>
            </w:pPr>
            <w:r>
              <w:rPr>
                <w:rFonts w:ascii="Times New Roman" w:hAnsi="Times New Roman" w:cs="Times New Roman"/>
                <w:sz w:val="24"/>
                <w:szCs w:val="24"/>
              </w:rPr>
              <w:t>23</w:t>
            </w:r>
          </w:p>
        </w:tc>
        <w:tc>
          <w:tcPr>
            <w:tcW w:w="3234" w:type="dxa"/>
          </w:tcPr>
          <w:p w:rsidR="002614A7" w:rsidRDefault="002614A7" w:rsidP="00FD619A">
            <w:pPr>
              <w:jc w:val="both"/>
              <w:rPr>
                <w:rFonts w:ascii="Times New Roman" w:hAnsi="Times New Roman" w:cs="Times New Roman"/>
                <w:sz w:val="24"/>
                <w:szCs w:val="24"/>
              </w:rPr>
            </w:pPr>
            <w:r>
              <w:rPr>
                <w:rFonts w:ascii="Times New Roman" w:hAnsi="Times New Roman" w:cs="Times New Roman"/>
                <w:sz w:val="24"/>
                <w:szCs w:val="24"/>
              </w:rPr>
              <w:t>«Е</w:t>
            </w:r>
            <w:r w:rsidRPr="005E0F85">
              <w:rPr>
                <w:rFonts w:ascii="Times New Roman" w:hAnsi="Times New Roman" w:cs="Times New Roman"/>
                <w:sz w:val="24"/>
                <w:szCs w:val="24"/>
              </w:rPr>
              <w:t>диный кадастр сетей ЖКХ</w:t>
            </w:r>
            <w:r>
              <w:rPr>
                <w:rFonts w:ascii="Times New Roman" w:hAnsi="Times New Roman" w:cs="Times New Roman"/>
                <w:sz w:val="24"/>
                <w:szCs w:val="24"/>
              </w:rPr>
              <w:t>,</w:t>
            </w:r>
            <w:r w:rsidRPr="005E0F85">
              <w:rPr>
                <w:rFonts w:ascii="Times New Roman" w:hAnsi="Times New Roman" w:cs="Times New Roman"/>
                <w:sz w:val="24"/>
                <w:szCs w:val="24"/>
              </w:rPr>
              <w:t xml:space="preserve"> связанный с жилым фондом</w:t>
            </w:r>
            <w:r>
              <w:rPr>
                <w:rFonts w:ascii="Times New Roman" w:hAnsi="Times New Roman" w:cs="Times New Roman"/>
                <w:sz w:val="24"/>
                <w:szCs w:val="24"/>
              </w:rPr>
              <w:t>»</w:t>
            </w:r>
          </w:p>
        </w:tc>
        <w:tc>
          <w:tcPr>
            <w:tcW w:w="5655" w:type="dxa"/>
          </w:tcPr>
          <w:p w:rsidR="002614A7" w:rsidRPr="008E21DF" w:rsidRDefault="002614A7" w:rsidP="00FD619A">
            <w:pPr>
              <w:jc w:val="both"/>
              <w:rPr>
                <w:rFonts w:ascii="Times New Roman" w:hAnsi="Times New Roman" w:cs="Times New Roman"/>
                <w:sz w:val="24"/>
                <w:szCs w:val="24"/>
              </w:rPr>
            </w:pPr>
            <w:r>
              <w:rPr>
                <w:rFonts w:ascii="Times New Roman" w:hAnsi="Times New Roman" w:cs="Times New Roman"/>
                <w:sz w:val="24"/>
                <w:szCs w:val="24"/>
              </w:rPr>
              <w:t>О</w:t>
            </w:r>
            <w:r w:rsidRPr="005E0F85">
              <w:rPr>
                <w:rFonts w:ascii="Times New Roman" w:hAnsi="Times New Roman" w:cs="Times New Roman"/>
                <w:sz w:val="24"/>
                <w:szCs w:val="24"/>
              </w:rPr>
              <w:t>перативно</w:t>
            </w:r>
            <w:r>
              <w:rPr>
                <w:rFonts w:ascii="Times New Roman" w:hAnsi="Times New Roman" w:cs="Times New Roman"/>
                <w:sz w:val="24"/>
                <w:szCs w:val="24"/>
              </w:rPr>
              <w:t>е</w:t>
            </w:r>
            <w:r w:rsidRPr="005E0F85">
              <w:rPr>
                <w:rFonts w:ascii="Times New Roman" w:hAnsi="Times New Roman" w:cs="Times New Roman"/>
                <w:sz w:val="24"/>
                <w:szCs w:val="24"/>
              </w:rPr>
              <w:t xml:space="preserve"> информировани</w:t>
            </w:r>
            <w:r>
              <w:rPr>
                <w:rFonts w:ascii="Times New Roman" w:hAnsi="Times New Roman" w:cs="Times New Roman"/>
                <w:sz w:val="24"/>
                <w:szCs w:val="24"/>
              </w:rPr>
              <w:t>е</w:t>
            </w:r>
            <w:r w:rsidRPr="005E0F85">
              <w:rPr>
                <w:rFonts w:ascii="Times New Roman" w:hAnsi="Times New Roman" w:cs="Times New Roman"/>
                <w:sz w:val="24"/>
                <w:szCs w:val="24"/>
              </w:rPr>
              <w:t xml:space="preserve"> эксплуатирующих организаций и граждан с модулем «автоматизированная выдача разрешительных ордеров на проведение работ»</w:t>
            </w:r>
          </w:p>
        </w:tc>
      </w:tr>
      <w:tr w:rsidR="002614A7" w:rsidTr="00FD619A">
        <w:tc>
          <w:tcPr>
            <w:tcW w:w="456" w:type="dxa"/>
          </w:tcPr>
          <w:p w:rsidR="002614A7" w:rsidRPr="008E21DF" w:rsidRDefault="002614A7" w:rsidP="00FD619A">
            <w:pPr>
              <w:jc w:val="both"/>
              <w:rPr>
                <w:rFonts w:ascii="Times New Roman" w:hAnsi="Times New Roman" w:cs="Times New Roman"/>
                <w:sz w:val="24"/>
                <w:szCs w:val="24"/>
              </w:rPr>
            </w:pPr>
            <w:r>
              <w:rPr>
                <w:rFonts w:ascii="Times New Roman" w:hAnsi="Times New Roman" w:cs="Times New Roman"/>
                <w:sz w:val="24"/>
                <w:szCs w:val="24"/>
              </w:rPr>
              <w:t>24</w:t>
            </w:r>
          </w:p>
        </w:tc>
        <w:tc>
          <w:tcPr>
            <w:tcW w:w="3234" w:type="dxa"/>
          </w:tcPr>
          <w:p w:rsidR="002614A7" w:rsidRPr="00175945" w:rsidRDefault="002614A7" w:rsidP="00FD619A">
            <w:pPr>
              <w:jc w:val="both"/>
              <w:rPr>
                <w:rFonts w:ascii="Times New Roman" w:hAnsi="Times New Roman" w:cs="Times New Roman"/>
                <w:sz w:val="24"/>
                <w:szCs w:val="24"/>
              </w:rPr>
            </w:pPr>
            <w:r>
              <w:rPr>
                <w:rFonts w:ascii="Times New Roman" w:hAnsi="Times New Roman" w:cs="Times New Roman"/>
                <w:sz w:val="24"/>
                <w:szCs w:val="24"/>
              </w:rPr>
              <w:t>«Учреждение образования»</w:t>
            </w:r>
          </w:p>
        </w:tc>
        <w:tc>
          <w:tcPr>
            <w:tcW w:w="5655" w:type="dxa"/>
          </w:tcPr>
          <w:p w:rsidR="002614A7" w:rsidRPr="008E21DF" w:rsidRDefault="002614A7" w:rsidP="00FD619A">
            <w:pPr>
              <w:jc w:val="both"/>
              <w:rPr>
                <w:rFonts w:ascii="Times New Roman" w:hAnsi="Times New Roman" w:cs="Times New Roman"/>
                <w:sz w:val="24"/>
                <w:szCs w:val="24"/>
              </w:rPr>
            </w:pPr>
            <w:r>
              <w:rPr>
                <w:rFonts w:ascii="Times New Roman" w:hAnsi="Times New Roman" w:cs="Times New Roman"/>
                <w:sz w:val="24"/>
                <w:szCs w:val="24"/>
              </w:rPr>
              <w:t>Актуальная информация о посещении учреждения образования, доступ к системе видеонаблюдения, информация об экологическом состоянии учреждения образования (качество воздуха, температура, загазованность, задымленность и другое)</w:t>
            </w:r>
          </w:p>
        </w:tc>
      </w:tr>
      <w:tr w:rsidR="002614A7" w:rsidTr="00FD619A">
        <w:tc>
          <w:tcPr>
            <w:tcW w:w="456" w:type="dxa"/>
          </w:tcPr>
          <w:p w:rsidR="002614A7" w:rsidRPr="00D97D09" w:rsidRDefault="002614A7" w:rsidP="00FD619A">
            <w:pPr>
              <w:jc w:val="both"/>
              <w:rPr>
                <w:rFonts w:ascii="Times New Roman" w:hAnsi="Times New Roman" w:cs="Times New Roman"/>
                <w:sz w:val="24"/>
                <w:szCs w:val="24"/>
              </w:rPr>
            </w:pPr>
            <w:r>
              <w:rPr>
                <w:rFonts w:ascii="Times New Roman" w:hAnsi="Times New Roman" w:cs="Times New Roman"/>
                <w:sz w:val="24"/>
                <w:szCs w:val="24"/>
              </w:rPr>
              <w:t>25</w:t>
            </w:r>
          </w:p>
        </w:tc>
        <w:tc>
          <w:tcPr>
            <w:tcW w:w="3234" w:type="dxa"/>
          </w:tcPr>
          <w:p w:rsidR="002614A7" w:rsidRPr="008E21DF" w:rsidRDefault="002614A7" w:rsidP="00FD619A">
            <w:pPr>
              <w:jc w:val="both"/>
              <w:rPr>
                <w:rFonts w:ascii="Times New Roman" w:hAnsi="Times New Roman" w:cs="Times New Roman"/>
                <w:sz w:val="24"/>
                <w:szCs w:val="24"/>
              </w:rPr>
            </w:pPr>
            <w:r>
              <w:rPr>
                <w:rFonts w:ascii="Times New Roman" w:hAnsi="Times New Roman" w:cs="Times New Roman"/>
                <w:sz w:val="24"/>
                <w:szCs w:val="24"/>
              </w:rPr>
              <w:t>«Учреждение здравоохранения»</w:t>
            </w:r>
          </w:p>
        </w:tc>
        <w:tc>
          <w:tcPr>
            <w:tcW w:w="5655" w:type="dxa"/>
          </w:tcPr>
          <w:p w:rsidR="002614A7" w:rsidRPr="008E21DF" w:rsidRDefault="002614A7" w:rsidP="00FD619A">
            <w:pPr>
              <w:jc w:val="both"/>
              <w:rPr>
                <w:rFonts w:ascii="Times New Roman" w:hAnsi="Times New Roman" w:cs="Times New Roman"/>
                <w:sz w:val="24"/>
                <w:szCs w:val="24"/>
              </w:rPr>
            </w:pPr>
            <w:r>
              <w:rPr>
                <w:rFonts w:ascii="Times New Roman" w:hAnsi="Times New Roman" w:cs="Times New Roman"/>
                <w:sz w:val="24"/>
                <w:szCs w:val="24"/>
              </w:rPr>
              <w:t>Предоставление возможности удаленной записи на прием</w:t>
            </w:r>
          </w:p>
        </w:tc>
      </w:tr>
      <w:tr w:rsidR="002614A7" w:rsidTr="00FD619A">
        <w:tc>
          <w:tcPr>
            <w:tcW w:w="456" w:type="dxa"/>
          </w:tcPr>
          <w:p w:rsidR="002614A7" w:rsidRDefault="002614A7" w:rsidP="00FD619A">
            <w:pPr>
              <w:jc w:val="both"/>
              <w:rPr>
                <w:rFonts w:ascii="Times New Roman" w:hAnsi="Times New Roman" w:cs="Times New Roman"/>
                <w:sz w:val="24"/>
                <w:szCs w:val="24"/>
              </w:rPr>
            </w:pPr>
            <w:r>
              <w:rPr>
                <w:rFonts w:ascii="Times New Roman" w:hAnsi="Times New Roman" w:cs="Times New Roman"/>
                <w:sz w:val="24"/>
                <w:szCs w:val="24"/>
              </w:rPr>
              <w:t>26</w:t>
            </w:r>
          </w:p>
        </w:tc>
        <w:tc>
          <w:tcPr>
            <w:tcW w:w="3234" w:type="dxa"/>
          </w:tcPr>
          <w:p w:rsidR="002614A7" w:rsidRPr="002575E6" w:rsidRDefault="002614A7" w:rsidP="00FD619A">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COVID-19</w:t>
            </w:r>
            <w:r>
              <w:rPr>
                <w:rFonts w:ascii="Times New Roman" w:hAnsi="Times New Roman" w:cs="Times New Roman"/>
                <w:sz w:val="24"/>
                <w:szCs w:val="24"/>
              </w:rPr>
              <w:t>»</w:t>
            </w:r>
          </w:p>
        </w:tc>
        <w:tc>
          <w:tcPr>
            <w:tcW w:w="5655" w:type="dxa"/>
          </w:tcPr>
          <w:p w:rsidR="002614A7" w:rsidRDefault="002614A7" w:rsidP="00FD619A">
            <w:pPr>
              <w:jc w:val="both"/>
              <w:rPr>
                <w:rFonts w:ascii="Times New Roman" w:hAnsi="Times New Roman" w:cs="Times New Roman"/>
                <w:sz w:val="24"/>
                <w:szCs w:val="24"/>
              </w:rPr>
            </w:pPr>
            <w:r>
              <w:rPr>
                <w:rFonts w:ascii="Times New Roman" w:hAnsi="Times New Roman" w:cs="Times New Roman"/>
                <w:sz w:val="24"/>
                <w:szCs w:val="24"/>
              </w:rPr>
              <w:t>Актуальная информация о количестве</w:t>
            </w:r>
            <w:r w:rsidRPr="002575E6">
              <w:rPr>
                <w:rFonts w:ascii="Times New Roman" w:hAnsi="Times New Roman" w:cs="Times New Roman"/>
                <w:sz w:val="24"/>
                <w:szCs w:val="24"/>
              </w:rPr>
              <w:t xml:space="preserve"> посетителей в помещениях для обеспечения и контроля карантинных мер</w:t>
            </w:r>
          </w:p>
        </w:tc>
      </w:tr>
      <w:tr w:rsidR="002614A7" w:rsidTr="00FD619A">
        <w:tc>
          <w:tcPr>
            <w:tcW w:w="456" w:type="dxa"/>
          </w:tcPr>
          <w:p w:rsidR="002614A7" w:rsidRDefault="002614A7" w:rsidP="00FD619A">
            <w:pPr>
              <w:jc w:val="both"/>
              <w:rPr>
                <w:rFonts w:ascii="Times New Roman" w:hAnsi="Times New Roman" w:cs="Times New Roman"/>
                <w:sz w:val="24"/>
                <w:szCs w:val="24"/>
              </w:rPr>
            </w:pPr>
            <w:r>
              <w:rPr>
                <w:rFonts w:ascii="Times New Roman" w:hAnsi="Times New Roman" w:cs="Times New Roman"/>
                <w:sz w:val="24"/>
                <w:szCs w:val="24"/>
              </w:rPr>
              <w:t>27</w:t>
            </w:r>
          </w:p>
        </w:tc>
        <w:tc>
          <w:tcPr>
            <w:tcW w:w="3234" w:type="dxa"/>
          </w:tcPr>
          <w:p w:rsidR="002614A7" w:rsidRPr="008E21DF" w:rsidRDefault="002614A7" w:rsidP="00FD619A">
            <w:pPr>
              <w:jc w:val="both"/>
              <w:rPr>
                <w:rFonts w:ascii="Times New Roman" w:hAnsi="Times New Roman" w:cs="Times New Roman"/>
                <w:sz w:val="24"/>
                <w:szCs w:val="24"/>
              </w:rPr>
            </w:pPr>
            <w:r w:rsidRPr="008E21DF">
              <w:rPr>
                <w:rFonts w:ascii="Times New Roman" w:hAnsi="Times New Roman" w:cs="Times New Roman"/>
                <w:sz w:val="24"/>
                <w:szCs w:val="24"/>
              </w:rPr>
              <w:t>«</w:t>
            </w:r>
            <w:r>
              <w:rPr>
                <w:rFonts w:ascii="Times New Roman" w:hAnsi="Times New Roman" w:cs="Times New Roman"/>
                <w:sz w:val="24"/>
                <w:szCs w:val="24"/>
              </w:rPr>
              <w:t>О</w:t>
            </w:r>
            <w:r w:rsidRPr="002849FA">
              <w:rPr>
                <w:rFonts w:ascii="Times New Roman" w:hAnsi="Times New Roman" w:cs="Times New Roman"/>
                <w:sz w:val="24"/>
                <w:szCs w:val="24"/>
              </w:rPr>
              <w:t>тправка показаний с приборов учета</w:t>
            </w:r>
            <w:r w:rsidRPr="008E21DF">
              <w:rPr>
                <w:rFonts w:ascii="Times New Roman" w:hAnsi="Times New Roman" w:cs="Times New Roman"/>
                <w:sz w:val="24"/>
                <w:szCs w:val="24"/>
              </w:rPr>
              <w:t>»</w:t>
            </w:r>
          </w:p>
        </w:tc>
        <w:tc>
          <w:tcPr>
            <w:tcW w:w="5655" w:type="dxa"/>
          </w:tcPr>
          <w:p w:rsidR="002614A7" w:rsidRPr="008E21DF" w:rsidRDefault="002614A7" w:rsidP="00FD619A">
            <w:pPr>
              <w:jc w:val="both"/>
              <w:rPr>
                <w:rFonts w:ascii="Times New Roman" w:hAnsi="Times New Roman" w:cs="Times New Roman"/>
                <w:sz w:val="24"/>
                <w:szCs w:val="24"/>
              </w:rPr>
            </w:pPr>
            <w:r w:rsidRPr="008E21DF">
              <w:rPr>
                <w:rFonts w:ascii="Times New Roman" w:hAnsi="Times New Roman" w:cs="Times New Roman"/>
                <w:sz w:val="24"/>
                <w:szCs w:val="24"/>
              </w:rPr>
              <w:t>Автоматическая отправка показаний с приборов учета юридических и физических лиц в ресурсные организации</w:t>
            </w:r>
          </w:p>
        </w:tc>
      </w:tr>
    </w:tbl>
    <w:p w:rsidR="00185A9D" w:rsidRPr="00A10532" w:rsidRDefault="00185A9D" w:rsidP="00A10532">
      <w:pPr>
        <w:spacing w:line="360" w:lineRule="auto"/>
        <w:ind w:firstLine="709"/>
        <w:contextualSpacing/>
        <w:jc w:val="both"/>
        <w:rPr>
          <w:rFonts w:ascii="Times New Roman" w:hAnsi="Times New Roman" w:cs="Times New Roman"/>
          <w:sz w:val="28"/>
          <w:szCs w:val="44"/>
        </w:rPr>
      </w:pPr>
    </w:p>
    <w:sectPr w:rsidR="00185A9D" w:rsidRPr="00A10532" w:rsidSect="002A2E4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34E1" w:rsidRDefault="00D634E1" w:rsidP="00C148A1">
      <w:pPr>
        <w:spacing w:after="0" w:line="240" w:lineRule="auto"/>
      </w:pPr>
      <w:r>
        <w:separator/>
      </w:r>
    </w:p>
  </w:endnote>
  <w:endnote w:type="continuationSeparator" w:id="0">
    <w:p w:rsidR="00D634E1" w:rsidRDefault="00D634E1" w:rsidP="00C14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5788800"/>
      <w:docPartObj>
        <w:docPartGallery w:val="Page Numbers (Bottom of Page)"/>
        <w:docPartUnique/>
      </w:docPartObj>
    </w:sdtPr>
    <w:sdtEndPr>
      <w:rPr>
        <w:rFonts w:ascii="Times New Roman" w:hAnsi="Times New Roman" w:cs="Times New Roman"/>
        <w:sz w:val="28"/>
        <w:szCs w:val="28"/>
      </w:rPr>
    </w:sdtEndPr>
    <w:sdtContent>
      <w:p w:rsidR="00D634E1" w:rsidRPr="00EA4CA6" w:rsidRDefault="00D634E1">
        <w:pPr>
          <w:pStyle w:val="a6"/>
          <w:jc w:val="center"/>
          <w:rPr>
            <w:rFonts w:ascii="Times New Roman" w:hAnsi="Times New Roman" w:cs="Times New Roman"/>
            <w:sz w:val="28"/>
            <w:szCs w:val="28"/>
          </w:rPr>
        </w:pPr>
        <w:r w:rsidRPr="00EA4CA6">
          <w:rPr>
            <w:rFonts w:ascii="Times New Roman" w:hAnsi="Times New Roman" w:cs="Times New Roman"/>
            <w:sz w:val="28"/>
            <w:szCs w:val="28"/>
          </w:rPr>
          <w:fldChar w:fldCharType="begin"/>
        </w:r>
        <w:r w:rsidRPr="00EA4CA6">
          <w:rPr>
            <w:rFonts w:ascii="Times New Roman" w:hAnsi="Times New Roman" w:cs="Times New Roman"/>
            <w:sz w:val="28"/>
            <w:szCs w:val="28"/>
          </w:rPr>
          <w:instrText>PAGE   \* MERGEFORMAT</w:instrText>
        </w:r>
        <w:r w:rsidRPr="00EA4CA6">
          <w:rPr>
            <w:rFonts w:ascii="Times New Roman" w:hAnsi="Times New Roman" w:cs="Times New Roman"/>
            <w:sz w:val="28"/>
            <w:szCs w:val="28"/>
          </w:rPr>
          <w:fldChar w:fldCharType="separate"/>
        </w:r>
        <w:r w:rsidR="008520BD">
          <w:rPr>
            <w:rFonts w:ascii="Times New Roman" w:hAnsi="Times New Roman" w:cs="Times New Roman"/>
            <w:noProof/>
            <w:sz w:val="28"/>
            <w:szCs w:val="28"/>
          </w:rPr>
          <w:t>38</w:t>
        </w:r>
        <w:r w:rsidRPr="00EA4CA6">
          <w:rPr>
            <w:rFonts w:ascii="Times New Roman" w:hAnsi="Times New Roman" w:cs="Times New Roman"/>
            <w:sz w:val="28"/>
            <w:szCs w:val="28"/>
          </w:rPr>
          <w:fldChar w:fldCharType="end"/>
        </w:r>
      </w:p>
    </w:sdtContent>
  </w:sdt>
  <w:p w:rsidR="00D634E1" w:rsidRDefault="00D634E1">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6339342"/>
      <w:docPartObj>
        <w:docPartGallery w:val="Page Numbers (Bottom of Page)"/>
        <w:docPartUnique/>
      </w:docPartObj>
    </w:sdtPr>
    <w:sdtEndPr>
      <w:rPr>
        <w:rFonts w:ascii="Times New Roman" w:hAnsi="Times New Roman" w:cs="Times New Roman"/>
        <w:sz w:val="28"/>
        <w:szCs w:val="28"/>
      </w:rPr>
    </w:sdtEndPr>
    <w:sdtContent>
      <w:p w:rsidR="00D634E1" w:rsidRPr="00EA4CA6" w:rsidRDefault="00D634E1">
        <w:pPr>
          <w:pStyle w:val="a6"/>
          <w:jc w:val="center"/>
          <w:rPr>
            <w:rFonts w:ascii="Times New Roman" w:hAnsi="Times New Roman" w:cs="Times New Roman"/>
            <w:sz w:val="28"/>
            <w:szCs w:val="28"/>
          </w:rPr>
        </w:pPr>
        <w:r w:rsidRPr="00EA4CA6">
          <w:rPr>
            <w:rFonts w:ascii="Times New Roman" w:hAnsi="Times New Roman" w:cs="Times New Roman"/>
            <w:sz w:val="28"/>
            <w:szCs w:val="28"/>
          </w:rPr>
          <w:fldChar w:fldCharType="begin"/>
        </w:r>
        <w:r w:rsidRPr="00EA4CA6">
          <w:rPr>
            <w:rFonts w:ascii="Times New Roman" w:hAnsi="Times New Roman" w:cs="Times New Roman"/>
            <w:sz w:val="28"/>
            <w:szCs w:val="28"/>
          </w:rPr>
          <w:instrText>PAGE   \* MERGEFORMAT</w:instrText>
        </w:r>
        <w:r w:rsidRPr="00EA4CA6">
          <w:rPr>
            <w:rFonts w:ascii="Times New Roman" w:hAnsi="Times New Roman" w:cs="Times New Roman"/>
            <w:sz w:val="28"/>
            <w:szCs w:val="28"/>
          </w:rPr>
          <w:fldChar w:fldCharType="separate"/>
        </w:r>
        <w:r w:rsidR="008520BD">
          <w:rPr>
            <w:rFonts w:ascii="Times New Roman" w:hAnsi="Times New Roman" w:cs="Times New Roman"/>
            <w:noProof/>
            <w:sz w:val="28"/>
            <w:szCs w:val="28"/>
          </w:rPr>
          <w:t>63</w:t>
        </w:r>
        <w:r w:rsidRPr="00EA4CA6">
          <w:rPr>
            <w:rFonts w:ascii="Times New Roman" w:hAnsi="Times New Roman" w:cs="Times New Roman"/>
            <w:sz w:val="28"/>
            <w:szCs w:val="28"/>
          </w:rPr>
          <w:fldChar w:fldCharType="end"/>
        </w:r>
      </w:p>
    </w:sdtContent>
  </w:sdt>
  <w:p w:rsidR="00D634E1" w:rsidRDefault="00D634E1">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34E1" w:rsidRDefault="00D634E1" w:rsidP="00C148A1">
      <w:pPr>
        <w:spacing w:after="0" w:line="240" w:lineRule="auto"/>
      </w:pPr>
      <w:r>
        <w:separator/>
      </w:r>
    </w:p>
  </w:footnote>
  <w:footnote w:type="continuationSeparator" w:id="0">
    <w:p w:rsidR="00D634E1" w:rsidRDefault="00D634E1" w:rsidP="00C148A1">
      <w:pPr>
        <w:spacing w:after="0" w:line="240" w:lineRule="auto"/>
      </w:pPr>
      <w:r>
        <w:continuationSeparator/>
      </w:r>
    </w:p>
  </w:footnote>
  <w:footnote w:id="1">
    <w:p w:rsidR="00D634E1" w:rsidRPr="00A3662A" w:rsidRDefault="00D634E1" w:rsidP="00CC7AE9">
      <w:pPr>
        <w:pStyle w:val="aa"/>
        <w:jc w:val="both"/>
      </w:pPr>
      <w:r>
        <w:rPr>
          <w:rStyle w:val="ac"/>
        </w:rPr>
        <w:footnoteRef/>
      </w:r>
      <w:r>
        <w:t xml:space="preserve"> </w:t>
      </w:r>
      <w:r w:rsidRPr="00CC7AE9">
        <w:rPr>
          <w:rFonts w:ascii="Times New Roman" w:hAnsi="Times New Roman" w:cs="Times New Roman"/>
          <w:sz w:val="24"/>
        </w:rPr>
        <w:t>Для улучшени</w:t>
      </w:r>
      <w:r>
        <w:rPr>
          <w:rFonts w:ascii="Times New Roman" w:hAnsi="Times New Roman" w:cs="Times New Roman"/>
          <w:sz w:val="24"/>
        </w:rPr>
        <w:t xml:space="preserve">я визуализации на рисунках </w:t>
      </w:r>
      <w:r w:rsidRPr="00175945">
        <w:rPr>
          <w:rFonts w:ascii="Times New Roman" w:hAnsi="Times New Roman" w:cs="Times New Roman"/>
          <w:sz w:val="24"/>
        </w:rPr>
        <w:t>8-18</w:t>
      </w:r>
      <w:r w:rsidRPr="00CC7AE9">
        <w:rPr>
          <w:rFonts w:ascii="Times New Roman" w:hAnsi="Times New Roman" w:cs="Times New Roman"/>
          <w:sz w:val="24"/>
        </w:rPr>
        <w:t xml:space="preserve"> вместо названий АТЕ представлены</w:t>
      </w:r>
      <w:r>
        <w:rPr>
          <w:rFonts w:ascii="Times New Roman" w:hAnsi="Times New Roman" w:cs="Times New Roman"/>
          <w:sz w:val="24"/>
        </w:rPr>
        <w:t xml:space="preserve"> названия</w:t>
      </w:r>
      <w:r w:rsidRPr="00CC7AE9">
        <w:rPr>
          <w:rFonts w:ascii="Times New Roman" w:hAnsi="Times New Roman" w:cs="Times New Roman"/>
          <w:sz w:val="24"/>
        </w:rPr>
        <w:t xml:space="preserve"> основны</w:t>
      </w:r>
      <w:r>
        <w:rPr>
          <w:rFonts w:ascii="Times New Roman" w:hAnsi="Times New Roman" w:cs="Times New Roman"/>
          <w:sz w:val="24"/>
        </w:rPr>
        <w:t>х</w:t>
      </w:r>
      <w:r w:rsidRPr="00CC7AE9">
        <w:rPr>
          <w:rFonts w:ascii="Times New Roman" w:hAnsi="Times New Roman" w:cs="Times New Roman"/>
          <w:sz w:val="24"/>
        </w:rPr>
        <w:t xml:space="preserve"> город</w:t>
      </w:r>
      <w:r>
        <w:rPr>
          <w:rFonts w:ascii="Times New Roman" w:hAnsi="Times New Roman" w:cs="Times New Roman"/>
          <w:sz w:val="24"/>
        </w:rPr>
        <w:t>ов</w:t>
      </w:r>
      <w:r w:rsidRPr="00CC7AE9">
        <w:rPr>
          <w:rFonts w:ascii="Times New Roman" w:hAnsi="Times New Roman" w:cs="Times New Roman"/>
          <w:sz w:val="24"/>
        </w:rPr>
        <w:t xml:space="preserve"> этих АТЕ.</w:t>
      </w:r>
    </w:p>
  </w:footnote>
  <w:footnote w:id="2">
    <w:p w:rsidR="00D634E1" w:rsidRDefault="00D634E1" w:rsidP="00CD4186">
      <w:pPr>
        <w:pStyle w:val="aa"/>
      </w:pPr>
      <w:r>
        <w:rPr>
          <w:rStyle w:val="ac"/>
        </w:rPr>
        <w:footnoteRef/>
      </w:r>
      <w:r>
        <w:t xml:space="preserve"> </w:t>
      </w:r>
      <w:r w:rsidRPr="006F7A87">
        <w:rPr>
          <w:rFonts w:ascii="Times New Roman" w:hAnsi="Times New Roman" w:cs="Times New Roman"/>
          <w:sz w:val="24"/>
          <w:szCs w:val="24"/>
        </w:rPr>
        <w:t>http://pcp.by/</w:t>
      </w:r>
    </w:p>
  </w:footnote>
  <w:footnote w:id="3">
    <w:p w:rsidR="00D634E1" w:rsidRDefault="00D634E1">
      <w:pPr>
        <w:pStyle w:val="aa"/>
      </w:pPr>
      <w:r>
        <w:rPr>
          <w:rStyle w:val="ac"/>
        </w:rPr>
        <w:footnoteRef/>
      </w:r>
      <w:r>
        <w:t xml:space="preserve"> </w:t>
      </w:r>
      <w:r w:rsidRPr="002B0047">
        <w:t>https://115.бел/</w:t>
      </w:r>
    </w:p>
  </w:footnote>
  <w:footnote w:id="4">
    <w:p w:rsidR="00D634E1" w:rsidRDefault="00D634E1" w:rsidP="00E76B6F">
      <w:pPr>
        <w:pStyle w:val="aa"/>
      </w:pPr>
      <w:r>
        <w:rPr>
          <w:rStyle w:val="ac"/>
        </w:rPr>
        <w:footnoteRef/>
      </w:r>
      <w:r>
        <w:t xml:space="preserve"> </w:t>
      </w:r>
      <w:r w:rsidRPr="00E3777E">
        <w:t>https://schools.by/</w:t>
      </w:r>
    </w:p>
  </w:footnote>
  <w:footnote w:id="5">
    <w:p w:rsidR="00D634E1" w:rsidRPr="00E76B6F" w:rsidRDefault="00D634E1">
      <w:pPr>
        <w:pStyle w:val="aa"/>
      </w:pPr>
      <w:r>
        <w:rPr>
          <w:rStyle w:val="ac"/>
        </w:rPr>
        <w:footnoteRef/>
      </w:r>
      <w:r>
        <w:t xml:space="preserve"> </w:t>
      </w:r>
      <w:r w:rsidRPr="00BB0207">
        <w:t>https://www.relax.by/</w:t>
      </w:r>
    </w:p>
  </w:footnote>
  <w:footnote w:id="6">
    <w:p w:rsidR="00D634E1" w:rsidRPr="00E76B6F" w:rsidRDefault="00D634E1">
      <w:pPr>
        <w:pStyle w:val="aa"/>
      </w:pPr>
      <w:r>
        <w:rPr>
          <w:rStyle w:val="ac"/>
        </w:rPr>
        <w:footnoteRef/>
      </w:r>
      <w:r>
        <w:t xml:space="preserve"> </w:t>
      </w:r>
      <w:r w:rsidRPr="006C5B08">
        <w:t>https://www.booking.com/</w:t>
      </w:r>
    </w:p>
  </w:footnote>
  <w:footnote w:id="7">
    <w:p w:rsidR="00D634E1" w:rsidRPr="00B452B1" w:rsidRDefault="00D634E1">
      <w:pPr>
        <w:pStyle w:val="aa"/>
      </w:pPr>
      <w:r>
        <w:rPr>
          <w:rStyle w:val="ac"/>
        </w:rPr>
        <w:footnoteRef/>
      </w:r>
      <w:r>
        <w:t xml:space="preserve"> </w:t>
      </w:r>
      <w:r w:rsidRPr="006C5B08">
        <w:t>https://www.airbnb.ru</w:t>
      </w:r>
    </w:p>
  </w:footnote>
  <w:footnote w:id="8">
    <w:p w:rsidR="00D634E1" w:rsidRPr="00B452B1" w:rsidRDefault="00D634E1" w:rsidP="00C409B8">
      <w:pPr>
        <w:pStyle w:val="aa"/>
      </w:pPr>
      <w:r>
        <w:rPr>
          <w:rStyle w:val="ac"/>
        </w:rPr>
        <w:footnoteRef/>
      </w:r>
      <w:r w:rsidRPr="00B452B1">
        <w:t xml:space="preserve"> </w:t>
      </w:r>
      <w:r w:rsidRPr="00897483">
        <w:rPr>
          <w:lang w:val="en-US"/>
        </w:rPr>
        <w:t>https</w:t>
      </w:r>
      <w:r w:rsidRPr="00B452B1">
        <w:t>://</w:t>
      </w:r>
      <w:r w:rsidRPr="00897483">
        <w:rPr>
          <w:lang w:val="en-US"/>
        </w:rPr>
        <w:t>minpriroda</w:t>
      </w:r>
      <w:r w:rsidRPr="00B452B1">
        <w:t>.</w:t>
      </w:r>
      <w:r w:rsidRPr="00897483">
        <w:rPr>
          <w:lang w:val="en-US"/>
        </w:rPr>
        <w:t>gov</w:t>
      </w:r>
      <w:r w:rsidRPr="00B452B1">
        <w:t>.</w:t>
      </w:r>
      <w:r w:rsidRPr="00897483">
        <w:rPr>
          <w:lang w:val="en-US"/>
        </w:rPr>
        <w:t>by</w:t>
      </w:r>
      <w:r w:rsidRPr="00B452B1">
        <w:t>/</w:t>
      </w:r>
      <w:r w:rsidRPr="00897483">
        <w:rPr>
          <w:lang w:val="en-US"/>
        </w:rPr>
        <w:t>uploads</w:t>
      </w:r>
      <w:r w:rsidRPr="00B452B1">
        <w:t>/</w:t>
      </w:r>
      <w:r w:rsidRPr="00897483">
        <w:rPr>
          <w:lang w:val="en-US"/>
        </w:rPr>
        <w:t>images</w:t>
      </w:r>
      <w:r w:rsidRPr="00B452B1">
        <w:t>/</w:t>
      </w:r>
      <w:r w:rsidRPr="00897483">
        <w:rPr>
          <w:lang w:val="en-US"/>
        </w:rPr>
        <w:t>maps</w:t>
      </w:r>
      <w:r w:rsidRPr="00B452B1">
        <w:t>/</w:t>
      </w:r>
      <w:r w:rsidRPr="00897483">
        <w:rPr>
          <w:lang w:val="en-US"/>
        </w:rPr>
        <w:t>Ekoset</w:t>
      </w:r>
      <w:r w:rsidRPr="00B452B1">
        <w:t>-</w:t>
      </w:r>
      <w:r w:rsidRPr="00897483">
        <w:rPr>
          <w:lang w:val="en-US"/>
        </w:rPr>
        <w:t>RB</w:t>
      </w:r>
      <w:r w:rsidRPr="00B452B1">
        <w:t>-02.2018-</w:t>
      </w:r>
      <w:r w:rsidRPr="00897483">
        <w:rPr>
          <w:lang w:val="en-US"/>
        </w:rPr>
        <w:t>umensh</w:t>
      </w:r>
      <w:r w:rsidRPr="00B452B1">
        <w:t>-311.</w:t>
      </w:r>
      <w:r w:rsidRPr="00897483">
        <w:rPr>
          <w:lang w:val="en-US"/>
        </w:rPr>
        <w:t>jpg</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4E1" w:rsidRPr="006736DF" w:rsidRDefault="00D634E1">
    <w:pPr>
      <w:pStyle w:val="a4"/>
      <w:rPr>
        <w:rFonts w:ascii="Times New Roman" w:hAnsi="Times New Roman" w:cs="Times New Roman"/>
        <w:sz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4E1" w:rsidRPr="00CD7DE7" w:rsidRDefault="00D634E1" w:rsidP="00CD7DE7">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987"/>
    <w:rsid w:val="0000063B"/>
    <w:rsid w:val="00004EB6"/>
    <w:rsid w:val="00006221"/>
    <w:rsid w:val="000062EE"/>
    <w:rsid w:val="00010A0A"/>
    <w:rsid w:val="000132BA"/>
    <w:rsid w:val="00022260"/>
    <w:rsid w:val="000244DA"/>
    <w:rsid w:val="00024FE7"/>
    <w:rsid w:val="000329FD"/>
    <w:rsid w:val="00033047"/>
    <w:rsid w:val="0003535B"/>
    <w:rsid w:val="0004138E"/>
    <w:rsid w:val="000418D4"/>
    <w:rsid w:val="00045664"/>
    <w:rsid w:val="00047849"/>
    <w:rsid w:val="00052700"/>
    <w:rsid w:val="00052BF5"/>
    <w:rsid w:val="00055089"/>
    <w:rsid w:val="00056EB6"/>
    <w:rsid w:val="000610BC"/>
    <w:rsid w:val="00061DF2"/>
    <w:rsid w:val="00062696"/>
    <w:rsid w:val="00063DCA"/>
    <w:rsid w:val="000670D9"/>
    <w:rsid w:val="000709CD"/>
    <w:rsid w:val="00071198"/>
    <w:rsid w:val="000724E5"/>
    <w:rsid w:val="000726A4"/>
    <w:rsid w:val="00073C15"/>
    <w:rsid w:val="000756B7"/>
    <w:rsid w:val="00083987"/>
    <w:rsid w:val="00084BDB"/>
    <w:rsid w:val="000A1C76"/>
    <w:rsid w:val="000B0CFB"/>
    <w:rsid w:val="000B2003"/>
    <w:rsid w:val="000C07C2"/>
    <w:rsid w:val="000C1EE8"/>
    <w:rsid w:val="000C3245"/>
    <w:rsid w:val="000C3790"/>
    <w:rsid w:val="000C61ED"/>
    <w:rsid w:val="000D3155"/>
    <w:rsid w:val="000D490D"/>
    <w:rsid w:val="000D4F47"/>
    <w:rsid w:val="000D55F8"/>
    <w:rsid w:val="000D676D"/>
    <w:rsid w:val="000E35F0"/>
    <w:rsid w:val="000E73A6"/>
    <w:rsid w:val="000F24D1"/>
    <w:rsid w:val="000F6DA6"/>
    <w:rsid w:val="000F70D5"/>
    <w:rsid w:val="00100779"/>
    <w:rsid w:val="00103999"/>
    <w:rsid w:val="00113EC7"/>
    <w:rsid w:val="00115963"/>
    <w:rsid w:val="00120753"/>
    <w:rsid w:val="00121DA0"/>
    <w:rsid w:val="001276F9"/>
    <w:rsid w:val="00132CA4"/>
    <w:rsid w:val="00136F71"/>
    <w:rsid w:val="00137944"/>
    <w:rsid w:val="001464B2"/>
    <w:rsid w:val="00154F91"/>
    <w:rsid w:val="00156B5D"/>
    <w:rsid w:val="00157DAE"/>
    <w:rsid w:val="001604B0"/>
    <w:rsid w:val="00162864"/>
    <w:rsid w:val="001658A9"/>
    <w:rsid w:val="00165BE2"/>
    <w:rsid w:val="00166834"/>
    <w:rsid w:val="00167322"/>
    <w:rsid w:val="00167F8A"/>
    <w:rsid w:val="00175945"/>
    <w:rsid w:val="00176075"/>
    <w:rsid w:val="001776F2"/>
    <w:rsid w:val="00180BDD"/>
    <w:rsid w:val="00181E7B"/>
    <w:rsid w:val="00183A56"/>
    <w:rsid w:val="00183EE6"/>
    <w:rsid w:val="00185A9D"/>
    <w:rsid w:val="00191150"/>
    <w:rsid w:val="00192B00"/>
    <w:rsid w:val="00195DA3"/>
    <w:rsid w:val="001A626C"/>
    <w:rsid w:val="001B0B84"/>
    <w:rsid w:val="001B2031"/>
    <w:rsid w:val="001B23EB"/>
    <w:rsid w:val="001C1988"/>
    <w:rsid w:val="001C7AA3"/>
    <w:rsid w:val="001C7CFF"/>
    <w:rsid w:val="001D388A"/>
    <w:rsid w:val="001D6D8F"/>
    <w:rsid w:val="001E0DD6"/>
    <w:rsid w:val="001E16A0"/>
    <w:rsid w:val="001E303C"/>
    <w:rsid w:val="001E3871"/>
    <w:rsid w:val="001F0D3A"/>
    <w:rsid w:val="001F6961"/>
    <w:rsid w:val="002025BB"/>
    <w:rsid w:val="00202E22"/>
    <w:rsid w:val="002042BE"/>
    <w:rsid w:val="00204B09"/>
    <w:rsid w:val="00207CD3"/>
    <w:rsid w:val="00211F00"/>
    <w:rsid w:val="00212DF6"/>
    <w:rsid w:val="002135B6"/>
    <w:rsid w:val="00214D5A"/>
    <w:rsid w:val="0021717A"/>
    <w:rsid w:val="00221404"/>
    <w:rsid w:val="00223384"/>
    <w:rsid w:val="00225011"/>
    <w:rsid w:val="0022571F"/>
    <w:rsid w:val="00234DDB"/>
    <w:rsid w:val="002375C8"/>
    <w:rsid w:val="002378C1"/>
    <w:rsid w:val="002407B2"/>
    <w:rsid w:val="00241355"/>
    <w:rsid w:val="0024146B"/>
    <w:rsid w:val="00243ECC"/>
    <w:rsid w:val="0024685E"/>
    <w:rsid w:val="00246FE0"/>
    <w:rsid w:val="0025135F"/>
    <w:rsid w:val="002515A3"/>
    <w:rsid w:val="002524E5"/>
    <w:rsid w:val="00253543"/>
    <w:rsid w:val="002575E6"/>
    <w:rsid w:val="002614A7"/>
    <w:rsid w:val="00261685"/>
    <w:rsid w:val="0026232E"/>
    <w:rsid w:val="0026261D"/>
    <w:rsid w:val="00265F0C"/>
    <w:rsid w:val="0027061E"/>
    <w:rsid w:val="0027502C"/>
    <w:rsid w:val="0028066A"/>
    <w:rsid w:val="0028099D"/>
    <w:rsid w:val="00290D49"/>
    <w:rsid w:val="002946DE"/>
    <w:rsid w:val="00294E9D"/>
    <w:rsid w:val="002A1BD5"/>
    <w:rsid w:val="002A2E49"/>
    <w:rsid w:val="002A50BE"/>
    <w:rsid w:val="002A6134"/>
    <w:rsid w:val="002A6516"/>
    <w:rsid w:val="002A7120"/>
    <w:rsid w:val="002B0047"/>
    <w:rsid w:val="002B48E8"/>
    <w:rsid w:val="002C149D"/>
    <w:rsid w:val="002C1F49"/>
    <w:rsid w:val="002C3288"/>
    <w:rsid w:val="002C5864"/>
    <w:rsid w:val="002C5C31"/>
    <w:rsid w:val="002C6FFB"/>
    <w:rsid w:val="002D3F73"/>
    <w:rsid w:val="002D69A2"/>
    <w:rsid w:val="002D6C52"/>
    <w:rsid w:val="002F3985"/>
    <w:rsid w:val="002F4227"/>
    <w:rsid w:val="002F71AD"/>
    <w:rsid w:val="0030614F"/>
    <w:rsid w:val="00306F66"/>
    <w:rsid w:val="0032301F"/>
    <w:rsid w:val="00330C3B"/>
    <w:rsid w:val="00331370"/>
    <w:rsid w:val="00331A28"/>
    <w:rsid w:val="00331F2A"/>
    <w:rsid w:val="00333350"/>
    <w:rsid w:val="00335AF9"/>
    <w:rsid w:val="0034016D"/>
    <w:rsid w:val="00346B9C"/>
    <w:rsid w:val="0035100D"/>
    <w:rsid w:val="00352721"/>
    <w:rsid w:val="0035536E"/>
    <w:rsid w:val="003618CE"/>
    <w:rsid w:val="0036292D"/>
    <w:rsid w:val="00365A1C"/>
    <w:rsid w:val="003717CF"/>
    <w:rsid w:val="003720F5"/>
    <w:rsid w:val="0037462C"/>
    <w:rsid w:val="003749A0"/>
    <w:rsid w:val="00376778"/>
    <w:rsid w:val="003775D8"/>
    <w:rsid w:val="003803E5"/>
    <w:rsid w:val="0038119C"/>
    <w:rsid w:val="0038263C"/>
    <w:rsid w:val="00384FD9"/>
    <w:rsid w:val="00385882"/>
    <w:rsid w:val="00387EB4"/>
    <w:rsid w:val="0039275E"/>
    <w:rsid w:val="003963C6"/>
    <w:rsid w:val="003A1FBB"/>
    <w:rsid w:val="003A3FDE"/>
    <w:rsid w:val="003B0277"/>
    <w:rsid w:val="003B101B"/>
    <w:rsid w:val="003B41F5"/>
    <w:rsid w:val="003B4D9C"/>
    <w:rsid w:val="003C0645"/>
    <w:rsid w:val="003C22F3"/>
    <w:rsid w:val="003C4825"/>
    <w:rsid w:val="003D3A68"/>
    <w:rsid w:val="003D608C"/>
    <w:rsid w:val="003E16FE"/>
    <w:rsid w:val="003E3017"/>
    <w:rsid w:val="003E6B01"/>
    <w:rsid w:val="003F3BC0"/>
    <w:rsid w:val="003F79D3"/>
    <w:rsid w:val="00400A4A"/>
    <w:rsid w:val="00401C1B"/>
    <w:rsid w:val="00403B27"/>
    <w:rsid w:val="004227B0"/>
    <w:rsid w:val="004235AD"/>
    <w:rsid w:val="0043050C"/>
    <w:rsid w:val="0043061F"/>
    <w:rsid w:val="00430955"/>
    <w:rsid w:val="004360DD"/>
    <w:rsid w:val="00443F23"/>
    <w:rsid w:val="00447465"/>
    <w:rsid w:val="00450686"/>
    <w:rsid w:val="004516B5"/>
    <w:rsid w:val="00452C93"/>
    <w:rsid w:val="00456FD5"/>
    <w:rsid w:val="00461AC8"/>
    <w:rsid w:val="00466A08"/>
    <w:rsid w:val="00466A55"/>
    <w:rsid w:val="00466C77"/>
    <w:rsid w:val="00467B54"/>
    <w:rsid w:val="00474D00"/>
    <w:rsid w:val="00492E96"/>
    <w:rsid w:val="00494EDB"/>
    <w:rsid w:val="00496556"/>
    <w:rsid w:val="004A1458"/>
    <w:rsid w:val="004C0D79"/>
    <w:rsid w:val="004D1E97"/>
    <w:rsid w:val="004D21C0"/>
    <w:rsid w:val="004D4EE0"/>
    <w:rsid w:val="004E0336"/>
    <w:rsid w:val="004E28B0"/>
    <w:rsid w:val="004E4549"/>
    <w:rsid w:val="004E61A5"/>
    <w:rsid w:val="004E6E73"/>
    <w:rsid w:val="004F5D54"/>
    <w:rsid w:val="004F64ED"/>
    <w:rsid w:val="0050580A"/>
    <w:rsid w:val="0051177E"/>
    <w:rsid w:val="005207D9"/>
    <w:rsid w:val="005208FE"/>
    <w:rsid w:val="00526A22"/>
    <w:rsid w:val="005339A2"/>
    <w:rsid w:val="00537073"/>
    <w:rsid w:val="00541318"/>
    <w:rsid w:val="005436BB"/>
    <w:rsid w:val="00545DC1"/>
    <w:rsid w:val="00553B53"/>
    <w:rsid w:val="00562A46"/>
    <w:rsid w:val="005654DA"/>
    <w:rsid w:val="00567D11"/>
    <w:rsid w:val="0057761D"/>
    <w:rsid w:val="0058268D"/>
    <w:rsid w:val="00582C8B"/>
    <w:rsid w:val="005843F2"/>
    <w:rsid w:val="005873AD"/>
    <w:rsid w:val="005A5E0B"/>
    <w:rsid w:val="005B06D8"/>
    <w:rsid w:val="005B1B74"/>
    <w:rsid w:val="005B31A9"/>
    <w:rsid w:val="005B5681"/>
    <w:rsid w:val="005B7494"/>
    <w:rsid w:val="005D2F42"/>
    <w:rsid w:val="005D3B4E"/>
    <w:rsid w:val="005D5FF3"/>
    <w:rsid w:val="005E33D9"/>
    <w:rsid w:val="005E3455"/>
    <w:rsid w:val="005E577A"/>
    <w:rsid w:val="005F7C10"/>
    <w:rsid w:val="00606E5E"/>
    <w:rsid w:val="0061102B"/>
    <w:rsid w:val="0061399A"/>
    <w:rsid w:val="00616C9C"/>
    <w:rsid w:val="00616FCB"/>
    <w:rsid w:val="00622A8C"/>
    <w:rsid w:val="0062685B"/>
    <w:rsid w:val="006268EC"/>
    <w:rsid w:val="006312EB"/>
    <w:rsid w:val="00635C08"/>
    <w:rsid w:val="00641B61"/>
    <w:rsid w:val="0064712B"/>
    <w:rsid w:val="006500B5"/>
    <w:rsid w:val="00652E25"/>
    <w:rsid w:val="00653138"/>
    <w:rsid w:val="00656F5F"/>
    <w:rsid w:val="0066062B"/>
    <w:rsid w:val="00660959"/>
    <w:rsid w:val="0066394E"/>
    <w:rsid w:val="00665515"/>
    <w:rsid w:val="00672E3B"/>
    <w:rsid w:val="006736DF"/>
    <w:rsid w:val="006762FF"/>
    <w:rsid w:val="00677D00"/>
    <w:rsid w:val="00682F4F"/>
    <w:rsid w:val="0068401C"/>
    <w:rsid w:val="00684200"/>
    <w:rsid w:val="00687EFD"/>
    <w:rsid w:val="0069222A"/>
    <w:rsid w:val="006965CE"/>
    <w:rsid w:val="006B11EC"/>
    <w:rsid w:val="006B1826"/>
    <w:rsid w:val="006B58F4"/>
    <w:rsid w:val="006C05FB"/>
    <w:rsid w:val="006C3A96"/>
    <w:rsid w:val="006C5B08"/>
    <w:rsid w:val="006C5B91"/>
    <w:rsid w:val="006C61BA"/>
    <w:rsid w:val="006C707A"/>
    <w:rsid w:val="006D4783"/>
    <w:rsid w:val="006D4A6F"/>
    <w:rsid w:val="006E3B79"/>
    <w:rsid w:val="006E69D1"/>
    <w:rsid w:val="006E7D9F"/>
    <w:rsid w:val="006F0092"/>
    <w:rsid w:val="006F2B0A"/>
    <w:rsid w:val="006F3C92"/>
    <w:rsid w:val="006F4CF1"/>
    <w:rsid w:val="006F7A87"/>
    <w:rsid w:val="007046F2"/>
    <w:rsid w:val="00705369"/>
    <w:rsid w:val="007078F4"/>
    <w:rsid w:val="00711900"/>
    <w:rsid w:val="00714086"/>
    <w:rsid w:val="00715EBD"/>
    <w:rsid w:val="007161C5"/>
    <w:rsid w:val="0071712F"/>
    <w:rsid w:val="00720B28"/>
    <w:rsid w:val="0072363F"/>
    <w:rsid w:val="0072526A"/>
    <w:rsid w:val="007305D7"/>
    <w:rsid w:val="00730ECD"/>
    <w:rsid w:val="00732DB3"/>
    <w:rsid w:val="007337F5"/>
    <w:rsid w:val="00737B25"/>
    <w:rsid w:val="00737E1F"/>
    <w:rsid w:val="00753756"/>
    <w:rsid w:val="007609CA"/>
    <w:rsid w:val="00761A9D"/>
    <w:rsid w:val="00766173"/>
    <w:rsid w:val="0077109B"/>
    <w:rsid w:val="00773BED"/>
    <w:rsid w:val="00773FB6"/>
    <w:rsid w:val="00782CD7"/>
    <w:rsid w:val="007837F0"/>
    <w:rsid w:val="00794187"/>
    <w:rsid w:val="00794C2B"/>
    <w:rsid w:val="00794F29"/>
    <w:rsid w:val="00794FBA"/>
    <w:rsid w:val="0079549F"/>
    <w:rsid w:val="0079608E"/>
    <w:rsid w:val="00796EF8"/>
    <w:rsid w:val="0079717C"/>
    <w:rsid w:val="007A0C66"/>
    <w:rsid w:val="007A2B67"/>
    <w:rsid w:val="007A30AB"/>
    <w:rsid w:val="007A7076"/>
    <w:rsid w:val="007B3798"/>
    <w:rsid w:val="007B3EA1"/>
    <w:rsid w:val="007B4290"/>
    <w:rsid w:val="007B4F2A"/>
    <w:rsid w:val="007B5414"/>
    <w:rsid w:val="007D0045"/>
    <w:rsid w:val="007D0BF2"/>
    <w:rsid w:val="007D5091"/>
    <w:rsid w:val="007D5ED8"/>
    <w:rsid w:val="007D605E"/>
    <w:rsid w:val="007D77E4"/>
    <w:rsid w:val="007E498D"/>
    <w:rsid w:val="007F164C"/>
    <w:rsid w:val="007F220C"/>
    <w:rsid w:val="007F2EB4"/>
    <w:rsid w:val="007F328C"/>
    <w:rsid w:val="007F5E09"/>
    <w:rsid w:val="00802280"/>
    <w:rsid w:val="00803F19"/>
    <w:rsid w:val="00804C7D"/>
    <w:rsid w:val="008060A5"/>
    <w:rsid w:val="00813832"/>
    <w:rsid w:val="00814E68"/>
    <w:rsid w:val="0081643E"/>
    <w:rsid w:val="008304E2"/>
    <w:rsid w:val="00831FCB"/>
    <w:rsid w:val="008339A8"/>
    <w:rsid w:val="00834D9B"/>
    <w:rsid w:val="00841397"/>
    <w:rsid w:val="00841622"/>
    <w:rsid w:val="00842B65"/>
    <w:rsid w:val="008445D4"/>
    <w:rsid w:val="00844820"/>
    <w:rsid w:val="008520BD"/>
    <w:rsid w:val="00856030"/>
    <w:rsid w:val="00861C3E"/>
    <w:rsid w:val="008641B5"/>
    <w:rsid w:val="00865288"/>
    <w:rsid w:val="0087073E"/>
    <w:rsid w:val="008707D9"/>
    <w:rsid w:val="00873402"/>
    <w:rsid w:val="008762EC"/>
    <w:rsid w:val="008905C1"/>
    <w:rsid w:val="00893103"/>
    <w:rsid w:val="00897483"/>
    <w:rsid w:val="008A0645"/>
    <w:rsid w:val="008A17DC"/>
    <w:rsid w:val="008A2F7E"/>
    <w:rsid w:val="008A2FE8"/>
    <w:rsid w:val="008A7A00"/>
    <w:rsid w:val="008B1A6B"/>
    <w:rsid w:val="008B2C5C"/>
    <w:rsid w:val="008B2D98"/>
    <w:rsid w:val="008B48A2"/>
    <w:rsid w:val="008B7F8E"/>
    <w:rsid w:val="008C3740"/>
    <w:rsid w:val="008C59C8"/>
    <w:rsid w:val="008C73CA"/>
    <w:rsid w:val="008D2A1D"/>
    <w:rsid w:val="008D307B"/>
    <w:rsid w:val="008D60FB"/>
    <w:rsid w:val="008E01D5"/>
    <w:rsid w:val="008E02BB"/>
    <w:rsid w:val="008E0F43"/>
    <w:rsid w:val="008F2210"/>
    <w:rsid w:val="00902A87"/>
    <w:rsid w:val="009043AA"/>
    <w:rsid w:val="009163F7"/>
    <w:rsid w:val="00916B0B"/>
    <w:rsid w:val="00917622"/>
    <w:rsid w:val="00921238"/>
    <w:rsid w:val="0092177A"/>
    <w:rsid w:val="00922BDF"/>
    <w:rsid w:val="00924C88"/>
    <w:rsid w:val="00927895"/>
    <w:rsid w:val="00931B13"/>
    <w:rsid w:val="0093695D"/>
    <w:rsid w:val="00945B1C"/>
    <w:rsid w:val="00950AD2"/>
    <w:rsid w:val="009515BC"/>
    <w:rsid w:val="00951ACB"/>
    <w:rsid w:val="00952117"/>
    <w:rsid w:val="009522EC"/>
    <w:rsid w:val="00954427"/>
    <w:rsid w:val="009546ED"/>
    <w:rsid w:val="00964589"/>
    <w:rsid w:val="00964FA4"/>
    <w:rsid w:val="0096607F"/>
    <w:rsid w:val="009661DA"/>
    <w:rsid w:val="00967E3C"/>
    <w:rsid w:val="00972FB6"/>
    <w:rsid w:val="00976132"/>
    <w:rsid w:val="00976668"/>
    <w:rsid w:val="00976741"/>
    <w:rsid w:val="00980D84"/>
    <w:rsid w:val="00981BF6"/>
    <w:rsid w:val="0098251D"/>
    <w:rsid w:val="0098358B"/>
    <w:rsid w:val="009836C0"/>
    <w:rsid w:val="00984C16"/>
    <w:rsid w:val="00990326"/>
    <w:rsid w:val="00990811"/>
    <w:rsid w:val="009922AA"/>
    <w:rsid w:val="00993307"/>
    <w:rsid w:val="00995C9D"/>
    <w:rsid w:val="00996664"/>
    <w:rsid w:val="009A09C6"/>
    <w:rsid w:val="009A1496"/>
    <w:rsid w:val="009B208E"/>
    <w:rsid w:val="009B2D20"/>
    <w:rsid w:val="009B4CC4"/>
    <w:rsid w:val="009C0AC3"/>
    <w:rsid w:val="009C2E4C"/>
    <w:rsid w:val="009C3173"/>
    <w:rsid w:val="009C46CA"/>
    <w:rsid w:val="009C7D28"/>
    <w:rsid w:val="009D1871"/>
    <w:rsid w:val="009E0FA9"/>
    <w:rsid w:val="009F3E70"/>
    <w:rsid w:val="009F413B"/>
    <w:rsid w:val="009F6D0A"/>
    <w:rsid w:val="00A02B02"/>
    <w:rsid w:val="00A05340"/>
    <w:rsid w:val="00A05910"/>
    <w:rsid w:val="00A06B95"/>
    <w:rsid w:val="00A10069"/>
    <w:rsid w:val="00A10532"/>
    <w:rsid w:val="00A10B0F"/>
    <w:rsid w:val="00A10E2B"/>
    <w:rsid w:val="00A122BC"/>
    <w:rsid w:val="00A134BB"/>
    <w:rsid w:val="00A15084"/>
    <w:rsid w:val="00A1625F"/>
    <w:rsid w:val="00A20A7C"/>
    <w:rsid w:val="00A21873"/>
    <w:rsid w:val="00A23755"/>
    <w:rsid w:val="00A32311"/>
    <w:rsid w:val="00A34FC7"/>
    <w:rsid w:val="00A3509A"/>
    <w:rsid w:val="00A35FE5"/>
    <w:rsid w:val="00A3662A"/>
    <w:rsid w:val="00A3767E"/>
    <w:rsid w:val="00A37C12"/>
    <w:rsid w:val="00A410F0"/>
    <w:rsid w:val="00A41634"/>
    <w:rsid w:val="00A44E5E"/>
    <w:rsid w:val="00A5168E"/>
    <w:rsid w:val="00A519FA"/>
    <w:rsid w:val="00A534A0"/>
    <w:rsid w:val="00A55BB9"/>
    <w:rsid w:val="00A55D5A"/>
    <w:rsid w:val="00A56370"/>
    <w:rsid w:val="00A5790D"/>
    <w:rsid w:val="00A65023"/>
    <w:rsid w:val="00A74096"/>
    <w:rsid w:val="00A800E2"/>
    <w:rsid w:val="00A8328D"/>
    <w:rsid w:val="00A83962"/>
    <w:rsid w:val="00A87B10"/>
    <w:rsid w:val="00A906DE"/>
    <w:rsid w:val="00A92DFF"/>
    <w:rsid w:val="00A92F63"/>
    <w:rsid w:val="00A93229"/>
    <w:rsid w:val="00A93C3D"/>
    <w:rsid w:val="00A945EF"/>
    <w:rsid w:val="00A94E26"/>
    <w:rsid w:val="00A96E76"/>
    <w:rsid w:val="00A97C48"/>
    <w:rsid w:val="00AA3A06"/>
    <w:rsid w:val="00AA73DA"/>
    <w:rsid w:val="00AB0F8C"/>
    <w:rsid w:val="00AB11C6"/>
    <w:rsid w:val="00AB3A31"/>
    <w:rsid w:val="00AC18D9"/>
    <w:rsid w:val="00AC2050"/>
    <w:rsid w:val="00AC27DC"/>
    <w:rsid w:val="00AC568C"/>
    <w:rsid w:val="00AD1B21"/>
    <w:rsid w:val="00AD43B4"/>
    <w:rsid w:val="00AD451F"/>
    <w:rsid w:val="00AD6D00"/>
    <w:rsid w:val="00AD754A"/>
    <w:rsid w:val="00AD78DF"/>
    <w:rsid w:val="00AD7B60"/>
    <w:rsid w:val="00AE0966"/>
    <w:rsid w:val="00AE09E0"/>
    <w:rsid w:val="00AE2716"/>
    <w:rsid w:val="00AE39E0"/>
    <w:rsid w:val="00AF021B"/>
    <w:rsid w:val="00AF04EC"/>
    <w:rsid w:val="00B108E1"/>
    <w:rsid w:val="00B1138C"/>
    <w:rsid w:val="00B11792"/>
    <w:rsid w:val="00B13CCC"/>
    <w:rsid w:val="00B168E8"/>
    <w:rsid w:val="00B21873"/>
    <w:rsid w:val="00B272C4"/>
    <w:rsid w:val="00B27F7D"/>
    <w:rsid w:val="00B335B6"/>
    <w:rsid w:val="00B347BA"/>
    <w:rsid w:val="00B34BBB"/>
    <w:rsid w:val="00B452B1"/>
    <w:rsid w:val="00B45C2E"/>
    <w:rsid w:val="00B608DF"/>
    <w:rsid w:val="00B61FD5"/>
    <w:rsid w:val="00B628C5"/>
    <w:rsid w:val="00B63DC5"/>
    <w:rsid w:val="00B75916"/>
    <w:rsid w:val="00B773B4"/>
    <w:rsid w:val="00B77F89"/>
    <w:rsid w:val="00B808BF"/>
    <w:rsid w:val="00B816D4"/>
    <w:rsid w:val="00B83375"/>
    <w:rsid w:val="00B87A6D"/>
    <w:rsid w:val="00B90225"/>
    <w:rsid w:val="00B9127F"/>
    <w:rsid w:val="00B91B37"/>
    <w:rsid w:val="00B94B76"/>
    <w:rsid w:val="00B956DF"/>
    <w:rsid w:val="00BA09C3"/>
    <w:rsid w:val="00BA1219"/>
    <w:rsid w:val="00BA3EA5"/>
    <w:rsid w:val="00BA44C9"/>
    <w:rsid w:val="00BA7D38"/>
    <w:rsid w:val="00BB0207"/>
    <w:rsid w:val="00BB58D2"/>
    <w:rsid w:val="00BB58E3"/>
    <w:rsid w:val="00BB5C93"/>
    <w:rsid w:val="00BB67AC"/>
    <w:rsid w:val="00BB7F7E"/>
    <w:rsid w:val="00BC072B"/>
    <w:rsid w:val="00BC1E1A"/>
    <w:rsid w:val="00BC7F07"/>
    <w:rsid w:val="00BD7AEB"/>
    <w:rsid w:val="00BE1552"/>
    <w:rsid w:val="00BE5D23"/>
    <w:rsid w:val="00BF431D"/>
    <w:rsid w:val="00BF6611"/>
    <w:rsid w:val="00C06DA2"/>
    <w:rsid w:val="00C12C94"/>
    <w:rsid w:val="00C14096"/>
    <w:rsid w:val="00C148A1"/>
    <w:rsid w:val="00C14AA2"/>
    <w:rsid w:val="00C151A2"/>
    <w:rsid w:val="00C15EEE"/>
    <w:rsid w:val="00C17448"/>
    <w:rsid w:val="00C17C8B"/>
    <w:rsid w:val="00C17DEB"/>
    <w:rsid w:val="00C30E1C"/>
    <w:rsid w:val="00C31042"/>
    <w:rsid w:val="00C32C0D"/>
    <w:rsid w:val="00C35FCA"/>
    <w:rsid w:val="00C362AD"/>
    <w:rsid w:val="00C409B8"/>
    <w:rsid w:val="00C40B08"/>
    <w:rsid w:val="00C42DC2"/>
    <w:rsid w:val="00C452BC"/>
    <w:rsid w:val="00C47BA7"/>
    <w:rsid w:val="00C50137"/>
    <w:rsid w:val="00C538BE"/>
    <w:rsid w:val="00C60909"/>
    <w:rsid w:val="00C64BD6"/>
    <w:rsid w:val="00C65441"/>
    <w:rsid w:val="00C670CB"/>
    <w:rsid w:val="00C71EAB"/>
    <w:rsid w:val="00C72ADC"/>
    <w:rsid w:val="00C74293"/>
    <w:rsid w:val="00C757A2"/>
    <w:rsid w:val="00C76A12"/>
    <w:rsid w:val="00C80C24"/>
    <w:rsid w:val="00C86EC9"/>
    <w:rsid w:val="00C913B6"/>
    <w:rsid w:val="00C92D08"/>
    <w:rsid w:val="00C9589D"/>
    <w:rsid w:val="00CA7B55"/>
    <w:rsid w:val="00CB0B1B"/>
    <w:rsid w:val="00CB0D7D"/>
    <w:rsid w:val="00CB2ADA"/>
    <w:rsid w:val="00CB631B"/>
    <w:rsid w:val="00CC2A71"/>
    <w:rsid w:val="00CC6645"/>
    <w:rsid w:val="00CC7ACC"/>
    <w:rsid w:val="00CC7AE9"/>
    <w:rsid w:val="00CD2691"/>
    <w:rsid w:val="00CD3439"/>
    <w:rsid w:val="00CD4186"/>
    <w:rsid w:val="00CD55EF"/>
    <w:rsid w:val="00CD6475"/>
    <w:rsid w:val="00CD7DE7"/>
    <w:rsid w:val="00CE0165"/>
    <w:rsid w:val="00CE16D2"/>
    <w:rsid w:val="00CE3ECD"/>
    <w:rsid w:val="00CE4A98"/>
    <w:rsid w:val="00CE4AA4"/>
    <w:rsid w:val="00CE7D6B"/>
    <w:rsid w:val="00CF07EC"/>
    <w:rsid w:val="00CF11DB"/>
    <w:rsid w:val="00CF24A2"/>
    <w:rsid w:val="00CF74EA"/>
    <w:rsid w:val="00D01F4A"/>
    <w:rsid w:val="00D02D77"/>
    <w:rsid w:val="00D05DA5"/>
    <w:rsid w:val="00D06E3F"/>
    <w:rsid w:val="00D1224C"/>
    <w:rsid w:val="00D14885"/>
    <w:rsid w:val="00D1738C"/>
    <w:rsid w:val="00D21C99"/>
    <w:rsid w:val="00D23E51"/>
    <w:rsid w:val="00D32AE2"/>
    <w:rsid w:val="00D33541"/>
    <w:rsid w:val="00D355EB"/>
    <w:rsid w:val="00D35EC8"/>
    <w:rsid w:val="00D417F3"/>
    <w:rsid w:val="00D45200"/>
    <w:rsid w:val="00D45BD4"/>
    <w:rsid w:val="00D45D98"/>
    <w:rsid w:val="00D470E0"/>
    <w:rsid w:val="00D53067"/>
    <w:rsid w:val="00D54C6A"/>
    <w:rsid w:val="00D55BAF"/>
    <w:rsid w:val="00D634E1"/>
    <w:rsid w:val="00D63BF2"/>
    <w:rsid w:val="00D64820"/>
    <w:rsid w:val="00D72164"/>
    <w:rsid w:val="00D7311D"/>
    <w:rsid w:val="00D74355"/>
    <w:rsid w:val="00D843F8"/>
    <w:rsid w:val="00D86391"/>
    <w:rsid w:val="00D94CA9"/>
    <w:rsid w:val="00DA5A01"/>
    <w:rsid w:val="00DA5DD1"/>
    <w:rsid w:val="00DA7A1C"/>
    <w:rsid w:val="00DA7A94"/>
    <w:rsid w:val="00DB4F08"/>
    <w:rsid w:val="00DB60AC"/>
    <w:rsid w:val="00DC68A9"/>
    <w:rsid w:val="00DC703F"/>
    <w:rsid w:val="00DD0653"/>
    <w:rsid w:val="00DD4E6F"/>
    <w:rsid w:val="00DD6AAF"/>
    <w:rsid w:val="00DE29BB"/>
    <w:rsid w:val="00DE2AEB"/>
    <w:rsid w:val="00DE4217"/>
    <w:rsid w:val="00DE4831"/>
    <w:rsid w:val="00DF498F"/>
    <w:rsid w:val="00E00B58"/>
    <w:rsid w:val="00E010BD"/>
    <w:rsid w:val="00E02CFF"/>
    <w:rsid w:val="00E033C5"/>
    <w:rsid w:val="00E04AAB"/>
    <w:rsid w:val="00E0710D"/>
    <w:rsid w:val="00E0759E"/>
    <w:rsid w:val="00E07FF6"/>
    <w:rsid w:val="00E17E71"/>
    <w:rsid w:val="00E24980"/>
    <w:rsid w:val="00E3131D"/>
    <w:rsid w:val="00E34418"/>
    <w:rsid w:val="00E3637D"/>
    <w:rsid w:val="00E3777E"/>
    <w:rsid w:val="00E4063D"/>
    <w:rsid w:val="00E43EC3"/>
    <w:rsid w:val="00E53638"/>
    <w:rsid w:val="00E55F8C"/>
    <w:rsid w:val="00E566E5"/>
    <w:rsid w:val="00E57993"/>
    <w:rsid w:val="00E6039B"/>
    <w:rsid w:val="00E62CA1"/>
    <w:rsid w:val="00E655A7"/>
    <w:rsid w:val="00E6646D"/>
    <w:rsid w:val="00E74006"/>
    <w:rsid w:val="00E76511"/>
    <w:rsid w:val="00E76B6F"/>
    <w:rsid w:val="00E956F2"/>
    <w:rsid w:val="00E96FF8"/>
    <w:rsid w:val="00EA4CA6"/>
    <w:rsid w:val="00EA70A7"/>
    <w:rsid w:val="00EA7B6E"/>
    <w:rsid w:val="00EB30C0"/>
    <w:rsid w:val="00EC0AC9"/>
    <w:rsid w:val="00EC3C0E"/>
    <w:rsid w:val="00EC50C8"/>
    <w:rsid w:val="00EC540B"/>
    <w:rsid w:val="00EC6933"/>
    <w:rsid w:val="00EC7B5A"/>
    <w:rsid w:val="00EC7CE7"/>
    <w:rsid w:val="00EE1C96"/>
    <w:rsid w:val="00EF195E"/>
    <w:rsid w:val="00EF599F"/>
    <w:rsid w:val="00EF6E64"/>
    <w:rsid w:val="00EF7919"/>
    <w:rsid w:val="00F01A6A"/>
    <w:rsid w:val="00F0376D"/>
    <w:rsid w:val="00F145BF"/>
    <w:rsid w:val="00F15252"/>
    <w:rsid w:val="00F156D7"/>
    <w:rsid w:val="00F21961"/>
    <w:rsid w:val="00F21BF9"/>
    <w:rsid w:val="00F25FDF"/>
    <w:rsid w:val="00F27C9D"/>
    <w:rsid w:val="00F316B6"/>
    <w:rsid w:val="00F33F00"/>
    <w:rsid w:val="00F36663"/>
    <w:rsid w:val="00F40A01"/>
    <w:rsid w:val="00F47D65"/>
    <w:rsid w:val="00F5089C"/>
    <w:rsid w:val="00F53917"/>
    <w:rsid w:val="00F56251"/>
    <w:rsid w:val="00F64A18"/>
    <w:rsid w:val="00F66B87"/>
    <w:rsid w:val="00F66E30"/>
    <w:rsid w:val="00F75252"/>
    <w:rsid w:val="00F851C7"/>
    <w:rsid w:val="00F859B8"/>
    <w:rsid w:val="00F87DCF"/>
    <w:rsid w:val="00F91F6F"/>
    <w:rsid w:val="00F93732"/>
    <w:rsid w:val="00F93935"/>
    <w:rsid w:val="00F97D81"/>
    <w:rsid w:val="00FA22DD"/>
    <w:rsid w:val="00FA29AB"/>
    <w:rsid w:val="00FA49A2"/>
    <w:rsid w:val="00FA5483"/>
    <w:rsid w:val="00FB2DA8"/>
    <w:rsid w:val="00FC0065"/>
    <w:rsid w:val="00FC1325"/>
    <w:rsid w:val="00FC3491"/>
    <w:rsid w:val="00FD184C"/>
    <w:rsid w:val="00FD4564"/>
    <w:rsid w:val="00FD5AC9"/>
    <w:rsid w:val="00FD798F"/>
    <w:rsid w:val="00FE0C67"/>
    <w:rsid w:val="00FE7452"/>
    <w:rsid w:val="00FF10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9C667"/>
  <w15:docId w15:val="{C68EFBEF-0818-49E8-8CEC-2C7FEA381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1399A"/>
    <w:pPr>
      <w:keepNext/>
      <w:keepLines/>
      <w:spacing w:before="240" w:after="0"/>
      <w:outlineLvl w:val="0"/>
    </w:pPr>
    <w:rPr>
      <w:rFonts w:asciiTheme="majorHAnsi" w:eastAsiaTheme="majorEastAsia" w:hAnsiTheme="majorHAnsi" w:cstheme="majorBidi"/>
      <w:color w:val="A2728F"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74D00"/>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4">
    <w:name w:val="header"/>
    <w:basedOn w:val="a"/>
    <w:link w:val="a5"/>
    <w:uiPriority w:val="99"/>
    <w:unhideWhenUsed/>
    <w:rsid w:val="00C148A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148A1"/>
  </w:style>
  <w:style w:type="paragraph" w:styleId="a6">
    <w:name w:val="footer"/>
    <w:basedOn w:val="a"/>
    <w:link w:val="a7"/>
    <w:uiPriority w:val="99"/>
    <w:unhideWhenUsed/>
    <w:rsid w:val="00C148A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148A1"/>
  </w:style>
  <w:style w:type="paragraph" w:styleId="a8">
    <w:name w:val="List Paragraph"/>
    <w:basedOn w:val="a"/>
    <w:uiPriority w:val="34"/>
    <w:qFormat/>
    <w:rsid w:val="00F21961"/>
    <w:pPr>
      <w:ind w:left="720"/>
      <w:contextualSpacing/>
    </w:pPr>
  </w:style>
  <w:style w:type="paragraph" w:customStyle="1" w:styleId="ConsPlusNormal">
    <w:name w:val="ConsPlusNormal"/>
    <w:rsid w:val="00195DA3"/>
    <w:pPr>
      <w:widowControl w:val="0"/>
      <w:autoSpaceDE w:val="0"/>
      <w:autoSpaceDN w:val="0"/>
      <w:spacing w:after="0" w:line="240" w:lineRule="auto"/>
    </w:pPr>
    <w:rPr>
      <w:rFonts w:ascii="Calibri" w:eastAsia="Calibri" w:hAnsi="Calibri" w:cs="Calibri"/>
      <w:lang w:eastAsia="ru-RU"/>
    </w:rPr>
  </w:style>
  <w:style w:type="character" w:customStyle="1" w:styleId="a9">
    <w:name w:val="Основной текст_"/>
    <w:link w:val="9"/>
    <w:uiPriority w:val="99"/>
    <w:locked/>
    <w:rsid w:val="00062696"/>
    <w:rPr>
      <w:rFonts w:ascii="Arial Unicode MS" w:hAnsi="Arial Unicode MS" w:cs="Arial Unicode MS"/>
      <w:sz w:val="17"/>
      <w:szCs w:val="17"/>
      <w:shd w:val="clear" w:color="auto" w:fill="FFFFFF"/>
    </w:rPr>
  </w:style>
  <w:style w:type="paragraph" w:customStyle="1" w:styleId="9">
    <w:name w:val="Основной текст9"/>
    <w:basedOn w:val="a"/>
    <w:link w:val="a9"/>
    <w:uiPriority w:val="99"/>
    <w:rsid w:val="00062696"/>
    <w:pPr>
      <w:widowControl w:val="0"/>
      <w:shd w:val="clear" w:color="auto" w:fill="FFFFFF"/>
      <w:spacing w:before="180" w:after="180" w:line="238" w:lineRule="exact"/>
      <w:ind w:hanging="200"/>
    </w:pPr>
    <w:rPr>
      <w:rFonts w:ascii="Arial Unicode MS" w:hAnsi="Arial Unicode MS" w:cs="Arial Unicode MS"/>
      <w:sz w:val="17"/>
      <w:szCs w:val="17"/>
    </w:rPr>
  </w:style>
  <w:style w:type="character" w:customStyle="1" w:styleId="11">
    <w:name w:val="Основной текст1"/>
    <w:uiPriority w:val="99"/>
    <w:rsid w:val="00062696"/>
    <w:rPr>
      <w:rFonts w:ascii="Arial Unicode MS" w:hAnsi="Arial Unicode MS" w:cs="Arial Unicode MS"/>
      <w:color w:val="000000"/>
      <w:spacing w:val="0"/>
      <w:w w:val="100"/>
      <w:position w:val="0"/>
      <w:sz w:val="17"/>
      <w:szCs w:val="17"/>
      <w:shd w:val="clear" w:color="auto" w:fill="FFFFFF"/>
      <w:lang w:val="ru-RU"/>
    </w:rPr>
  </w:style>
  <w:style w:type="paragraph" w:styleId="aa">
    <w:name w:val="footnote text"/>
    <w:basedOn w:val="a"/>
    <w:link w:val="ab"/>
    <w:uiPriority w:val="99"/>
    <w:semiHidden/>
    <w:unhideWhenUsed/>
    <w:rsid w:val="00A3662A"/>
    <w:pPr>
      <w:spacing w:after="0" w:line="240" w:lineRule="auto"/>
    </w:pPr>
    <w:rPr>
      <w:sz w:val="20"/>
      <w:szCs w:val="20"/>
    </w:rPr>
  </w:style>
  <w:style w:type="character" w:customStyle="1" w:styleId="ab">
    <w:name w:val="Текст сноски Знак"/>
    <w:basedOn w:val="a0"/>
    <w:link w:val="aa"/>
    <w:uiPriority w:val="99"/>
    <w:semiHidden/>
    <w:rsid w:val="00A3662A"/>
    <w:rPr>
      <w:sz w:val="20"/>
      <w:szCs w:val="20"/>
    </w:rPr>
  </w:style>
  <w:style w:type="character" w:styleId="ac">
    <w:name w:val="footnote reference"/>
    <w:basedOn w:val="a0"/>
    <w:uiPriority w:val="99"/>
    <w:semiHidden/>
    <w:unhideWhenUsed/>
    <w:rsid w:val="00A3662A"/>
    <w:rPr>
      <w:vertAlign w:val="superscript"/>
    </w:rPr>
  </w:style>
  <w:style w:type="character" w:customStyle="1" w:styleId="10">
    <w:name w:val="Заголовок 1 Знак"/>
    <w:basedOn w:val="a0"/>
    <w:link w:val="1"/>
    <w:uiPriority w:val="9"/>
    <w:rsid w:val="0061399A"/>
    <w:rPr>
      <w:rFonts w:asciiTheme="majorHAnsi" w:eastAsiaTheme="majorEastAsia" w:hAnsiTheme="majorHAnsi" w:cstheme="majorBidi"/>
      <w:color w:val="A2728F" w:themeColor="accent1" w:themeShade="BF"/>
      <w:sz w:val="32"/>
      <w:szCs w:val="32"/>
    </w:rPr>
  </w:style>
  <w:style w:type="paragraph" w:styleId="ad">
    <w:name w:val="TOC Heading"/>
    <w:basedOn w:val="1"/>
    <w:next w:val="a"/>
    <w:uiPriority w:val="39"/>
    <w:unhideWhenUsed/>
    <w:qFormat/>
    <w:rsid w:val="004D4EE0"/>
    <w:pPr>
      <w:outlineLvl w:val="9"/>
    </w:pPr>
    <w:rPr>
      <w:lang w:eastAsia="ru-RU"/>
    </w:rPr>
  </w:style>
  <w:style w:type="paragraph" w:styleId="12">
    <w:name w:val="toc 1"/>
    <w:basedOn w:val="a"/>
    <w:next w:val="a"/>
    <w:autoRedefine/>
    <w:uiPriority w:val="39"/>
    <w:unhideWhenUsed/>
    <w:rsid w:val="004D4EE0"/>
    <w:pPr>
      <w:spacing w:after="100"/>
    </w:pPr>
  </w:style>
  <w:style w:type="character" w:styleId="ae">
    <w:name w:val="Hyperlink"/>
    <w:basedOn w:val="a0"/>
    <w:uiPriority w:val="99"/>
    <w:unhideWhenUsed/>
    <w:rsid w:val="004D4EE0"/>
    <w:rPr>
      <w:color w:val="0563C1" w:themeColor="hyperlink"/>
      <w:u w:val="single"/>
    </w:rPr>
  </w:style>
  <w:style w:type="table" w:styleId="af">
    <w:name w:val="Table Grid"/>
    <w:basedOn w:val="a1"/>
    <w:uiPriority w:val="39"/>
    <w:rsid w:val="002750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175945"/>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1759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679159">
      <w:bodyDiv w:val="1"/>
      <w:marLeft w:val="0"/>
      <w:marRight w:val="0"/>
      <w:marTop w:val="0"/>
      <w:marBottom w:val="0"/>
      <w:divBdr>
        <w:top w:val="none" w:sz="0" w:space="0" w:color="auto"/>
        <w:left w:val="none" w:sz="0" w:space="0" w:color="auto"/>
        <w:bottom w:val="none" w:sz="0" w:space="0" w:color="auto"/>
        <w:right w:val="none" w:sz="0" w:space="0" w:color="auto"/>
      </w:divBdr>
    </w:div>
    <w:div w:id="186215790">
      <w:bodyDiv w:val="1"/>
      <w:marLeft w:val="0"/>
      <w:marRight w:val="0"/>
      <w:marTop w:val="0"/>
      <w:marBottom w:val="0"/>
      <w:divBdr>
        <w:top w:val="none" w:sz="0" w:space="0" w:color="auto"/>
        <w:left w:val="none" w:sz="0" w:space="0" w:color="auto"/>
        <w:bottom w:val="none" w:sz="0" w:space="0" w:color="auto"/>
        <w:right w:val="none" w:sz="0" w:space="0" w:color="auto"/>
      </w:divBdr>
      <w:divsChild>
        <w:div w:id="68504762">
          <w:marLeft w:val="446"/>
          <w:marRight w:val="0"/>
          <w:marTop w:val="0"/>
          <w:marBottom w:val="0"/>
          <w:divBdr>
            <w:top w:val="none" w:sz="0" w:space="0" w:color="auto"/>
            <w:left w:val="none" w:sz="0" w:space="0" w:color="auto"/>
            <w:bottom w:val="none" w:sz="0" w:space="0" w:color="auto"/>
            <w:right w:val="none" w:sz="0" w:space="0" w:color="auto"/>
          </w:divBdr>
        </w:div>
      </w:divsChild>
    </w:div>
    <w:div w:id="213086672">
      <w:bodyDiv w:val="1"/>
      <w:marLeft w:val="0"/>
      <w:marRight w:val="0"/>
      <w:marTop w:val="0"/>
      <w:marBottom w:val="0"/>
      <w:divBdr>
        <w:top w:val="none" w:sz="0" w:space="0" w:color="auto"/>
        <w:left w:val="none" w:sz="0" w:space="0" w:color="auto"/>
        <w:bottom w:val="none" w:sz="0" w:space="0" w:color="auto"/>
        <w:right w:val="none" w:sz="0" w:space="0" w:color="auto"/>
      </w:divBdr>
    </w:div>
    <w:div w:id="283654668">
      <w:bodyDiv w:val="1"/>
      <w:marLeft w:val="0"/>
      <w:marRight w:val="0"/>
      <w:marTop w:val="0"/>
      <w:marBottom w:val="0"/>
      <w:divBdr>
        <w:top w:val="none" w:sz="0" w:space="0" w:color="auto"/>
        <w:left w:val="none" w:sz="0" w:space="0" w:color="auto"/>
        <w:bottom w:val="none" w:sz="0" w:space="0" w:color="auto"/>
        <w:right w:val="none" w:sz="0" w:space="0" w:color="auto"/>
      </w:divBdr>
    </w:div>
    <w:div w:id="1726444461">
      <w:bodyDiv w:val="1"/>
      <w:marLeft w:val="0"/>
      <w:marRight w:val="0"/>
      <w:marTop w:val="0"/>
      <w:marBottom w:val="0"/>
      <w:divBdr>
        <w:top w:val="none" w:sz="0" w:space="0" w:color="auto"/>
        <w:left w:val="none" w:sz="0" w:space="0" w:color="auto"/>
        <w:bottom w:val="none" w:sz="0" w:space="0" w:color="auto"/>
        <w:right w:val="none" w:sz="0" w:space="0" w:color="auto"/>
      </w:divBdr>
    </w:div>
    <w:div w:id="1816602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settings" Target="settings.xml"/><Relationship Id="rId21" Type="http://schemas.openxmlformats.org/officeDocument/2006/relationships/chart" Target="charts/chart11.xml"/><Relationship Id="rId34"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chart" Target="charts/chart9.xm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footer" Target="footer1.xml"/><Relationship Id="rId30" Type="http://schemas.openxmlformats.org/officeDocument/2006/relationships/image" Target="media/image7.pn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NTI-SERVER\Si\01_&#1044;&#1086;&#1082;&#1091;&#1084;&#1077;&#1085;&#1090;&#1099;%20&#1089;&#1086;&#1075;&#1083;&#1072;&#1089;&#1085;&#1086;%20&#1085;&#1086;&#1084;&#1077;&#1085;&#1082;&#1083;&#1072;&#1090;&#1091;&#1088;&#1077;%20&#1076;&#1077;&#1083;\2020\22-06_&#1044;&#1086;&#1075;&#1086;&#1074;&#1086;&#1088;&#1099;,%20&#1086;&#1090;&#1095;&#1077;&#1090;&#1099;%20&#1087;&#1086;%20&#1053;&#1048;&#1056;,%20&#1087;&#1088;&#1077;&#1076;&#1083;&#1086;&#1078;&#1077;&#1085;&#1080;&#1103;%20&#1087;&#1086;%20&#1053;&#1048;&#1054;&#1050;&#1056;\&#1091;&#1084;&#1085;&#1099;&#1081;%20&#1075;&#1086;&#1088;&#1086;&#1076;\&#1086;&#1087;&#1088;&#1086;&#1089;,%20&#1074;&#1077;&#1089;&#1086;&#1074;&#1099;&#1077;%20&#1082;&#1086;&#1101;&#1092;&#1080;&#1094;&#1080;&#1077;&#1085;&#1090;&#109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NTI-SERVER\Si\01_&#1044;&#1086;&#1082;&#1091;&#1084;&#1077;&#1085;&#1090;&#1099;%20&#1089;&#1086;&#1075;&#1083;&#1072;&#1089;&#1085;&#1086;%20&#1085;&#1086;&#1084;&#1077;&#1085;&#1082;&#1083;&#1072;&#1090;&#1091;&#1088;&#1077;%20&#1076;&#1077;&#1083;\2020\22-06_&#1044;&#1086;&#1075;&#1086;&#1074;&#1086;&#1088;&#1099;,%20&#1086;&#1090;&#1095;&#1077;&#1090;&#1099;%20&#1087;&#1086;%20&#1053;&#1048;&#1056;,%20&#1087;&#1088;&#1077;&#1076;&#1083;&#1086;&#1078;&#1077;&#1085;&#1080;&#1103;%20&#1087;&#1086;%20&#1053;&#1048;&#1054;&#1050;&#1056;\&#1091;&#1084;&#1085;&#1099;&#1081;%20&#1075;&#1086;&#1088;&#1086;&#1076;\&#1086;&#1087;&#1088;&#1086;&#1089;%20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NTI-SERVER\Si\01_&#1044;&#1086;&#1082;&#1091;&#1084;&#1077;&#1085;&#1090;&#1099;%20&#1089;&#1086;&#1075;&#1083;&#1072;&#1089;&#1085;&#1086;%20&#1085;&#1086;&#1084;&#1077;&#1085;&#1082;&#1083;&#1072;&#1090;&#1091;&#1088;&#1077;%20&#1076;&#1077;&#1083;\2020\22-06_&#1044;&#1086;&#1075;&#1086;&#1074;&#1086;&#1088;&#1099;,%20&#1086;&#1090;&#1095;&#1077;&#1090;&#1099;%20&#1087;&#1086;%20&#1053;&#1048;&#1056;,%20&#1087;&#1088;&#1077;&#1076;&#1083;&#1086;&#1078;&#1077;&#1085;&#1080;&#1103;%20&#1087;&#1086;%20&#1053;&#1048;&#1054;&#1050;&#1056;\&#1091;&#1084;&#1085;&#1099;&#1081;%20&#1075;&#1086;&#1088;&#1086;&#1076;\&#1086;&#1087;&#1088;&#1086;&#1089;%20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NTI-SERVER\Si\01_&#1044;&#1086;&#1082;&#1091;&#1084;&#1077;&#1085;&#1090;&#1099;%20&#1089;&#1086;&#1075;&#1083;&#1072;&#1089;&#1085;&#1086;%20&#1085;&#1086;&#1084;&#1077;&#1085;&#1082;&#1083;&#1072;&#1090;&#1091;&#1088;&#1077;%20&#1076;&#1077;&#1083;\2020\22-06_&#1044;&#1086;&#1075;&#1086;&#1074;&#1086;&#1088;&#1099;,%20&#1086;&#1090;&#1095;&#1077;&#1090;&#1099;%20&#1087;&#1086;%20&#1053;&#1048;&#1056;,%20&#1087;&#1088;&#1077;&#1076;&#1083;&#1086;&#1078;&#1077;&#1085;&#1080;&#1103;%20&#1087;&#1086;%20&#1053;&#1048;&#1054;&#1050;&#1056;\&#1091;&#1084;&#1085;&#1099;&#1081;%20&#1075;&#1086;&#1088;&#1086;&#1076;\&#1086;&#1087;&#1088;&#1086;&#1089;%20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NTI-SERVER\Si\01_&#1044;&#1086;&#1082;&#1091;&#1084;&#1077;&#1085;&#1090;&#1099;%20&#1089;&#1086;&#1075;&#1083;&#1072;&#1089;&#1085;&#1086;%20&#1085;&#1086;&#1084;&#1077;&#1085;&#1082;&#1083;&#1072;&#1090;&#1091;&#1088;&#1077;%20&#1076;&#1077;&#1083;\2020\22-06_&#1044;&#1086;&#1075;&#1086;&#1074;&#1086;&#1088;&#1099;,%20&#1086;&#1090;&#1095;&#1077;&#1090;&#1099;%20&#1087;&#1086;%20&#1053;&#1048;&#1056;,%20&#1087;&#1088;&#1077;&#1076;&#1083;&#1086;&#1078;&#1077;&#1085;&#1080;&#1103;%20&#1087;&#1086;%20&#1053;&#1048;&#1054;&#1050;&#1056;\&#1091;&#1084;&#1085;&#1099;&#1081;%20&#1075;&#1086;&#1088;&#1086;&#1076;\&#1086;&#1087;&#1088;&#1086;&#1089;%20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NTI-SERVER\Si\01_&#1044;&#1086;&#1082;&#1091;&#1084;&#1077;&#1085;&#1090;&#1099;%20&#1089;&#1086;&#1075;&#1083;&#1072;&#1089;&#1085;&#1086;%20&#1085;&#1086;&#1084;&#1077;&#1085;&#1082;&#1083;&#1072;&#1090;&#1091;&#1088;&#1077;%20&#1076;&#1077;&#1083;\2020\22-06_&#1044;&#1086;&#1075;&#1086;&#1074;&#1086;&#1088;&#1099;,%20&#1086;&#1090;&#1095;&#1077;&#1090;&#1099;%20&#1087;&#1086;%20&#1053;&#1048;&#1056;,%20&#1087;&#1088;&#1077;&#1076;&#1083;&#1086;&#1078;&#1077;&#1085;&#1080;&#1103;%20&#1087;&#1086;%20&#1053;&#1048;&#1054;&#1050;&#1056;\&#1091;&#1084;&#1085;&#1099;&#1081;%20&#1075;&#1086;&#1088;&#1086;&#1076;\&#1086;&#1087;&#1088;&#1086;&#1089;%20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NTI-SERVER\Si\01_&#1044;&#1086;&#1082;&#1091;&#1084;&#1077;&#1085;&#1090;&#1099;%20&#1089;&#1086;&#1075;&#1083;&#1072;&#1089;&#1085;&#1086;%20&#1085;&#1086;&#1084;&#1077;&#1085;&#1082;&#1083;&#1072;&#1090;&#1091;&#1088;&#1077;%20&#1076;&#1077;&#1083;\2020\22-06_&#1044;&#1086;&#1075;&#1086;&#1074;&#1086;&#1088;&#1099;,%20&#1086;&#1090;&#1095;&#1077;&#1090;&#1099;%20&#1087;&#1086;%20&#1053;&#1048;&#1056;,%20&#1087;&#1088;&#1077;&#1076;&#1083;&#1086;&#1078;&#1077;&#1085;&#1080;&#1103;%20&#1087;&#1086;%20&#1053;&#1048;&#1054;&#1050;&#1056;\&#1091;&#1084;&#1085;&#1099;&#1081;%20&#1075;&#1086;&#1088;&#1086;&#1076;\&#1086;&#1087;&#1088;&#1086;&#1089;%20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NTI-SERVER\Si\01_&#1044;&#1086;&#1082;&#1091;&#1084;&#1077;&#1085;&#1090;&#1099;%20&#1089;&#1086;&#1075;&#1083;&#1072;&#1089;&#1085;&#1086;%20&#1085;&#1086;&#1084;&#1077;&#1085;&#1082;&#1083;&#1072;&#1090;&#1091;&#1088;&#1077;%20&#1076;&#1077;&#1083;\2020\22-06_&#1044;&#1086;&#1075;&#1086;&#1074;&#1086;&#1088;&#1099;,%20&#1086;&#1090;&#1095;&#1077;&#1090;&#1099;%20&#1087;&#1086;%20&#1053;&#1048;&#1056;,%20&#1087;&#1088;&#1077;&#1076;&#1083;&#1086;&#1078;&#1077;&#1085;&#1080;&#1103;%20&#1087;&#1086;%20&#1053;&#1048;&#1054;&#1050;&#1056;\&#1091;&#1084;&#1085;&#1099;&#1081;%20&#1075;&#1086;&#1088;&#1086;&#1076;\&#1086;&#1087;&#1088;&#1086;&#1089;%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TI-SERVER\Si\01_&#1044;&#1086;&#1082;&#1091;&#1084;&#1077;&#1085;&#1090;&#1099;%20&#1089;&#1086;&#1075;&#1083;&#1072;&#1089;&#1085;&#1086;%20&#1085;&#1086;&#1084;&#1077;&#1085;&#1082;&#1083;&#1072;&#1090;&#1091;&#1088;&#1077;%20&#1076;&#1077;&#1083;\2020\22-06_&#1044;&#1086;&#1075;&#1086;&#1074;&#1086;&#1088;&#1099;,%20&#1086;&#1090;&#1095;&#1077;&#1090;&#1099;%20&#1087;&#1086;%20&#1053;&#1048;&#1056;,%20&#1087;&#1088;&#1077;&#1076;&#1083;&#1086;&#1078;&#1077;&#1085;&#1080;&#1103;%20&#1087;&#1086;%20&#1053;&#1048;&#1054;&#1050;&#1056;\&#1091;&#1084;&#1085;&#1099;&#1081;%20&#1075;&#1086;&#1088;&#1086;&#1076;\&#1086;&#1087;&#1088;&#1086;&#1089;,%20&#1074;&#1077;&#1089;&#1086;&#1074;&#1099;&#1077;%20&#1082;&#1086;&#1101;&#1092;&#1080;&#1094;&#1080;&#1077;&#1085;&#1090;&#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TI-SERVER\Si\01_&#1044;&#1086;&#1082;&#1091;&#1084;&#1077;&#1085;&#1090;&#1099;%20&#1089;&#1086;&#1075;&#1083;&#1072;&#1089;&#1085;&#1086;%20&#1085;&#1086;&#1084;&#1077;&#1085;&#1082;&#1083;&#1072;&#1090;&#1091;&#1088;&#1077;%20&#1076;&#1077;&#1083;\2020\22-06_&#1044;&#1086;&#1075;&#1086;&#1074;&#1086;&#1088;&#1099;,%20&#1086;&#1090;&#1095;&#1077;&#1090;&#1099;%20&#1087;&#1086;%20&#1053;&#1048;&#1056;,%20&#1087;&#1088;&#1077;&#1076;&#1083;&#1086;&#1078;&#1077;&#1085;&#1080;&#1103;%20&#1087;&#1086;%20&#1053;&#1048;&#1054;&#1050;&#1056;\&#1091;&#1084;&#1085;&#1099;&#1081;%20&#1075;&#1086;&#1088;&#1086;&#1076;\&#1086;&#1087;&#1088;&#1086;&#1089;,%20&#1074;&#1077;&#1089;&#1086;&#1074;&#1099;&#1077;%20&#1082;&#1086;&#1101;&#1092;&#1080;&#1094;&#1080;&#1077;&#1085;&#1090;&#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TI-SERVER\Si\01_&#1044;&#1086;&#1082;&#1091;&#1084;&#1077;&#1085;&#1090;&#1099;%20&#1089;&#1086;&#1075;&#1083;&#1072;&#1089;&#1085;&#1086;%20&#1085;&#1086;&#1084;&#1077;&#1085;&#1082;&#1083;&#1072;&#1090;&#1091;&#1088;&#1077;%20&#1076;&#1077;&#1083;\2020\22-06_&#1044;&#1086;&#1075;&#1086;&#1074;&#1086;&#1088;&#1099;,%20&#1086;&#1090;&#1095;&#1077;&#1090;&#1099;%20&#1087;&#1086;%20&#1053;&#1048;&#1056;,%20&#1087;&#1088;&#1077;&#1076;&#1083;&#1086;&#1078;&#1077;&#1085;&#1080;&#1103;%20&#1087;&#1086;%20&#1053;&#1048;&#1054;&#1050;&#1056;\&#1091;&#1084;&#1085;&#1099;&#1081;%20&#1075;&#1086;&#1088;&#1086;&#1076;\&#1086;&#1087;&#1088;&#1086;&#1089;%2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TI-SERVER\Si\01_&#1044;&#1086;&#1082;&#1091;&#1084;&#1077;&#1085;&#1090;&#1099;%20&#1089;&#1086;&#1075;&#1083;&#1072;&#1089;&#1085;&#1086;%20&#1085;&#1086;&#1084;&#1077;&#1085;&#1082;&#1083;&#1072;&#1090;&#1091;&#1088;&#1077;%20&#1076;&#1077;&#1083;\2020\22-06_&#1044;&#1086;&#1075;&#1086;&#1074;&#1086;&#1088;&#1099;,%20&#1086;&#1090;&#1095;&#1077;&#1090;&#1099;%20&#1087;&#1086;%20&#1053;&#1048;&#1056;,%20&#1087;&#1088;&#1077;&#1076;&#1083;&#1086;&#1078;&#1077;&#1085;&#1080;&#1103;%20&#1087;&#1086;%20&#1053;&#1048;&#1054;&#1050;&#1056;\&#1091;&#1084;&#1085;&#1099;&#1081;%20&#1075;&#1086;&#1088;&#1086;&#1076;\&#1086;&#1087;&#1088;&#1086;&#1089;%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TI-SERVER\Si\01_&#1044;&#1086;&#1082;&#1091;&#1084;&#1077;&#1085;&#1090;&#1099;%20&#1089;&#1086;&#1075;&#1083;&#1072;&#1089;&#1085;&#1086;%20&#1085;&#1086;&#1084;&#1077;&#1085;&#1082;&#1083;&#1072;&#1090;&#1091;&#1088;&#1077;%20&#1076;&#1077;&#1083;\2020\22-06_&#1044;&#1086;&#1075;&#1086;&#1074;&#1086;&#1088;&#1099;,%20&#1086;&#1090;&#1095;&#1077;&#1090;&#1099;%20&#1087;&#1086;%20&#1053;&#1048;&#1056;,%20&#1087;&#1088;&#1077;&#1076;&#1083;&#1086;&#1078;&#1077;&#1085;&#1080;&#1103;%20&#1087;&#1086;%20&#1053;&#1048;&#1054;&#1050;&#1056;\&#1091;&#1084;&#1085;&#1099;&#1081;%20&#1075;&#1086;&#1088;&#1086;&#1076;\&#1086;&#1087;&#1088;&#1086;&#1089;%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NTI-SERVER\Si\01_&#1044;&#1086;&#1082;&#1091;&#1084;&#1077;&#1085;&#1090;&#1099;%20&#1089;&#1086;&#1075;&#1083;&#1072;&#1089;&#1085;&#1086;%20&#1085;&#1086;&#1084;&#1077;&#1085;&#1082;&#1083;&#1072;&#1090;&#1091;&#1088;&#1077;%20&#1076;&#1077;&#1083;\2020\22-06_&#1044;&#1086;&#1075;&#1086;&#1074;&#1086;&#1088;&#1099;,%20&#1086;&#1090;&#1095;&#1077;&#1090;&#1099;%20&#1087;&#1086;%20&#1053;&#1048;&#1056;,%20&#1087;&#1088;&#1077;&#1076;&#1083;&#1086;&#1078;&#1077;&#1085;&#1080;&#1103;%20&#1087;&#1086;%20&#1053;&#1048;&#1054;&#1050;&#1056;\&#1091;&#1084;&#1085;&#1099;&#1081;%20&#1075;&#1086;&#1088;&#1086;&#1076;\&#1086;&#1087;&#1088;&#1086;&#1089;%20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NTI-SERVER\Si\01_&#1044;&#1086;&#1082;&#1091;&#1084;&#1077;&#1085;&#1090;&#1099;%20&#1089;&#1086;&#1075;&#1083;&#1072;&#1089;&#1085;&#1086;%20&#1085;&#1086;&#1084;&#1077;&#1085;&#1082;&#1083;&#1072;&#1090;&#1091;&#1088;&#1077;%20&#1076;&#1077;&#1083;\2020\22-06_&#1044;&#1086;&#1075;&#1086;&#1074;&#1086;&#1088;&#1099;,%20&#1086;&#1090;&#1095;&#1077;&#1090;&#1099;%20&#1087;&#1086;%20&#1053;&#1048;&#1056;,%20&#1087;&#1088;&#1077;&#1076;&#1083;&#1086;&#1078;&#1077;&#1085;&#1080;&#1103;%20&#1087;&#1086;%20&#1053;&#1048;&#1054;&#1050;&#1056;\&#1091;&#1084;&#1085;&#1099;&#1081;%20&#1075;&#1086;&#1088;&#1086;&#1076;\&#1086;&#1087;&#1088;&#1086;&#1089;%20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NTI-SERVER\Si\01_&#1044;&#1086;&#1082;&#1091;&#1084;&#1077;&#1085;&#1090;&#1099;%20&#1089;&#1086;&#1075;&#1083;&#1072;&#1089;&#1085;&#1086;%20&#1085;&#1086;&#1084;&#1077;&#1085;&#1082;&#1083;&#1072;&#1090;&#1091;&#1088;&#1077;%20&#1076;&#1077;&#1083;\2020\22-06_&#1044;&#1086;&#1075;&#1086;&#1074;&#1086;&#1088;&#1099;,%20&#1086;&#1090;&#1095;&#1077;&#1090;&#1099;%20&#1087;&#1086;%20&#1053;&#1048;&#1056;,%20&#1087;&#1088;&#1077;&#1076;&#1083;&#1086;&#1078;&#1077;&#1085;&#1080;&#1103;%20&#1087;&#1086;%20&#1053;&#1048;&#1054;&#1050;&#1056;\&#1091;&#1084;&#1085;&#1099;&#1081;%20&#1075;&#1086;&#1088;&#1086;&#1076;\&#1086;&#1087;&#1088;&#1086;&#1089;%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Лист1!$A$3:$A$11</c:f>
              <c:strCache>
                <c:ptCount val="9"/>
                <c:pt idx="0">
                  <c:v>Управление объектами инфраструктуры и развитием города </c:v>
                </c:pt>
                <c:pt idx="1">
                  <c:v>ЖКХ и распоряжение имуществом </c:v>
                </c:pt>
                <c:pt idx="2">
                  <c:v>Энергетика</c:v>
                </c:pt>
                <c:pt idx="3">
                  <c:v>Городское планирование и строительство </c:v>
                </c:pt>
                <c:pt idx="4">
                  <c:v>Общественная безопасность</c:v>
                </c:pt>
                <c:pt idx="5">
                  <c:v>Общественный и личный транспорт </c:v>
                </c:pt>
                <c:pt idx="6">
                  <c:v>Здравоохранение и экология </c:v>
                </c:pt>
                <c:pt idx="7">
                  <c:v>Образование</c:v>
                </c:pt>
                <c:pt idx="8">
                  <c:v>Культура, туризм и досуг граждан </c:v>
                </c:pt>
              </c:strCache>
            </c:strRef>
          </c:cat>
          <c:val>
            <c:numRef>
              <c:f>Лист1!$E$3:$E$11</c:f>
              <c:numCache>
                <c:formatCode>0.00</c:formatCode>
                <c:ptCount val="9"/>
                <c:pt idx="0">
                  <c:v>0.32402234636871508</c:v>
                </c:pt>
                <c:pt idx="1">
                  <c:v>0.29329608938547486</c:v>
                </c:pt>
                <c:pt idx="2">
                  <c:v>0.12290502793296089</c:v>
                </c:pt>
                <c:pt idx="3">
                  <c:v>0.25698324022346369</c:v>
                </c:pt>
                <c:pt idx="4">
                  <c:v>0.34916201117318435</c:v>
                </c:pt>
                <c:pt idx="5">
                  <c:v>0.3016759776536313</c:v>
                </c:pt>
                <c:pt idx="6">
                  <c:v>0.58100558659217882</c:v>
                </c:pt>
                <c:pt idx="7">
                  <c:v>0.76536312849162014</c:v>
                </c:pt>
                <c:pt idx="8">
                  <c:v>0.4022346368715084</c:v>
                </c:pt>
              </c:numCache>
            </c:numRef>
          </c:val>
          <c:extLst>
            <c:ext xmlns:c16="http://schemas.microsoft.com/office/drawing/2014/chart" uri="{C3380CC4-5D6E-409C-BE32-E72D297353CC}">
              <c16:uniqueId val="{00000000-533E-4482-A3F9-6CB593850FF5}"/>
            </c:ext>
          </c:extLst>
        </c:ser>
        <c:dLbls>
          <c:showLegendKey val="0"/>
          <c:showVal val="1"/>
          <c:showCatName val="0"/>
          <c:showSerName val="0"/>
          <c:showPercent val="0"/>
          <c:showBubbleSize val="0"/>
        </c:dLbls>
        <c:gapWidth val="219"/>
        <c:axId val="326144000"/>
        <c:axId val="326145152"/>
      </c:barChart>
      <c:catAx>
        <c:axId val="326144000"/>
        <c:scaling>
          <c:orientation val="minMax"/>
        </c:scaling>
        <c:delete val="0"/>
        <c:axPos val="l"/>
        <c:numFmt formatCode="General" sourceLinked="1"/>
        <c:majorTickMark val="none"/>
        <c:minorTickMark val="none"/>
        <c:tickLblPos val="nextTo"/>
        <c:spPr>
          <a:noFill/>
          <a:ln w="9525" cap="flat" cmpd="sng" algn="ctr">
            <a:solidFill>
              <a:schemeClr val="accent3">
                <a:lumMod val="60000"/>
                <a:lumOff val="40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6145152"/>
        <c:crosses val="autoZero"/>
        <c:auto val="1"/>
        <c:lblAlgn val="ctr"/>
        <c:lblOffset val="100"/>
        <c:noMultiLvlLbl val="0"/>
      </c:catAx>
      <c:valAx>
        <c:axId val="326145152"/>
        <c:scaling>
          <c:orientation val="minMax"/>
        </c:scaling>
        <c:delete val="1"/>
        <c:axPos val="b"/>
        <c:majorGridlines>
          <c:spPr>
            <a:ln w="9525" cap="flat" cmpd="sng" algn="ctr">
              <a:solidFill>
                <a:schemeClr val="accent3">
                  <a:lumMod val="60000"/>
                  <a:lumOff val="40000"/>
                </a:schemeClr>
              </a:solidFill>
              <a:round/>
            </a:ln>
            <a:effectLst/>
          </c:spPr>
        </c:majorGridlines>
        <c:numFmt formatCode="0.00" sourceLinked="1"/>
        <c:majorTickMark val="none"/>
        <c:minorTickMark val="none"/>
        <c:tickLblPos val="nextTo"/>
        <c:crossAx val="326144000"/>
        <c:crosses val="autoZero"/>
        <c:crossBetween val="between"/>
      </c:valAx>
      <c:spPr>
        <a:noFill/>
        <a:ln>
          <a:noFill/>
        </a:ln>
        <a:effectLst/>
      </c:spPr>
    </c:plotArea>
    <c:plotVisOnly val="1"/>
    <c:dispBlanksAs val="gap"/>
    <c:showDLblsOverMax val="0"/>
  </c:chart>
  <c:spPr>
    <a:solidFill>
      <a:srgbClr val="B8E3EA"/>
    </a:solidFill>
    <a:ln w="9525" cap="flat" cmpd="sng" algn="ctr">
      <a:solidFill>
        <a:srgbClr val="513E5C"/>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0" i="0" u="none" strike="noStrike" baseline="0">
                <a:solidFill>
                  <a:sysClr val="windowText" lastClr="000000"/>
                </a:solidFill>
                <a:effectLst/>
                <a:latin typeface="Times New Roman" panose="02020603050405020304" pitchFamily="18" charset="0"/>
                <a:cs typeface="Times New Roman" panose="02020603050405020304" pitchFamily="18" charset="0"/>
              </a:rPr>
              <a:t>«Умные» культура и туризм</a:t>
            </a:r>
            <a:r>
              <a:rPr lang="ru-RU" sz="1800" b="0" i="0" u="none" strike="noStrike" baseline="0">
                <a:solidFill>
                  <a:sysClr val="windowText" lastClr="000000"/>
                </a:solidFill>
                <a:latin typeface="Times New Roman" panose="02020603050405020304" pitchFamily="18" charset="0"/>
                <a:cs typeface="Times New Roman" panose="02020603050405020304" pitchFamily="18" charset="0"/>
              </a:rPr>
              <a:t> </a:t>
            </a:r>
            <a:endParaRPr lang="ru-RU" sz="1800">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clustered"/>
        <c:varyColors val="0"/>
        <c:ser>
          <c:idx val="0"/>
          <c:order val="0"/>
          <c:tx>
            <c:strRef>
              <c:f>Лист1!$A$80</c:f>
              <c:strCache>
                <c:ptCount val="1"/>
                <c:pt idx="0">
                  <c:v>Онлайн бронирования жилья</c:v>
                </c:pt>
              </c:strCache>
            </c:strRef>
          </c:tx>
          <c:spPr>
            <a:solidFill>
              <a:srgbClr val="02334A"/>
            </a:solidFill>
            <a:ln>
              <a:noFill/>
            </a:ln>
            <a:effectLst/>
          </c:spPr>
          <c:invertIfNegative val="0"/>
          <c:cat>
            <c:strRef>
              <c:f>(Лист1!$C$49,Лист1!$E$49,Лист1!$G$49,Лист1!$I$49,Лист1!$K$49,Лист1!$M$49,Лист1!$O$49,Лист1!$Q$49,Лист1!$S$49,Лист1!$U$49)</c:f>
              <c:strCache>
                <c:ptCount val="10"/>
                <c:pt idx="0">
                  <c:v>Барановичи </c:v>
                </c:pt>
                <c:pt idx="1">
                  <c:v>Пинск  </c:v>
                </c:pt>
                <c:pt idx="2">
                  <c:v>Новополоцк </c:v>
                </c:pt>
                <c:pt idx="3">
                  <c:v>Полоцк</c:v>
                </c:pt>
                <c:pt idx="4">
                  <c:v>Мозырь</c:v>
                </c:pt>
                <c:pt idx="5">
                  <c:v>Молодечно</c:v>
                </c:pt>
                <c:pt idx="6">
                  <c:v>Солигорск</c:v>
                </c:pt>
                <c:pt idx="7">
                  <c:v>Бобруйск</c:v>
                </c:pt>
                <c:pt idx="8">
                  <c:v>Лида</c:v>
                </c:pt>
                <c:pt idx="9">
                  <c:v>Борисов</c:v>
                </c:pt>
              </c:strCache>
            </c:strRef>
          </c:cat>
          <c:val>
            <c:numRef>
              <c:f>(Лист1!$C$80,Лист1!$E$80,Лист1!$G$80,Лист1!$I$80,Лист1!$K$80,Лист1!$M$80,Лист1!$O$80,Лист1!$Q$80,Лист1!$S$80,Лист1!$U$80)</c:f>
              <c:numCache>
                <c:formatCode>0.00</c:formatCode>
                <c:ptCount val="10"/>
                <c:pt idx="0">
                  <c:v>0.43568464730290457</c:v>
                </c:pt>
                <c:pt idx="1">
                  <c:v>0.54054054054054057</c:v>
                </c:pt>
                <c:pt idx="2">
                  <c:v>0.57324840764331209</c:v>
                </c:pt>
                <c:pt idx="3">
                  <c:v>0.60074626865671643</c:v>
                </c:pt>
                <c:pt idx="4">
                  <c:v>0.5803571428571429</c:v>
                </c:pt>
                <c:pt idx="5">
                  <c:v>0.70921985815602839</c:v>
                </c:pt>
                <c:pt idx="6">
                  <c:v>0.47089947089947087</c:v>
                </c:pt>
                <c:pt idx="7">
                  <c:v>0.6306532663316583</c:v>
                </c:pt>
                <c:pt idx="8" formatCode="General">
                  <c:v>0.42</c:v>
                </c:pt>
                <c:pt idx="9">
                  <c:v>0.67697594501718217</c:v>
                </c:pt>
              </c:numCache>
            </c:numRef>
          </c:val>
          <c:extLst>
            <c:ext xmlns:c16="http://schemas.microsoft.com/office/drawing/2014/chart" uri="{C3380CC4-5D6E-409C-BE32-E72D297353CC}">
              <c16:uniqueId val="{00000000-F5C3-464D-8404-A1BB7BECBA55}"/>
            </c:ext>
          </c:extLst>
        </c:ser>
        <c:ser>
          <c:idx val="1"/>
          <c:order val="1"/>
          <c:tx>
            <c:strRef>
              <c:f>Лист1!$A$81</c:f>
              <c:strCache>
                <c:ptCount val="1"/>
                <c:pt idx="0">
                  <c:v>Сайты с умным поиском</c:v>
                </c:pt>
              </c:strCache>
            </c:strRef>
          </c:tx>
          <c:spPr>
            <a:solidFill>
              <a:schemeClr val="accent2"/>
            </a:solidFill>
            <a:ln>
              <a:noFill/>
            </a:ln>
            <a:effectLst/>
          </c:spPr>
          <c:invertIfNegative val="0"/>
          <c:cat>
            <c:strRef>
              <c:f>(Лист1!$C$49,Лист1!$E$49,Лист1!$G$49,Лист1!$I$49,Лист1!$K$49,Лист1!$M$49,Лист1!$O$49,Лист1!$Q$49,Лист1!$S$49,Лист1!$U$49)</c:f>
              <c:strCache>
                <c:ptCount val="10"/>
                <c:pt idx="0">
                  <c:v>Барановичи </c:v>
                </c:pt>
                <c:pt idx="1">
                  <c:v>Пинск  </c:v>
                </c:pt>
                <c:pt idx="2">
                  <c:v>Новополоцк </c:v>
                </c:pt>
                <c:pt idx="3">
                  <c:v>Полоцк</c:v>
                </c:pt>
                <c:pt idx="4">
                  <c:v>Мозырь</c:v>
                </c:pt>
                <c:pt idx="5">
                  <c:v>Молодечно</c:v>
                </c:pt>
                <c:pt idx="6">
                  <c:v>Солигорск</c:v>
                </c:pt>
                <c:pt idx="7">
                  <c:v>Бобруйск</c:v>
                </c:pt>
                <c:pt idx="8">
                  <c:v>Лида</c:v>
                </c:pt>
                <c:pt idx="9">
                  <c:v>Борисов</c:v>
                </c:pt>
              </c:strCache>
            </c:strRef>
          </c:cat>
          <c:val>
            <c:numRef>
              <c:f>(Лист1!$C$81,Лист1!$E$81,Лист1!$G$81,Лист1!$I$81,Лист1!$K$81,Лист1!$M$81,Лист1!$O$81,Лист1!$Q$81,Лист1!$S$81,Лист1!$U$81)</c:f>
              <c:numCache>
                <c:formatCode>0.00</c:formatCode>
                <c:ptCount val="10"/>
                <c:pt idx="0">
                  <c:v>0.36514522821576761</c:v>
                </c:pt>
                <c:pt idx="1">
                  <c:v>0.31891891891891894</c:v>
                </c:pt>
                <c:pt idx="2">
                  <c:v>0.21656050955414013</c:v>
                </c:pt>
                <c:pt idx="3">
                  <c:v>0.20895522388059701</c:v>
                </c:pt>
                <c:pt idx="4">
                  <c:v>0.21428571428571427</c:v>
                </c:pt>
                <c:pt idx="5">
                  <c:v>0.11347517730496454</c:v>
                </c:pt>
                <c:pt idx="6">
                  <c:v>0.47178130511463845</c:v>
                </c:pt>
                <c:pt idx="7">
                  <c:v>0.13316582914572864</c:v>
                </c:pt>
                <c:pt idx="8" formatCode="General">
                  <c:v>0.36</c:v>
                </c:pt>
                <c:pt idx="9">
                  <c:v>0.1563573883161512</c:v>
                </c:pt>
              </c:numCache>
            </c:numRef>
          </c:val>
          <c:extLst>
            <c:ext xmlns:c16="http://schemas.microsoft.com/office/drawing/2014/chart" uri="{C3380CC4-5D6E-409C-BE32-E72D297353CC}">
              <c16:uniqueId val="{00000001-F5C3-464D-8404-A1BB7BECBA55}"/>
            </c:ext>
          </c:extLst>
        </c:ser>
        <c:ser>
          <c:idx val="2"/>
          <c:order val="2"/>
          <c:tx>
            <c:strRef>
              <c:f>Лист1!$A$82</c:f>
              <c:strCache>
                <c:ptCount val="1"/>
                <c:pt idx="0">
                  <c:v>QR-коды</c:v>
                </c:pt>
              </c:strCache>
            </c:strRef>
          </c:tx>
          <c:spPr>
            <a:solidFill>
              <a:srgbClr val="513E5C"/>
            </a:solidFill>
            <a:ln>
              <a:noFill/>
            </a:ln>
            <a:effectLst/>
          </c:spPr>
          <c:invertIfNegative val="0"/>
          <c:cat>
            <c:strRef>
              <c:f>(Лист1!$C$49,Лист1!$E$49,Лист1!$G$49,Лист1!$I$49,Лист1!$K$49,Лист1!$M$49,Лист1!$O$49,Лист1!$Q$49,Лист1!$S$49,Лист1!$U$49)</c:f>
              <c:strCache>
                <c:ptCount val="10"/>
                <c:pt idx="0">
                  <c:v>Барановичи </c:v>
                </c:pt>
                <c:pt idx="1">
                  <c:v>Пинск  </c:v>
                </c:pt>
                <c:pt idx="2">
                  <c:v>Новополоцк </c:v>
                </c:pt>
                <c:pt idx="3">
                  <c:v>Полоцк</c:v>
                </c:pt>
                <c:pt idx="4">
                  <c:v>Мозырь</c:v>
                </c:pt>
                <c:pt idx="5">
                  <c:v>Молодечно</c:v>
                </c:pt>
                <c:pt idx="6">
                  <c:v>Солигорск</c:v>
                </c:pt>
                <c:pt idx="7">
                  <c:v>Бобруйск</c:v>
                </c:pt>
                <c:pt idx="8">
                  <c:v>Лида</c:v>
                </c:pt>
                <c:pt idx="9">
                  <c:v>Борисов</c:v>
                </c:pt>
              </c:strCache>
            </c:strRef>
          </c:cat>
          <c:val>
            <c:numRef>
              <c:f>(Лист1!$C$82,Лист1!$E$82,Лист1!$G$82,Лист1!$I$82,Лист1!$K$82,Лист1!$M$82,Лист1!$O$82,Лист1!$Q$82,Лист1!$S$82,Лист1!$U$82)</c:f>
              <c:numCache>
                <c:formatCode>0.00</c:formatCode>
                <c:ptCount val="10"/>
                <c:pt idx="0">
                  <c:v>0.24481327800829875</c:v>
                </c:pt>
                <c:pt idx="1">
                  <c:v>0.21081081081081082</c:v>
                </c:pt>
                <c:pt idx="2">
                  <c:v>0.21019108280254778</c:v>
                </c:pt>
                <c:pt idx="3">
                  <c:v>0.21641791044776118</c:v>
                </c:pt>
                <c:pt idx="4">
                  <c:v>0.13392857142857142</c:v>
                </c:pt>
                <c:pt idx="5">
                  <c:v>6.3829787234042548E-2</c:v>
                </c:pt>
                <c:pt idx="6">
                  <c:v>0.31834215167548502</c:v>
                </c:pt>
                <c:pt idx="7">
                  <c:v>4.7738693467336682E-2</c:v>
                </c:pt>
                <c:pt idx="8" formatCode="General">
                  <c:v>0.48</c:v>
                </c:pt>
                <c:pt idx="9">
                  <c:v>0.10309278350515463</c:v>
                </c:pt>
              </c:numCache>
            </c:numRef>
          </c:val>
          <c:extLst>
            <c:ext xmlns:c16="http://schemas.microsoft.com/office/drawing/2014/chart" uri="{C3380CC4-5D6E-409C-BE32-E72D297353CC}">
              <c16:uniqueId val="{00000002-F5C3-464D-8404-A1BB7BECBA55}"/>
            </c:ext>
          </c:extLst>
        </c:ser>
        <c:dLbls>
          <c:showLegendKey val="0"/>
          <c:showVal val="0"/>
          <c:showCatName val="0"/>
          <c:showSerName val="0"/>
          <c:showPercent val="0"/>
          <c:showBubbleSize val="0"/>
        </c:dLbls>
        <c:gapWidth val="219"/>
        <c:overlap val="-27"/>
        <c:axId val="787359232"/>
        <c:axId val="787360768"/>
      </c:barChart>
      <c:catAx>
        <c:axId val="787359232"/>
        <c:scaling>
          <c:orientation val="minMax"/>
        </c:scaling>
        <c:delete val="0"/>
        <c:axPos val="b"/>
        <c:numFmt formatCode="General" sourceLinked="1"/>
        <c:majorTickMark val="none"/>
        <c:minorTickMark val="none"/>
        <c:tickLblPos val="nextTo"/>
        <c:spPr>
          <a:noFill/>
          <a:ln w="9525" cap="flat" cmpd="sng" algn="ctr">
            <a:solidFill>
              <a:schemeClr val="accent3">
                <a:lumMod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87360768"/>
        <c:crosses val="autoZero"/>
        <c:auto val="1"/>
        <c:lblAlgn val="ctr"/>
        <c:lblOffset val="100"/>
        <c:noMultiLvlLbl val="0"/>
      </c:catAx>
      <c:valAx>
        <c:axId val="787360768"/>
        <c:scaling>
          <c:orientation val="minMax"/>
        </c:scaling>
        <c:delete val="0"/>
        <c:axPos val="l"/>
        <c:majorGridlines>
          <c:spPr>
            <a:ln w="9525" cap="flat" cmpd="sng" algn="ctr">
              <a:solidFill>
                <a:schemeClr val="accent3">
                  <a:lumMod val="7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873592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rgbClr val="B8E3EA"/>
    </a:solidFill>
    <a:ln w="9525" cap="flat" cmpd="sng" algn="ctr">
      <a:solidFill>
        <a:schemeClr val="tx1"/>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0" i="0" u="none" strike="noStrike" baseline="0">
                <a:solidFill>
                  <a:sysClr val="windowText" lastClr="000000"/>
                </a:solidFill>
                <a:effectLst/>
                <a:latin typeface="Times New Roman" panose="02020603050405020304" pitchFamily="18" charset="0"/>
                <a:cs typeface="Times New Roman" panose="02020603050405020304" pitchFamily="18" charset="0"/>
              </a:rPr>
              <a:t>«Умная» коммерция</a:t>
            </a:r>
            <a:r>
              <a:rPr lang="ru-RU" sz="1800" b="0" i="0" u="none" strike="noStrike" baseline="0">
                <a:solidFill>
                  <a:sysClr val="windowText" lastClr="000000"/>
                </a:solidFill>
                <a:latin typeface="Times New Roman" panose="02020603050405020304" pitchFamily="18" charset="0"/>
                <a:cs typeface="Times New Roman" panose="02020603050405020304" pitchFamily="18" charset="0"/>
              </a:rPr>
              <a:t> </a:t>
            </a:r>
            <a:endParaRPr lang="ru-RU" sz="1800">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clustered"/>
        <c:varyColors val="0"/>
        <c:ser>
          <c:idx val="0"/>
          <c:order val="0"/>
          <c:tx>
            <c:strRef>
              <c:f>Лист1!$A$92</c:f>
              <c:strCache>
                <c:ptCount val="1"/>
                <c:pt idx="0">
                  <c:v>Интернет-банкинг</c:v>
                </c:pt>
              </c:strCache>
            </c:strRef>
          </c:tx>
          <c:spPr>
            <a:solidFill>
              <a:srgbClr val="02334A"/>
            </a:solidFill>
            <a:ln>
              <a:noFill/>
            </a:ln>
            <a:effectLst/>
          </c:spPr>
          <c:invertIfNegative val="0"/>
          <c:cat>
            <c:strRef>
              <c:f>(Лист1!$C$49,Лист1!$E$49,Лист1!$G$49,Лист1!$I$49,Лист1!$K$49,Лист1!$M$49,Лист1!$O$49,Лист1!$Q$49,Лист1!$S$49,Лист1!$U$49)</c:f>
              <c:strCache>
                <c:ptCount val="10"/>
                <c:pt idx="0">
                  <c:v>Барановичи </c:v>
                </c:pt>
                <c:pt idx="1">
                  <c:v>Пинск  </c:v>
                </c:pt>
                <c:pt idx="2">
                  <c:v>Новополоцк </c:v>
                </c:pt>
                <c:pt idx="3">
                  <c:v>Полоцк</c:v>
                </c:pt>
                <c:pt idx="4">
                  <c:v>Мозырь</c:v>
                </c:pt>
                <c:pt idx="5">
                  <c:v>Молодечно</c:v>
                </c:pt>
                <c:pt idx="6">
                  <c:v>Солигорск</c:v>
                </c:pt>
                <c:pt idx="7">
                  <c:v>Бобруйск</c:v>
                </c:pt>
                <c:pt idx="8">
                  <c:v>Лида</c:v>
                </c:pt>
                <c:pt idx="9">
                  <c:v>Борисов</c:v>
                </c:pt>
              </c:strCache>
            </c:strRef>
          </c:cat>
          <c:val>
            <c:numRef>
              <c:f>(Лист1!$C$92,Лист1!$E$92,Лист1!$G$92,Лист1!$I$92,Лист1!$K$92,Лист1!$M$92,Лист1!$O$92,Лист1!$Q$92,Лист1!$S$92,Лист1!$U$92)</c:f>
              <c:numCache>
                <c:formatCode>0.00</c:formatCode>
                <c:ptCount val="10"/>
                <c:pt idx="0">
                  <c:v>0.8796680497925311</c:v>
                </c:pt>
                <c:pt idx="1">
                  <c:v>0.84324324324324329</c:v>
                </c:pt>
                <c:pt idx="2">
                  <c:v>0.77707006369426757</c:v>
                </c:pt>
                <c:pt idx="3">
                  <c:v>0.79477611940298509</c:v>
                </c:pt>
                <c:pt idx="4">
                  <c:v>0.7857142857142857</c:v>
                </c:pt>
                <c:pt idx="5">
                  <c:v>0.78014184397163122</c:v>
                </c:pt>
                <c:pt idx="6">
                  <c:v>0.86772486772486768</c:v>
                </c:pt>
                <c:pt idx="7">
                  <c:v>0.72864321608040206</c:v>
                </c:pt>
                <c:pt idx="8" formatCode="General">
                  <c:v>0.84</c:v>
                </c:pt>
                <c:pt idx="9">
                  <c:v>0.76116838487972505</c:v>
                </c:pt>
              </c:numCache>
            </c:numRef>
          </c:val>
          <c:extLst>
            <c:ext xmlns:c16="http://schemas.microsoft.com/office/drawing/2014/chart" uri="{C3380CC4-5D6E-409C-BE32-E72D297353CC}">
              <c16:uniqueId val="{00000000-6805-4030-98D2-2C6C7CDE119B}"/>
            </c:ext>
          </c:extLst>
        </c:ser>
        <c:ser>
          <c:idx val="1"/>
          <c:order val="1"/>
          <c:tx>
            <c:strRef>
              <c:f>Лист1!$A$93</c:f>
              <c:strCache>
                <c:ptCount val="1"/>
                <c:pt idx="0">
                  <c:v>Мобильный банкинг</c:v>
                </c:pt>
              </c:strCache>
            </c:strRef>
          </c:tx>
          <c:spPr>
            <a:solidFill>
              <a:schemeClr val="accent2"/>
            </a:solidFill>
            <a:ln>
              <a:noFill/>
            </a:ln>
            <a:effectLst/>
          </c:spPr>
          <c:invertIfNegative val="0"/>
          <c:cat>
            <c:strRef>
              <c:f>(Лист1!$C$49,Лист1!$E$49,Лист1!$G$49,Лист1!$I$49,Лист1!$K$49,Лист1!$M$49,Лист1!$O$49,Лист1!$Q$49,Лист1!$S$49,Лист1!$U$49)</c:f>
              <c:strCache>
                <c:ptCount val="10"/>
                <c:pt idx="0">
                  <c:v>Барановичи </c:v>
                </c:pt>
                <c:pt idx="1">
                  <c:v>Пинск  </c:v>
                </c:pt>
                <c:pt idx="2">
                  <c:v>Новополоцк </c:v>
                </c:pt>
                <c:pt idx="3">
                  <c:v>Полоцк</c:v>
                </c:pt>
                <c:pt idx="4">
                  <c:v>Мозырь</c:v>
                </c:pt>
                <c:pt idx="5">
                  <c:v>Молодечно</c:v>
                </c:pt>
                <c:pt idx="6">
                  <c:v>Солигорск</c:v>
                </c:pt>
                <c:pt idx="7">
                  <c:v>Бобруйск</c:v>
                </c:pt>
                <c:pt idx="8">
                  <c:v>Лида</c:v>
                </c:pt>
                <c:pt idx="9">
                  <c:v>Борисов</c:v>
                </c:pt>
              </c:strCache>
            </c:strRef>
          </c:cat>
          <c:val>
            <c:numRef>
              <c:f>(Лист1!$C$93,Лист1!$E$93,Лист1!$G$93,Лист1!$I$93,Лист1!$K$93,Лист1!$M$93,Лист1!$O$93,Лист1!$Q$93,Лист1!$S$93,Лист1!$U$93)</c:f>
              <c:numCache>
                <c:formatCode>0.00</c:formatCode>
                <c:ptCount val="10"/>
                <c:pt idx="0">
                  <c:v>0.73443983402489632</c:v>
                </c:pt>
                <c:pt idx="1">
                  <c:v>0.73513513513513518</c:v>
                </c:pt>
                <c:pt idx="2">
                  <c:v>0.45222929936305734</c:v>
                </c:pt>
                <c:pt idx="3">
                  <c:v>0.52238805970149249</c:v>
                </c:pt>
                <c:pt idx="4">
                  <c:v>0.49107142857142855</c:v>
                </c:pt>
                <c:pt idx="5">
                  <c:v>0.66666666666666663</c:v>
                </c:pt>
                <c:pt idx="6">
                  <c:v>0.80687830687830686</c:v>
                </c:pt>
                <c:pt idx="7">
                  <c:v>0.44472361809045224</c:v>
                </c:pt>
                <c:pt idx="8" formatCode="General">
                  <c:v>0.6</c:v>
                </c:pt>
                <c:pt idx="9">
                  <c:v>0.30412371134020616</c:v>
                </c:pt>
              </c:numCache>
            </c:numRef>
          </c:val>
          <c:extLst>
            <c:ext xmlns:c16="http://schemas.microsoft.com/office/drawing/2014/chart" uri="{C3380CC4-5D6E-409C-BE32-E72D297353CC}">
              <c16:uniqueId val="{00000001-6805-4030-98D2-2C6C7CDE119B}"/>
            </c:ext>
          </c:extLst>
        </c:ser>
        <c:ser>
          <c:idx val="2"/>
          <c:order val="2"/>
          <c:tx>
            <c:strRef>
              <c:f>Лист1!$A$94</c:f>
              <c:strCache>
                <c:ptCount val="1"/>
                <c:pt idx="0">
                  <c:v>Покупки через Интернет-магазины</c:v>
                </c:pt>
              </c:strCache>
            </c:strRef>
          </c:tx>
          <c:spPr>
            <a:solidFill>
              <a:srgbClr val="513E5C"/>
            </a:solidFill>
            <a:ln>
              <a:noFill/>
            </a:ln>
            <a:effectLst/>
          </c:spPr>
          <c:invertIfNegative val="0"/>
          <c:cat>
            <c:strRef>
              <c:f>(Лист1!$C$49,Лист1!$E$49,Лист1!$G$49,Лист1!$I$49,Лист1!$K$49,Лист1!$M$49,Лист1!$O$49,Лист1!$Q$49,Лист1!$S$49,Лист1!$U$49)</c:f>
              <c:strCache>
                <c:ptCount val="10"/>
                <c:pt idx="0">
                  <c:v>Барановичи </c:v>
                </c:pt>
                <c:pt idx="1">
                  <c:v>Пинск  </c:v>
                </c:pt>
                <c:pt idx="2">
                  <c:v>Новополоцк </c:v>
                </c:pt>
                <c:pt idx="3">
                  <c:v>Полоцк</c:v>
                </c:pt>
                <c:pt idx="4">
                  <c:v>Мозырь</c:v>
                </c:pt>
                <c:pt idx="5">
                  <c:v>Молодечно</c:v>
                </c:pt>
                <c:pt idx="6">
                  <c:v>Солигорск</c:v>
                </c:pt>
                <c:pt idx="7">
                  <c:v>Бобруйск</c:v>
                </c:pt>
                <c:pt idx="8">
                  <c:v>Лида</c:v>
                </c:pt>
                <c:pt idx="9">
                  <c:v>Борисов</c:v>
                </c:pt>
              </c:strCache>
            </c:strRef>
          </c:cat>
          <c:val>
            <c:numRef>
              <c:f>(Лист1!$C$94,Лист1!$E$94,Лист1!$G$94,Лист1!$I$94,Лист1!$K$94,Лист1!$M$94,Лист1!$O$94,Лист1!$Q$94,Лист1!$S$94,Лист1!$U$94)</c:f>
              <c:numCache>
                <c:formatCode>0.00</c:formatCode>
                <c:ptCount val="10"/>
                <c:pt idx="0">
                  <c:v>0.74273858921161828</c:v>
                </c:pt>
                <c:pt idx="1">
                  <c:v>0.77297297297297296</c:v>
                </c:pt>
                <c:pt idx="2">
                  <c:v>0.59235668789808915</c:v>
                </c:pt>
                <c:pt idx="3">
                  <c:v>0.63805970149253732</c:v>
                </c:pt>
                <c:pt idx="4">
                  <c:v>0.6160714285714286</c:v>
                </c:pt>
                <c:pt idx="5">
                  <c:v>0.76595744680851063</c:v>
                </c:pt>
                <c:pt idx="6">
                  <c:v>0.81128747795414458</c:v>
                </c:pt>
                <c:pt idx="7">
                  <c:v>0.63819095477386933</c:v>
                </c:pt>
                <c:pt idx="8" formatCode="General">
                  <c:v>0.67</c:v>
                </c:pt>
                <c:pt idx="9">
                  <c:v>0.47422680412371132</c:v>
                </c:pt>
              </c:numCache>
            </c:numRef>
          </c:val>
          <c:extLst>
            <c:ext xmlns:c16="http://schemas.microsoft.com/office/drawing/2014/chart" uri="{C3380CC4-5D6E-409C-BE32-E72D297353CC}">
              <c16:uniqueId val="{00000002-6805-4030-98D2-2C6C7CDE119B}"/>
            </c:ext>
          </c:extLst>
        </c:ser>
        <c:dLbls>
          <c:showLegendKey val="0"/>
          <c:showVal val="0"/>
          <c:showCatName val="0"/>
          <c:showSerName val="0"/>
          <c:showPercent val="0"/>
          <c:showBubbleSize val="0"/>
        </c:dLbls>
        <c:gapWidth val="219"/>
        <c:overlap val="-27"/>
        <c:axId val="787408768"/>
        <c:axId val="787410304"/>
      </c:barChart>
      <c:catAx>
        <c:axId val="787408768"/>
        <c:scaling>
          <c:orientation val="minMax"/>
        </c:scaling>
        <c:delete val="0"/>
        <c:axPos val="b"/>
        <c:numFmt formatCode="General" sourceLinked="1"/>
        <c:majorTickMark val="none"/>
        <c:minorTickMark val="none"/>
        <c:tickLblPos val="nextTo"/>
        <c:spPr>
          <a:noFill/>
          <a:ln w="9525" cap="flat" cmpd="sng" algn="ctr">
            <a:solidFill>
              <a:schemeClr val="accent3">
                <a:lumMod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87410304"/>
        <c:crosses val="autoZero"/>
        <c:auto val="1"/>
        <c:lblAlgn val="ctr"/>
        <c:lblOffset val="100"/>
        <c:noMultiLvlLbl val="0"/>
      </c:catAx>
      <c:valAx>
        <c:axId val="787410304"/>
        <c:scaling>
          <c:orientation val="minMax"/>
        </c:scaling>
        <c:delete val="0"/>
        <c:axPos val="l"/>
        <c:majorGridlines>
          <c:spPr>
            <a:ln w="9525" cap="flat" cmpd="sng" algn="ctr">
              <a:solidFill>
                <a:schemeClr val="accent3">
                  <a:lumMod val="7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874087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rgbClr val="B8E3EA"/>
    </a:solidFill>
    <a:ln w="9525" cap="flat" cmpd="sng" algn="ctr">
      <a:solidFill>
        <a:schemeClr val="tx1"/>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0" i="0" u="none" strike="noStrike" baseline="0">
                <a:solidFill>
                  <a:sysClr val="windowText" lastClr="000000"/>
                </a:solidFill>
                <a:effectLst/>
                <a:latin typeface="Times New Roman" panose="02020603050405020304" pitchFamily="18" charset="0"/>
                <a:cs typeface="Times New Roman" panose="02020603050405020304" pitchFamily="18" charset="0"/>
              </a:rPr>
              <a:t>«Умная» безопасность</a:t>
            </a:r>
            <a:r>
              <a:rPr lang="ru-RU" sz="1800" b="0" i="0" u="none" strike="noStrike" baseline="0">
                <a:solidFill>
                  <a:sysClr val="windowText" lastClr="000000"/>
                </a:solidFill>
                <a:latin typeface="Times New Roman" panose="02020603050405020304" pitchFamily="18" charset="0"/>
                <a:cs typeface="Times New Roman" panose="02020603050405020304" pitchFamily="18" charset="0"/>
              </a:rPr>
              <a:t> </a:t>
            </a:r>
            <a:endParaRPr lang="ru-RU" sz="1800">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clustered"/>
        <c:varyColors val="0"/>
        <c:ser>
          <c:idx val="0"/>
          <c:order val="0"/>
          <c:tx>
            <c:strRef>
              <c:f>Лист1!$A$63</c:f>
              <c:strCache>
                <c:ptCount val="1"/>
                <c:pt idx="0">
                  <c:v>Видеонаблюдение за общественными зонами/домами</c:v>
                </c:pt>
              </c:strCache>
            </c:strRef>
          </c:tx>
          <c:spPr>
            <a:solidFill>
              <a:srgbClr val="02334A"/>
            </a:solidFill>
            <a:ln>
              <a:noFill/>
            </a:ln>
            <a:effectLst/>
          </c:spPr>
          <c:invertIfNegative val="0"/>
          <c:cat>
            <c:strRef>
              <c:f>(Лист1!$C$49,Лист1!$E$49,Лист1!$G$49,Лист1!$I$49,Лист1!$K$49,Лист1!$M$49,Лист1!$O$49,Лист1!$Q$49,Лист1!$S$49,Лист1!$U$49)</c:f>
              <c:strCache>
                <c:ptCount val="10"/>
                <c:pt idx="0">
                  <c:v>Барановичи </c:v>
                </c:pt>
                <c:pt idx="1">
                  <c:v>Пинск  </c:v>
                </c:pt>
                <c:pt idx="2">
                  <c:v>Новополоцк </c:v>
                </c:pt>
                <c:pt idx="3">
                  <c:v>Полоцк</c:v>
                </c:pt>
                <c:pt idx="4">
                  <c:v>Мозырь</c:v>
                </c:pt>
                <c:pt idx="5">
                  <c:v>Молодечно</c:v>
                </c:pt>
                <c:pt idx="6">
                  <c:v>Солигорск</c:v>
                </c:pt>
                <c:pt idx="7">
                  <c:v>Бобруйск</c:v>
                </c:pt>
                <c:pt idx="8">
                  <c:v>Лида</c:v>
                </c:pt>
                <c:pt idx="9">
                  <c:v>Борисов</c:v>
                </c:pt>
              </c:strCache>
            </c:strRef>
          </c:cat>
          <c:val>
            <c:numRef>
              <c:f>(Лист1!$C$63,Лист1!$E$63,Лист1!$G$63,Лист1!$I$63,Лист1!$K$63,Лист1!$M$63,Лист1!$O$63,Лист1!$Q$63,Лист1!$S$63,Лист1!$U$63)</c:f>
              <c:numCache>
                <c:formatCode>0.00</c:formatCode>
                <c:ptCount val="10"/>
                <c:pt idx="0">
                  <c:v>0.21576763485477179</c:v>
                </c:pt>
                <c:pt idx="1">
                  <c:v>0.18378378378378379</c:v>
                </c:pt>
                <c:pt idx="2">
                  <c:v>0.21656050955414013</c:v>
                </c:pt>
                <c:pt idx="3">
                  <c:v>0.13432835820895522</c:v>
                </c:pt>
                <c:pt idx="4">
                  <c:v>0.23214285714285715</c:v>
                </c:pt>
                <c:pt idx="5">
                  <c:v>9.2198581560283682E-2</c:v>
                </c:pt>
                <c:pt idx="6">
                  <c:v>0.23721340388007053</c:v>
                </c:pt>
                <c:pt idx="7">
                  <c:v>0.34170854271356782</c:v>
                </c:pt>
                <c:pt idx="8" formatCode="General">
                  <c:v>0.18</c:v>
                </c:pt>
                <c:pt idx="9">
                  <c:v>0.12886597938144329</c:v>
                </c:pt>
              </c:numCache>
            </c:numRef>
          </c:val>
          <c:extLst>
            <c:ext xmlns:c16="http://schemas.microsoft.com/office/drawing/2014/chart" uri="{C3380CC4-5D6E-409C-BE32-E72D297353CC}">
              <c16:uniqueId val="{00000000-1064-4655-A781-41866E84EA2D}"/>
            </c:ext>
          </c:extLst>
        </c:ser>
        <c:dLbls>
          <c:showLegendKey val="0"/>
          <c:showVal val="0"/>
          <c:showCatName val="0"/>
          <c:showSerName val="0"/>
          <c:showPercent val="0"/>
          <c:showBubbleSize val="0"/>
        </c:dLbls>
        <c:gapWidth val="219"/>
        <c:overlap val="-27"/>
        <c:axId val="787529728"/>
        <c:axId val="787531264"/>
      </c:barChart>
      <c:catAx>
        <c:axId val="787529728"/>
        <c:scaling>
          <c:orientation val="minMax"/>
        </c:scaling>
        <c:delete val="0"/>
        <c:axPos val="b"/>
        <c:numFmt formatCode="General" sourceLinked="1"/>
        <c:majorTickMark val="none"/>
        <c:minorTickMark val="none"/>
        <c:tickLblPos val="nextTo"/>
        <c:spPr>
          <a:noFill/>
          <a:ln w="9525" cap="flat" cmpd="sng" algn="ctr">
            <a:solidFill>
              <a:schemeClr val="accent3">
                <a:lumMod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87531264"/>
        <c:crosses val="autoZero"/>
        <c:auto val="1"/>
        <c:lblAlgn val="ctr"/>
        <c:lblOffset val="100"/>
        <c:noMultiLvlLbl val="0"/>
      </c:catAx>
      <c:valAx>
        <c:axId val="787531264"/>
        <c:scaling>
          <c:orientation val="minMax"/>
        </c:scaling>
        <c:delete val="0"/>
        <c:axPos val="l"/>
        <c:majorGridlines>
          <c:spPr>
            <a:ln w="9525" cap="flat" cmpd="sng" algn="ctr">
              <a:solidFill>
                <a:schemeClr val="accent3">
                  <a:lumMod val="7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875297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rgbClr val="B8E3EA"/>
    </a:solidFill>
    <a:ln w="9525" cap="flat" cmpd="sng" algn="ctr">
      <a:solidFill>
        <a:schemeClr val="tx1"/>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0" i="0" u="none" strike="noStrike" baseline="0">
                <a:solidFill>
                  <a:sysClr val="windowText" lastClr="000000"/>
                </a:solidFill>
                <a:effectLst/>
                <a:latin typeface="Times New Roman" panose="02020603050405020304" pitchFamily="18" charset="0"/>
                <a:cs typeface="Times New Roman" panose="02020603050405020304" pitchFamily="18" charset="0"/>
              </a:rPr>
              <a:t>«Умная» экология</a:t>
            </a:r>
            <a:r>
              <a:rPr lang="ru-RU" sz="1800" b="0" i="0" u="none" strike="noStrike" baseline="0">
                <a:solidFill>
                  <a:sysClr val="windowText" lastClr="000000"/>
                </a:solidFill>
                <a:latin typeface="Times New Roman" panose="02020603050405020304" pitchFamily="18" charset="0"/>
                <a:cs typeface="Times New Roman" panose="02020603050405020304" pitchFamily="18" charset="0"/>
              </a:rPr>
              <a:t> </a:t>
            </a:r>
            <a:endParaRPr lang="ru-RU" sz="1800">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clustered"/>
        <c:varyColors val="0"/>
        <c:ser>
          <c:idx val="0"/>
          <c:order val="0"/>
          <c:tx>
            <c:strRef>
              <c:f>Лист1!$A$89</c:f>
              <c:strCache>
                <c:ptCount val="1"/>
                <c:pt idx="0">
                  <c:v>Экологическая карта местности </c:v>
                </c:pt>
              </c:strCache>
            </c:strRef>
          </c:tx>
          <c:spPr>
            <a:solidFill>
              <a:srgbClr val="02334A"/>
            </a:solidFill>
            <a:ln>
              <a:noFill/>
            </a:ln>
            <a:effectLst/>
          </c:spPr>
          <c:invertIfNegative val="0"/>
          <c:cat>
            <c:strRef>
              <c:f>(Лист1!$C$49,Лист1!$E$49,Лист1!$G$49,Лист1!$I$49,Лист1!$K$49,Лист1!$M$49,Лист1!$O$49,Лист1!$Q$49,Лист1!$S$49,Лист1!$U$49)</c:f>
              <c:strCache>
                <c:ptCount val="10"/>
                <c:pt idx="0">
                  <c:v>Барановичи </c:v>
                </c:pt>
                <c:pt idx="1">
                  <c:v>Пинск  </c:v>
                </c:pt>
                <c:pt idx="2">
                  <c:v>Новополоцк </c:v>
                </c:pt>
                <c:pt idx="3">
                  <c:v>Полоцк</c:v>
                </c:pt>
                <c:pt idx="4">
                  <c:v>Мозырь</c:v>
                </c:pt>
                <c:pt idx="5">
                  <c:v>Молодечно</c:v>
                </c:pt>
                <c:pt idx="6">
                  <c:v>Солигорск</c:v>
                </c:pt>
                <c:pt idx="7">
                  <c:v>Бобруйск</c:v>
                </c:pt>
                <c:pt idx="8">
                  <c:v>Лида</c:v>
                </c:pt>
                <c:pt idx="9">
                  <c:v>Борисов</c:v>
                </c:pt>
              </c:strCache>
            </c:strRef>
          </c:cat>
          <c:val>
            <c:numRef>
              <c:f>(Лист1!$C$89,Лист1!$E$89,Лист1!$G$89,Лист1!$I$89,Лист1!$K$89,Лист1!$M$89,Лист1!$O$89,Лист1!$Q$89,Лист1!$S$89,Лист1!$U$89)</c:f>
              <c:numCache>
                <c:formatCode>0.00</c:formatCode>
                <c:ptCount val="10"/>
                <c:pt idx="0">
                  <c:v>0.16597510373443983</c:v>
                </c:pt>
                <c:pt idx="1">
                  <c:v>0.12432432432432433</c:v>
                </c:pt>
                <c:pt idx="2">
                  <c:v>0.12101910828025478</c:v>
                </c:pt>
                <c:pt idx="3">
                  <c:v>0.1044776119402985</c:v>
                </c:pt>
                <c:pt idx="4">
                  <c:v>0.13392857142857142</c:v>
                </c:pt>
                <c:pt idx="5">
                  <c:v>6.3829787234042548E-2</c:v>
                </c:pt>
                <c:pt idx="6">
                  <c:v>0.14902998236331569</c:v>
                </c:pt>
                <c:pt idx="7">
                  <c:v>0.11809045226130653</c:v>
                </c:pt>
                <c:pt idx="8" formatCode="General">
                  <c:v>0.12</c:v>
                </c:pt>
                <c:pt idx="9">
                  <c:v>0.13402061855670103</c:v>
                </c:pt>
              </c:numCache>
            </c:numRef>
          </c:val>
          <c:extLst>
            <c:ext xmlns:c16="http://schemas.microsoft.com/office/drawing/2014/chart" uri="{C3380CC4-5D6E-409C-BE32-E72D297353CC}">
              <c16:uniqueId val="{00000000-4CD5-4573-A3D4-CFAE4E56E9DE}"/>
            </c:ext>
          </c:extLst>
        </c:ser>
        <c:dLbls>
          <c:showLegendKey val="0"/>
          <c:showVal val="0"/>
          <c:showCatName val="0"/>
          <c:showSerName val="0"/>
          <c:showPercent val="0"/>
          <c:showBubbleSize val="0"/>
        </c:dLbls>
        <c:gapWidth val="219"/>
        <c:overlap val="-27"/>
        <c:axId val="787638144"/>
        <c:axId val="787639680"/>
      </c:barChart>
      <c:catAx>
        <c:axId val="787638144"/>
        <c:scaling>
          <c:orientation val="minMax"/>
        </c:scaling>
        <c:delete val="0"/>
        <c:axPos val="b"/>
        <c:numFmt formatCode="General" sourceLinked="1"/>
        <c:majorTickMark val="none"/>
        <c:minorTickMark val="none"/>
        <c:tickLblPos val="nextTo"/>
        <c:spPr>
          <a:noFill/>
          <a:ln w="9525" cap="flat" cmpd="sng" algn="ctr">
            <a:solidFill>
              <a:schemeClr val="accent3">
                <a:lumMod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87639680"/>
        <c:crosses val="autoZero"/>
        <c:auto val="1"/>
        <c:lblAlgn val="ctr"/>
        <c:lblOffset val="100"/>
        <c:noMultiLvlLbl val="0"/>
      </c:catAx>
      <c:valAx>
        <c:axId val="787639680"/>
        <c:scaling>
          <c:orientation val="minMax"/>
        </c:scaling>
        <c:delete val="0"/>
        <c:axPos val="l"/>
        <c:majorGridlines>
          <c:spPr>
            <a:ln w="9525" cap="flat" cmpd="sng" algn="ctr">
              <a:solidFill>
                <a:schemeClr val="accent3">
                  <a:lumMod val="7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876381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rgbClr val="B8E3EA"/>
    </a:solidFill>
    <a:ln w="9525" cap="flat" cmpd="sng" algn="ctr">
      <a:solidFill>
        <a:schemeClr val="tx1"/>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0" i="0" u="none" strike="noStrike" baseline="0">
                <a:solidFill>
                  <a:sysClr val="windowText" lastClr="000000"/>
                </a:solidFill>
                <a:effectLst/>
                <a:latin typeface="Times New Roman" panose="02020603050405020304" pitchFamily="18" charset="0"/>
                <a:cs typeface="Times New Roman" panose="02020603050405020304" pitchFamily="18" charset="0"/>
              </a:rPr>
              <a:t>«Умное» предоставление услуг</a:t>
            </a:r>
            <a:r>
              <a:rPr lang="ru-RU" sz="1800" b="0" i="0" u="none" strike="noStrike" baseline="0">
                <a:solidFill>
                  <a:sysClr val="windowText" lastClr="000000"/>
                </a:solidFill>
                <a:latin typeface="Times New Roman" panose="02020603050405020304" pitchFamily="18" charset="0"/>
                <a:cs typeface="Times New Roman" panose="02020603050405020304" pitchFamily="18" charset="0"/>
              </a:rPr>
              <a:t> </a:t>
            </a:r>
            <a:endParaRPr lang="ru-RU" sz="1800">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clustered"/>
        <c:varyColors val="0"/>
        <c:ser>
          <c:idx val="0"/>
          <c:order val="0"/>
          <c:tx>
            <c:strRef>
              <c:f>Лист1!$A$98</c:f>
              <c:strCache>
                <c:ptCount val="1"/>
                <c:pt idx="0">
                  <c:v>Электронное обращение граждан</c:v>
                </c:pt>
              </c:strCache>
            </c:strRef>
          </c:tx>
          <c:spPr>
            <a:solidFill>
              <a:srgbClr val="02334A"/>
            </a:solidFill>
            <a:ln>
              <a:noFill/>
            </a:ln>
            <a:effectLst/>
          </c:spPr>
          <c:invertIfNegative val="0"/>
          <c:cat>
            <c:strRef>
              <c:f>(Лист1!$C$49,Лист1!$E$49,Лист1!$G$49,Лист1!$I$49,Лист1!$K$49,Лист1!$M$49,Лист1!$O$49,Лист1!$Q$49,Лист1!$S$49,Лист1!$U$49)</c:f>
              <c:strCache>
                <c:ptCount val="10"/>
                <c:pt idx="0">
                  <c:v>Барановичи </c:v>
                </c:pt>
                <c:pt idx="1">
                  <c:v>Пинск  </c:v>
                </c:pt>
                <c:pt idx="2">
                  <c:v>Новополоцк </c:v>
                </c:pt>
                <c:pt idx="3">
                  <c:v>Полоцк</c:v>
                </c:pt>
                <c:pt idx="4">
                  <c:v>Мозырь</c:v>
                </c:pt>
                <c:pt idx="5">
                  <c:v>Молодечно</c:v>
                </c:pt>
                <c:pt idx="6">
                  <c:v>Солигорск</c:v>
                </c:pt>
                <c:pt idx="7">
                  <c:v>Бобруйск</c:v>
                </c:pt>
                <c:pt idx="8">
                  <c:v>Лида</c:v>
                </c:pt>
                <c:pt idx="9">
                  <c:v>Борисов</c:v>
                </c:pt>
              </c:strCache>
            </c:strRef>
          </c:cat>
          <c:val>
            <c:numRef>
              <c:f>(Лист1!$C$98,Лист1!$E$98,Лист1!$G$98,Лист1!$I$98,Лист1!$K$98,Лист1!$M$98,Лист1!$O$98,Лист1!$Q$98,Лист1!$S$98,Лист1!$U$98)</c:f>
              <c:numCache>
                <c:formatCode>0.00</c:formatCode>
                <c:ptCount val="10"/>
                <c:pt idx="0">
                  <c:v>0.73443983402489632</c:v>
                </c:pt>
                <c:pt idx="1">
                  <c:v>0.36756756756756759</c:v>
                </c:pt>
                <c:pt idx="2">
                  <c:v>0.13375796178343949</c:v>
                </c:pt>
                <c:pt idx="3">
                  <c:v>0.13059701492537312</c:v>
                </c:pt>
                <c:pt idx="4">
                  <c:v>0.32142857142857145</c:v>
                </c:pt>
                <c:pt idx="5">
                  <c:v>9.2198581560283682E-2</c:v>
                </c:pt>
                <c:pt idx="6">
                  <c:v>0.26895943562610231</c:v>
                </c:pt>
                <c:pt idx="7">
                  <c:v>0.10301507537688442</c:v>
                </c:pt>
                <c:pt idx="8" formatCode="General">
                  <c:v>0.18</c:v>
                </c:pt>
                <c:pt idx="9">
                  <c:v>0.12199312714776632</c:v>
                </c:pt>
              </c:numCache>
            </c:numRef>
          </c:val>
          <c:extLst>
            <c:ext xmlns:c16="http://schemas.microsoft.com/office/drawing/2014/chart" uri="{C3380CC4-5D6E-409C-BE32-E72D297353CC}">
              <c16:uniqueId val="{00000000-9F7E-4396-B682-1ED90473C464}"/>
            </c:ext>
          </c:extLst>
        </c:ser>
        <c:ser>
          <c:idx val="1"/>
          <c:order val="1"/>
          <c:tx>
            <c:strRef>
              <c:f>Лист1!$A$99</c:f>
              <c:strCache>
                <c:ptCount val="1"/>
                <c:pt idx="0">
                  <c:v>Электронные выборы</c:v>
                </c:pt>
              </c:strCache>
            </c:strRef>
          </c:tx>
          <c:spPr>
            <a:solidFill>
              <a:schemeClr val="accent2"/>
            </a:solidFill>
            <a:ln>
              <a:noFill/>
            </a:ln>
            <a:effectLst/>
          </c:spPr>
          <c:invertIfNegative val="0"/>
          <c:cat>
            <c:strRef>
              <c:f>(Лист1!$C$49,Лист1!$E$49,Лист1!$G$49,Лист1!$I$49,Лист1!$K$49,Лист1!$M$49,Лист1!$O$49,Лист1!$Q$49,Лист1!$S$49,Лист1!$U$49)</c:f>
              <c:strCache>
                <c:ptCount val="10"/>
                <c:pt idx="0">
                  <c:v>Барановичи </c:v>
                </c:pt>
                <c:pt idx="1">
                  <c:v>Пинск  </c:v>
                </c:pt>
                <c:pt idx="2">
                  <c:v>Новополоцк </c:v>
                </c:pt>
                <c:pt idx="3">
                  <c:v>Полоцк</c:v>
                </c:pt>
                <c:pt idx="4">
                  <c:v>Мозырь</c:v>
                </c:pt>
                <c:pt idx="5">
                  <c:v>Молодечно</c:v>
                </c:pt>
                <c:pt idx="6">
                  <c:v>Солигорск</c:v>
                </c:pt>
                <c:pt idx="7">
                  <c:v>Бобруйск</c:v>
                </c:pt>
                <c:pt idx="8">
                  <c:v>Лида</c:v>
                </c:pt>
                <c:pt idx="9">
                  <c:v>Борисов</c:v>
                </c:pt>
              </c:strCache>
            </c:strRef>
          </c:cat>
          <c:val>
            <c:numRef>
              <c:f>(Лист1!$C$99,Лист1!$E$99,Лист1!$G$99,Лист1!$I$99,Лист1!$K$99,Лист1!$M$99,Лист1!$O$99,Лист1!$Q$99,Лист1!$S$99,Лист1!$U$99)</c:f>
              <c:numCache>
                <c:formatCode>0.00</c:formatCode>
                <c:ptCount val="10"/>
                <c:pt idx="0">
                  <c:v>4.5643153526970952E-2</c:v>
                </c:pt>
                <c:pt idx="1">
                  <c:v>5.4054054054054057E-2</c:v>
                </c:pt>
                <c:pt idx="2">
                  <c:v>1.2738853503184714E-2</c:v>
                </c:pt>
                <c:pt idx="3">
                  <c:v>1.4925373134328358E-2</c:v>
                </c:pt>
                <c:pt idx="4">
                  <c:v>2.6785714285714284E-2</c:v>
                </c:pt>
                <c:pt idx="5">
                  <c:v>2.1276595744680851E-2</c:v>
                </c:pt>
                <c:pt idx="6">
                  <c:v>8.8183421516754845E-2</c:v>
                </c:pt>
                <c:pt idx="7">
                  <c:v>1.2562814070351759E-2</c:v>
                </c:pt>
                <c:pt idx="8" formatCode="General">
                  <c:v>0</c:v>
                </c:pt>
                <c:pt idx="9">
                  <c:v>1.8900343642611683E-2</c:v>
                </c:pt>
              </c:numCache>
            </c:numRef>
          </c:val>
          <c:extLst>
            <c:ext xmlns:c16="http://schemas.microsoft.com/office/drawing/2014/chart" uri="{C3380CC4-5D6E-409C-BE32-E72D297353CC}">
              <c16:uniqueId val="{00000001-9F7E-4396-B682-1ED90473C464}"/>
            </c:ext>
          </c:extLst>
        </c:ser>
        <c:ser>
          <c:idx val="2"/>
          <c:order val="2"/>
          <c:tx>
            <c:strRef>
              <c:f>Лист1!$A$100</c:f>
              <c:strCache>
                <c:ptCount val="1"/>
                <c:pt idx="0">
                  <c:v>Электронное голосование по общегородским вопросам</c:v>
                </c:pt>
              </c:strCache>
            </c:strRef>
          </c:tx>
          <c:spPr>
            <a:solidFill>
              <a:srgbClr val="513E5C"/>
            </a:solidFill>
            <a:ln>
              <a:noFill/>
            </a:ln>
            <a:effectLst/>
          </c:spPr>
          <c:invertIfNegative val="0"/>
          <c:cat>
            <c:strRef>
              <c:f>(Лист1!$C$49,Лист1!$E$49,Лист1!$G$49,Лист1!$I$49,Лист1!$K$49,Лист1!$M$49,Лист1!$O$49,Лист1!$Q$49,Лист1!$S$49,Лист1!$U$49)</c:f>
              <c:strCache>
                <c:ptCount val="10"/>
                <c:pt idx="0">
                  <c:v>Барановичи </c:v>
                </c:pt>
                <c:pt idx="1">
                  <c:v>Пинск  </c:v>
                </c:pt>
                <c:pt idx="2">
                  <c:v>Новополоцк </c:v>
                </c:pt>
                <c:pt idx="3">
                  <c:v>Полоцк</c:v>
                </c:pt>
                <c:pt idx="4">
                  <c:v>Мозырь</c:v>
                </c:pt>
                <c:pt idx="5">
                  <c:v>Молодечно</c:v>
                </c:pt>
                <c:pt idx="6">
                  <c:v>Солигорск</c:v>
                </c:pt>
                <c:pt idx="7">
                  <c:v>Бобруйск</c:v>
                </c:pt>
                <c:pt idx="8">
                  <c:v>Лида</c:v>
                </c:pt>
                <c:pt idx="9">
                  <c:v>Борисов</c:v>
                </c:pt>
              </c:strCache>
            </c:strRef>
          </c:cat>
          <c:val>
            <c:numRef>
              <c:f>(Лист1!$C$100,Лист1!$E$100,Лист1!$G$100,Лист1!$I$100,Лист1!$K$100,Лист1!$M$100,Лист1!$O$100,Лист1!$Q$100,Лист1!$S$100,Лист1!$U$100)</c:f>
              <c:numCache>
                <c:formatCode>0.00</c:formatCode>
                <c:ptCount val="10"/>
                <c:pt idx="0">
                  <c:v>0.14107883817427386</c:v>
                </c:pt>
                <c:pt idx="1">
                  <c:v>0.10810810810810811</c:v>
                </c:pt>
                <c:pt idx="2">
                  <c:v>5.7324840764331211E-2</c:v>
                </c:pt>
                <c:pt idx="3">
                  <c:v>5.2238805970149252E-2</c:v>
                </c:pt>
                <c:pt idx="4">
                  <c:v>6.25E-2</c:v>
                </c:pt>
                <c:pt idx="5">
                  <c:v>7.0921985815602835E-3</c:v>
                </c:pt>
                <c:pt idx="6">
                  <c:v>0.18165784832451498</c:v>
                </c:pt>
                <c:pt idx="7">
                  <c:v>3.015075376884422E-2</c:v>
                </c:pt>
                <c:pt idx="8" formatCode="General">
                  <c:v>0.12</c:v>
                </c:pt>
                <c:pt idx="9">
                  <c:v>2.9209621993127148E-2</c:v>
                </c:pt>
              </c:numCache>
            </c:numRef>
          </c:val>
          <c:extLst>
            <c:ext xmlns:c16="http://schemas.microsoft.com/office/drawing/2014/chart" uri="{C3380CC4-5D6E-409C-BE32-E72D297353CC}">
              <c16:uniqueId val="{00000002-9F7E-4396-B682-1ED90473C464}"/>
            </c:ext>
          </c:extLst>
        </c:ser>
        <c:ser>
          <c:idx val="3"/>
          <c:order val="3"/>
          <c:tx>
            <c:strRef>
              <c:f>Лист1!$A$101</c:f>
              <c:strCache>
                <c:ptCount val="1"/>
                <c:pt idx="0">
                  <c:v>Электронный сбор бюджетных инициатив от общественности</c:v>
                </c:pt>
              </c:strCache>
            </c:strRef>
          </c:tx>
          <c:spPr>
            <a:solidFill>
              <a:srgbClr val="A9BCC6"/>
            </a:solidFill>
            <a:ln>
              <a:noFill/>
            </a:ln>
            <a:effectLst/>
          </c:spPr>
          <c:invertIfNegative val="0"/>
          <c:cat>
            <c:strRef>
              <c:f>(Лист1!$C$49,Лист1!$E$49,Лист1!$G$49,Лист1!$I$49,Лист1!$K$49,Лист1!$M$49,Лист1!$O$49,Лист1!$Q$49,Лист1!$S$49,Лист1!$U$49)</c:f>
              <c:strCache>
                <c:ptCount val="10"/>
                <c:pt idx="0">
                  <c:v>Барановичи </c:v>
                </c:pt>
                <c:pt idx="1">
                  <c:v>Пинск  </c:v>
                </c:pt>
                <c:pt idx="2">
                  <c:v>Новополоцк </c:v>
                </c:pt>
                <c:pt idx="3">
                  <c:v>Полоцк</c:v>
                </c:pt>
                <c:pt idx="4">
                  <c:v>Мозырь</c:v>
                </c:pt>
                <c:pt idx="5">
                  <c:v>Молодечно</c:v>
                </c:pt>
                <c:pt idx="6">
                  <c:v>Солигорск</c:v>
                </c:pt>
                <c:pt idx="7">
                  <c:v>Бобруйск</c:v>
                </c:pt>
                <c:pt idx="8">
                  <c:v>Лида</c:v>
                </c:pt>
                <c:pt idx="9">
                  <c:v>Борисов</c:v>
                </c:pt>
              </c:strCache>
            </c:strRef>
          </c:cat>
          <c:val>
            <c:numRef>
              <c:f>(Лист1!$C$101,Лист1!$E$101,Лист1!$G$101,Лист1!$I$101,Лист1!$K$101,Лист1!$M$101,Лист1!$O$101,Лист1!$Q$101,Лист1!$S$101,Лист1!$U$101)</c:f>
              <c:numCache>
                <c:formatCode>0.00</c:formatCode>
                <c:ptCount val="10"/>
                <c:pt idx="0">
                  <c:v>8.2987551867219914E-2</c:v>
                </c:pt>
                <c:pt idx="1">
                  <c:v>5.4054054054054057E-2</c:v>
                </c:pt>
                <c:pt idx="2">
                  <c:v>2.5477707006369428E-2</c:v>
                </c:pt>
                <c:pt idx="3">
                  <c:v>2.2388059701492536E-2</c:v>
                </c:pt>
                <c:pt idx="4">
                  <c:v>3.5714285714285712E-2</c:v>
                </c:pt>
                <c:pt idx="5">
                  <c:v>0</c:v>
                </c:pt>
                <c:pt idx="6">
                  <c:v>7.8483245149911812E-2</c:v>
                </c:pt>
                <c:pt idx="7">
                  <c:v>2.5125628140703518E-3</c:v>
                </c:pt>
                <c:pt idx="8" formatCode="General">
                  <c:v>0.06</c:v>
                </c:pt>
                <c:pt idx="9">
                  <c:v>8.5910652920962206E-3</c:v>
                </c:pt>
              </c:numCache>
            </c:numRef>
          </c:val>
          <c:extLst>
            <c:ext xmlns:c16="http://schemas.microsoft.com/office/drawing/2014/chart" uri="{C3380CC4-5D6E-409C-BE32-E72D297353CC}">
              <c16:uniqueId val="{00000003-9F7E-4396-B682-1ED90473C464}"/>
            </c:ext>
          </c:extLst>
        </c:ser>
        <c:dLbls>
          <c:showLegendKey val="0"/>
          <c:showVal val="0"/>
          <c:showCatName val="0"/>
          <c:showSerName val="0"/>
          <c:showPercent val="0"/>
          <c:showBubbleSize val="0"/>
        </c:dLbls>
        <c:gapWidth val="219"/>
        <c:overlap val="-27"/>
        <c:axId val="788045184"/>
        <c:axId val="788055168"/>
      </c:barChart>
      <c:catAx>
        <c:axId val="788045184"/>
        <c:scaling>
          <c:orientation val="minMax"/>
        </c:scaling>
        <c:delete val="0"/>
        <c:axPos val="b"/>
        <c:numFmt formatCode="General" sourceLinked="1"/>
        <c:majorTickMark val="none"/>
        <c:minorTickMark val="none"/>
        <c:tickLblPos val="nextTo"/>
        <c:spPr>
          <a:noFill/>
          <a:ln w="9525" cap="flat" cmpd="sng" algn="ctr">
            <a:solidFill>
              <a:schemeClr val="accent3">
                <a:lumMod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88055168"/>
        <c:crosses val="autoZero"/>
        <c:auto val="1"/>
        <c:lblAlgn val="ctr"/>
        <c:lblOffset val="100"/>
        <c:noMultiLvlLbl val="0"/>
      </c:catAx>
      <c:valAx>
        <c:axId val="788055168"/>
        <c:scaling>
          <c:orientation val="minMax"/>
        </c:scaling>
        <c:delete val="0"/>
        <c:axPos val="l"/>
        <c:majorGridlines>
          <c:spPr>
            <a:ln w="9525" cap="flat" cmpd="sng" algn="ctr">
              <a:solidFill>
                <a:schemeClr val="accent3">
                  <a:lumMod val="7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880451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rgbClr val="B8E3EA"/>
    </a:solidFill>
    <a:ln w="9525" cap="flat" cmpd="sng" algn="ctr">
      <a:solidFill>
        <a:schemeClr val="tx1"/>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0" i="0" u="none" strike="noStrike" baseline="0">
                <a:solidFill>
                  <a:sysClr val="windowText" lastClr="000000"/>
                </a:solidFill>
                <a:effectLst/>
                <a:latin typeface="Times New Roman" panose="02020603050405020304" pitchFamily="18" charset="0"/>
                <a:cs typeface="Times New Roman" panose="02020603050405020304" pitchFamily="18" charset="0"/>
              </a:rPr>
              <a:t>«Умная» городская среда</a:t>
            </a:r>
            <a:r>
              <a:rPr lang="ru-RU" sz="1800" b="0" i="0" u="none" strike="noStrike" baseline="0">
                <a:solidFill>
                  <a:sysClr val="windowText" lastClr="000000"/>
                </a:solidFill>
                <a:latin typeface="Times New Roman" panose="02020603050405020304" pitchFamily="18" charset="0"/>
                <a:cs typeface="Times New Roman" panose="02020603050405020304" pitchFamily="18" charset="0"/>
              </a:rPr>
              <a:t> </a:t>
            </a:r>
            <a:endParaRPr lang="ru-RU" sz="1800">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clustered"/>
        <c:varyColors val="0"/>
        <c:ser>
          <c:idx val="1"/>
          <c:order val="0"/>
          <c:tx>
            <c:strRef>
              <c:f>Лист1!$A$86</c:f>
              <c:strCache>
                <c:ptCount val="1"/>
                <c:pt idx="0">
                  <c:v>Светодиодные экраны</c:v>
                </c:pt>
              </c:strCache>
            </c:strRef>
          </c:tx>
          <c:spPr>
            <a:solidFill>
              <a:srgbClr val="02334A"/>
            </a:solidFill>
            <a:ln>
              <a:noFill/>
            </a:ln>
            <a:effectLst/>
          </c:spPr>
          <c:invertIfNegative val="0"/>
          <c:cat>
            <c:strRef>
              <c:f>(Лист1!$C$49,Лист1!$E$49,Лист1!$G$49,Лист1!$I$49,Лист1!$K$49,Лист1!$M$49,Лист1!$O$49,Лист1!$Q$49,Лист1!$S$49,Лист1!$U$49)</c:f>
              <c:strCache>
                <c:ptCount val="10"/>
                <c:pt idx="0">
                  <c:v>Барановичи </c:v>
                </c:pt>
                <c:pt idx="1">
                  <c:v>Пинск  </c:v>
                </c:pt>
                <c:pt idx="2">
                  <c:v>Новополоцк </c:v>
                </c:pt>
                <c:pt idx="3">
                  <c:v>Полоцк</c:v>
                </c:pt>
                <c:pt idx="4">
                  <c:v>Мозырь</c:v>
                </c:pt>
                <c:pt idx="5">
                  <c:v>Молодечно</c:v>
                </c:pt>
                <c:pt idx="6">
                  <c:v>Солигорск</c:v>
                </c:pt>
                <c:pt idx="7">
                  <c:v>Бобруйск</c:v>
                </c:pt>
                <c:pt idx="8">
                  <c:v>Лида</c:v>
                </c:pt>
                <c:pt idx="9">
                  <c:v>Борисов</c:v>
                </c:pt>
              </c:strCache>
            </c:strRef>
          </c:cat>
          <c:val>
            <c:numRef>
              <c:f>(Лист1!$C$86,Лист1!$E$86,Лист1!$G$86,Лист1!$I$86,Лист1!$K$86,Лист1!$M$86,Лист1!$O$86,Лист1!$Q$86,Лист1!$S$86,Лист1!$U$86)</c:f>
              <c:numCache>
                <c:formatCode>0.00</c:formatCode>
                <c:ptCount val="10"/>
                <c:pt idx="0">
                  <c:v>0.31950207468879666</c:v>
                </c:pt>
                <c:pt idx="1">
                  <c:v>0.30810810810810813</c:v>
                </c:pt>
                <c:pt idx="2">
                  <c:v>0.22929936305732485</c:v>
                </c:pt>
                <c:pt idx="3">
                  <c:v>0.20522388059701493</c:v>
                </c:pt>
                <c:pt idx="4">
                  <c:v>0.21428571428571427</c:v>
                </c:pt>
                <c:pt idx="5">
                  <c:v>0.12056737588652482</c:v>
                </c:pt>
                <c:pt idx="6">
                  <c:v>0.47442680776014107</c:v>
                </c:pt>
                <c:pt idx="7">
                  <c:v>0.19346733668341709</c:v>
                </c:pt>
                <c:pt idx="8" formatCode="General">
                  <c:v>0.36</c:v>
                </c:pt>
                <c:pt idx="9">
                  <c:v>0.13230240549828179</c:v>
                </c:pt>
              </c:numCache>
            </c:numRef>
          </c:val>
          <c:extLst>
            <c:ext xmlns:c16="http://schemas.microsoft.com/office/drawing/2014/chart" uri="{C3380CC4-5D6E-409C-BE32-E72D297353CC}">
              <c16:uniqueId val="{00000000-4FD6-46BF-9B6F-4EB8AE76CBD2}"/>
            </c:ext>
          </c:extLst>
        </c:ser>
        <c:dLbls>
          <c:showLegendKey val="0"/>
          <c:showVal val="0"/>
          <c:showCatName val="0"/>
          <c:showSerName val="0"/>
          <c:showPercent val="0"/>
          <c:showBubbleSize val="0"/>
        </c:dLbls>
        <c:gapWidth val="219"/>
        <c:overlap val="-27"/>
        <c:axId val="788407808"/>
        <c:axId val="788409344"/>
      </c:barChart>
      <c:catAx>
        <c:axId val="788407808"/>
        <c:scaling>
          <c:orientation val="minMax"/>
        </c:scaling>
        <c:delete val="0"/>
        <c:axPos val="b"/>
        <c:numFmt formatCode="General" sourceLinked="1"/>
        <c:majorTickMark val="none"/>
        <c:minorTickMark val="none"/>
        <c:tickLblPos val="nextTo"/>
        <c:spPr>
          <a:noFill/>
          <a:ln w="9525" cap="flat" cmpd="sng" algn="ctr">
            <a:solidFill>
              <a:schemeClr val="accent3">
                <a:lumMod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88409344"/>
        <c:crosses val="autoZero"/>
        <c:auto val="1"/>
        <c:lblAlgn val="ctr"/>
        <c:lblOffset val="100"/>
        <c:noMultiLvlLbl val="0"/>
      </c:catAx>
      <c:valAx>
        <c:axId val="788409344"/>
        <c:scaling>
          <c:orientation val="minMax"/>
        </c:scaling>
        <c:delete val="0"/>
        <c:axPos val="l"/>
        <c:majorGridlines>
          <c:spPr>
            <a:ln w="9525" cap="flat" cmpd="sng" algn="ctr">
              <a:solidFill>
                <a:schemeClr val="accent3">
                  <a:lumMod val="7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884078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rgbClr val="B8E3EA"/>
    </a:solidFill>
    <a:ln w="9525" cap="flat" cmpd="sng" algn="ctr">
      <a:solidFill>
        <a:schemeClr val="accent3">
          <a:lumMod val="7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618016005442401"/>
          <c:y val="4.238921001926782E-2"/>
          <c:w val="0.43544272377511478"/>
          <c:h val="0.91522157996146436"/>
        </c:manualLayout>
      </c:layout>
      <c:barChart>
        <c:barDir val="bar"/>
        <c:grouping val="clustered"/>
        <c:varyColors val="0"/>
        <c:ser>
          <c:idx val="0"/>
          <c:order val="0"/>
          <c:spPr>
            <a:solidFill>
              <a:srgbClr val="002060"/>
            </a:solidFill>
            <a:ln>
              <a:noFill/>
            </a:ln>
            <a:effectLst/>
          </c:spPr>
          <c:invertIfNegative val="0"/>
          <c:dPt>
            <c:idx val="0"/>
            <c:invertIfNegative val="0"/>
            <c:bubble3D val="0"/>
            <c:extLst>
              <c:ext xmlns:c16="http://schemas.microsoft.com/office/drawing/2014/chart" uri="{C3380CC4-5D6E-409C-BE32-E72D297353CC}">
                <c16:uniqueId val="{00000000-3D3C-4EA4-A6B3-6A1A91D0CA54}"/>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2-3D3C-4EA4-A6B3-6A1A91D0CA54}"/>
              </c:ext>
            </c:extLst>
          </c:dPt>
          <c:dPt>
            <c:idx val="6"/>
            <c:invertIfNegative val="0"/>
            <c:bubble3D val="0"/>
            <c:spPr>
              <a:solidFill>
                <a:srgbClr val="002060"/>
              </a:solidFill>
              <a:ln>
                <a:solidFill>
                  <a:schemeClr val="accent1"/>
                </a:solidFill>
              </a:ln>
              <a:effectLst/>
            </c:spPr>
            <c:extLst>
              <c:ext xmlns:c16="http://schemas.microsoft.com/office/drawing/2014/chart" uri="{C3380CC4-5D6E-409C-BE32-E72D297353CC}">
                <c16:uniqueId val="{00000000-B0FE-4A02-9CDA-E4E4CCF38626}"/>
              </c:ext>
            </c:extLst>
          </c:dPt>
          <c:dLbls>
            <c:dLbl>
              <c:idx val="2"/>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2-3D3C-4EA4-A6B3-6A1A91D0CA54}"/>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Лист1!$B$1:$U$1</c:f>
              <c:strCache>
                <c:ptCount val="19"/>
                <c:pt idx="0">
                  <c:v>город Барановичи и Барановичский район </c:v>
                </c:pt>
                <c:pt idx="2">
                  <c:v>город Пинск и Пинский район </c:v>
                </c:pt>
                <c:pt idx="4">
                  <c:v>город Новополоцк </c:v>
                </c:pt>
                <c:pt idx="6">
                  <c:v>Полоцкий район </c:v>
                </c:pt>
                <c:pt idx="8">
                  <c:v>Мозырский район </c:v>
                </c:pt>
                <c:pt idx="10">
                  <c:v>Молодечненский район </c:v>
                </c:pt>
                <c:pt idx="12">
                  <c:v>Солигорский район </c:v>
                </c:pt>
                <c:pt idx="14">
                  <c:v>город Бобруйск и Бобруйский район </c:v>
                </c:pt>
                <c:pt idx="16">
                  <c:v>Лидский район </c:v>
                </c:pt>
                <c:pt idx="18">
                  <c:v>Борисовский район </c:v>
                </c:pt>
              </c:strCache>
            </c:strRef>
          </c:cat>
          <c:val>
            <c:numRef>
              <c:f>Лист1!$B$2:$U$2</c:f>
              <c:numCache>
                <c:formatCode>General</c:formatCode>
                <c:ptCount val="20"/>
                <c:pt idx="0">
                  <c:v>241</c:v>
                </c:pt>
                <c:pt idx="2">
                  <c:v>185</c:v>
                </c:pt>
                <c:pt idx="4">
                  <c:v>157</c:v>
                </c:pt>
                <c:pt idx="6">
                  <c:v>268</c:v>
                </c:pt>
                <c:pt idx="8">
                  <c:v>112</c:v>
                </c:pt>
                <c:pt idx="10">
                  <c:v>141</c:v>
                </c:pt>
                <c:pt idx="12">
                  <c:v>1134</c:v>
                </c:pt>
                <c:pt idx="14">
                  <c:v>398</c:v>
                </c:pt>
                <c:pt idx="16">
                  <c:v>100</c:v>
                </c:pt>
                <c:pt idx="18">
                  <c:v>582</c:v>
                </c:pt>
              </c:numCache>
            </c:numRef>
          </c:val>
          <c:extLst>
            <c:ext xmlns:c16="http://schemas.microsoft.com/office/drawing/2014/chart" uri="{C3380CC4-5D6E-409C-BE32-E72D297353CC}">
              <c16:uniqueId val="{00000000-17E2-44E7-8ADC-5E3CEDDE78C7}"/>
            </c:ext>
          </c:extLst>
        </c:ser>
        <c:dLbls>
          <c:showLegendKey val="0"/>
          <c:showVal val="0"/>
          <c:showCatName val="0"/>
          <c:showSerName val="0"/>
          <c:showPercent val="0"/>
          <c:showBubbleSize val="0"/>
        </c:dLbls>
        <c:gapWidth val="182"/>
        <c:axId val="788461056"/>
        <c:axId val="788462592"/>
      </c:barChart>
      <c:catAx>
        <c:axId val="788461056"/>
        <c:scaling>
          <c:orientation val="minMax"/>
        </c:scaling>
        <c:delete val="0"/>
        <c:axPos val="l"/>
        <c:numFmt formatCode="General" sourceLinked="1"/>
        <c:majorTickMark val="none"/>
        <c:minorTickMark val="none"/>
        <c:tickLblPos val="nextTo"/>
        <c:spPr>
          <a:noFill/>
          <a:ln w="9525" cap="flat" cmpd="sng" algn="ctr">
            <a:solidFill>
              <a:schemeClr val="accent3">
                <a:lumMod val="60000"/>
                <a:lumOff val="40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88462592"/>
        <c:crosses val="autoZero"/>
        <c:auto val="1"/>
        <c:lblAlgn val="ctr"/>
        <c:lblOffset val="100"/>
        <c:noMultiLvlLbl val="0"/>
      </c:catAx>
      <c:valAx>
        <c:axId val="788462592"/>
        <c:scaling>
          <c:orientation val="minMax"/>
        </c:scaling>
        <c:delete val="1"/>
        <c:axPos val="b"/>
        <c:majorGridlines>
          <c:spPr>
            <a:ln w="9525" cap="flat" cmpd="sng" algn="ctr">
              <a:solidFill>
                <a:schemeClr val="accent3">
                  <a:lumMod val="60000"/>
                  <a:lumOff val="40000"/>
                </a:schemeClr>
              </a:solidFill>
              <a:round/>
            </a:ln>
            <a:effectLst/>
          </c:spPr>
        </c:majorGridlines>
        <c:numFmt formatCode="General" sourceLinked="1"/>
        <c:majorTickMark val="none"/>
        <c:minorTickMark val="none"/>
        <c:tickLblPos val="nextTo"/>
        <c:crossAx val="788461056"/>
        <c:crosses val="autoZero"/>
        <c:crossBetween val="between"/>
      </c:valAx>
      <c:spPr>
        <a:noFill/>
        <a:ln>
          <a:noFill/>
        </a:ln>
        <a:effectLst/>
      </c:spPr>
    </c:plotArea>
    <c:plotVisOnly val="1"/>
    <c:dispBlanksAs val="gap"/>
    <c:showDLblsOverMax val="0"/>
  </c:chart>
  <c:spPr>
    <a:solidFill>
      <a:srgbClr val="B8E3EA"/>
    </a:solidFill>
    <a:ln w="9525" cap="flat" cmpd="sng" algn="ctr">
      <a:solidFill>
        <a:schemeClr val="tx1"/>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107552849823489"/>
          <c:y val="3.7898363479758827E-2"/>
          <c:w val="0.43076685701827205"/>
          <c:h val="0.92420327304048233"/>
        </c:manualLayout>
      </c:layout>
      <c:barChart>
        <c:barDir val="bar"/>
        <c:grouping val="clustered"/>
        <c:varyColors val="0"/>
        <c:ser>
          <c:idx val="0"/>
          <c:order val="0"/>
          <c:spPr>
            <a:solidFill>
              <a:srgbClr val="C7AABC"/>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499E-4715-9ABB-5A5D4EFAF5D8}"/>
              </c:ext>
            </c:extLst>
          </c:dPt>
          <c:dPt>
            <c:idx val="1"/>
            <c:invertIfNegative val="0"/>
            <c:bubble3D val="0"/>
            <c:spPr>
              <a:solidFill>
                <a:srgbClr val="002060"/>
              </a:solidFill>
              <a:ln>
                <a:noFill/>
              </a:ln>
              <a:effectLst/>
            </c:spPr>
            <c:extLst>
              <c:ext xmlns:c16="http://schemas.microsoft.com/office/drawing/2014/chart" uri="{C3380CC4-5D6E-409C-BE32-E72D297353CC}">
                <c16:uniqueId val="{00000003-499E-4715-9ABB-5A5D4EFAF5D8}"/>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0-9D65-4D9C-BA73-4D3D99159927}"/>
              </c:ext>
            </c:extLst>
          </c:dPt>
          <c:dLbls>
            <c:dLbl>
              <c:idx val="1"/>
              <c:numFmt formatCode="0.0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6="http://schemas.microsoft.com/office/drawing/2014/chart" uri="{C3380CC4-5D6E-409C-BE32-E72D297353CC}">
                  <c16:uniqueId val="{00000003-499E-4715-9ABB-5A5D4EFAF5D8}"/>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Лист1!$W$3:$W$12</c:f>
              <c:strCache>
                <c:ptCount val="10"/>
                <c:pt idx="0">
                  <c:v>город Барановичи и Барановичский район </c:v>
                </c:pt>
                <c:pt idx="1">
                  <c:v>город Пинск и Пинский район </c:v>
                </c:pt>
                <c:pt idx="2">
                  <c:v>город Новополоцк </c:v>
                </c:pt>
                <c:pt idx="3">
                  <c:v>Полоцкий район </c:v>
                </c:pt>
                <c:pt idx="4">
                  <c:v>Мозырский район </c:v>
                </c:pt>
                <c:pt idx="5">
                  <c:v>Молодечненский район </c:v>
                </c:pt>
                <c:pt idx="6">
                  <c:v>Солигорский район </c:v>
                </c:pt>
                <c:pt idx="7">
                  <c:v>город Бобруйск и Бобруйский район </c:v>
                </c:pt>
                <c:pt idx="8">
                  <c:v>Лидский район </c:v>
                </c:pt>
                <c:pt idx="9">
                  <c:v>Борисовский район </c:v>
                </c:pt>
              </c:strCache>
            </c:strRef>
          </c:cat>
          <c:val>
            <c:numRef>
              <c:f>Лист1!$X$3:$X$12</c:f>
              <c:numCache>
                <c:formatCode>0.00</c:formatCode>
                <c:ptCount val="10"/>
                <c:pt idx="0">
                  <c:v>0.41286549707602338</c:v>
                </c:pt>
                <c:pt idx="1">
                  <c:v>0.37740533829919309</c:v>
                </c:pt>
                <c:pt idx="2">
                  <c:v>0.35136194395453657</c:v>
                </c:pt>
                <c:pt idx="3">
                  <c:v>0.39077853363567644</c:v>
                </c:pt>
                <c:pt idx="4">
                  <c:v>0.34099616858237553</c:v>
                </c:pt>
                <c:pt idx="5">
                  <c:v>0.31013431013431014</c:v>
                </c:pt>
                <c:pt idx="6">
                  <c:v>0.46962962962962962</c:v>
                </c:pt>
                <c:pt idx="7">
                  <c:v>0.41066666666666668</c:v>
                </c:pt>
                <c:pt idx="8">
                  <c:v>0.37469586374695862</c:v>
                </c:pt>
                <c:pt idx="9">
                  <c:v>0.38497652582159619</c:v>
                </c:pt>
              </c:numCache>
            </c:numRef>
          </c:val>
          <c:extLst>
            <c:ext xmlns:c16="http://schemas.microsoft.com/office/drawing/2014/chart" uri="{C3380CC4-5D6E-409C-BE32-E72D297353CC}">
              <c16:uniqueId val="{00000000-A4EF-4359-8AC3-2E98D3496640}"/>
            </c:ext>
          </c:extLst>
        </c:ser>
        <c:dLbls>
          <c:showLegendKey val="0"/>
          <c:showVal val="0"/>
          <c:showCatName val="0"/>
          <c:showSerName val="0"/>
          <c:showPercent val="0"/>
          <c:showBubbleSize val="0"/>
        </c:dLbls>
        <c:gapWidth val="182"/>
        <c:axId val="326171648"/>
        <c:axId val="399213312"/>
      </c:barChart>
      <c:catAx>
        <c:axId val="326171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99213312"/>
        <c:crosses val="autoZero"/>
        <c:auto val="1"/>
        <c:lblAlgn val="ctr"/>
        <c:lblOffset val="100"/>
        <c:noMultiLvlLbl val="0"/>
      </c:catAx>
      <c:valAx>
        <c:axId val="399213312"/>
        <c:scaling>
          <c:orientation val="minMax"/>
        </c:scaling>
        <c:delete val="1"/>
        <c:axPos val="b"/>
        <c:majorGridlines>
          <c:spPr>
            <a:ln w="9525" cap="flat" cmpd="sng" algn="ctr">
              <a:solidFill>
                <a:schemeClr val="accent3">
                  <a:lumMod val="60000"/>
                  <a:lumOff val="40000"/>
                </a:schemeClr>
              </a:solidFill>
              <a:round/>
            </a:ln>
            <a:effectLst/>
          </c:spPr>
        </c:majorGridlines>
        <c:numFmt formatCode="0.00" sourceLinked="1"/>
        <c:majorTickMark val="none"/>
        <c:minorTickMark val="none"/>
        <c:tickLblPos val="nextTo"/>
        <c:crossAx val="326171648"/>
        <c:crosses val="autoZero"/>
        <c:crossBetween val="between"/>
      </c:valAx>
      <c:spPr>
        <a:noFill/>
        <a:ln>
          <a:noFill/>
        </a:ln>
        <a:effectLst/>
      </c:spPr>
    </c:plotArea>
    <c:plotVisOnly val="1"/>
    <c:dispBlanksAs val="gap"/>
    <c:showDLblsOverMax val="0"/>
  </c:chart>
  <c:spPr>
    <a:solidFill>
      <a:srgbClr val="B8E3EA"/>
    </a:solidFill>
    <a:ln w="9525" cap="flat" cmpd="sng" algn="ctr">
      <a:solidFill>
        <a:srgbClr val="02334A"/>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397383594767191"/>
          <c:y val="3.5341365461847386E-2"/>
          <c:w val="0.45773220079773491"/>
          <c:h val="0.92931726907630519"/>
        </c:manualLayout>
      </c:layout>
      <c:barChart>
        <c:barDir val="bar"/>
        <c:grouping val="clustered"/>
        <c:varyColors val="0"/>
        <c:ser>
          <c:idx val="0"/>
          <c:order val="0"/>
          <c:spPr>
            <a:solidFill>
              <a:schemeClr val="accent2"/>
            </a:solidFill>
            <a:ln>
              <a:noFill/>
            </a:ln>
            <a:effectLst/>
          </c:spPr>
          <c:invertIfNegative val="0"/>
          <c:dPt>
            <c:idx val="0"/>
            <c:invertIfNegative val="0"/>
            <c:bubble3D val="0"/>
            <c:extLst>
              <c:ext xmlns:c16="http://schemas.microsoft.com/office/drawing/2014/chart" uri="{C3380CC4-5D6E-409C-BE32-E72D297353CC}">
                <c16:uniqueId val="{00000000-CF96-4CBD-AB83-97735FB1AC87}"/>
              </c:ext>
            </c:extLst>
          </c:dPt>
          <c:dPt>
            <c:idx val="2"/>
            <c:invertIfNegative val="0"/>
            <c:bubble3D val="0"/>
            <c:spPr>
              <a:solidFill>
                <a:srgbClr val="002060"/>
              </a:solidFill>
              <a:ln>
                <a:noFill/>
              </a:ln>
              <a:effectLst/>
            </c:spPr>
            <c:extLst>
              <c:ext xmlns:c16="http://schemas.microsoft.com/office/drawing/2014/chart" uri="{C3380CC4-5D6E-409C-BE32-E72D297353CC}">
                <c16:uniqueId val="{00000002-CF96-4CBD-AB83-97735FB1AC87}"/>
              </c:ext>
            </c:extLst>
          </c:dPt>
          <c:dPt>
            <c:idx val="6"/>
            <c:invertIfNegative val="0"/>
            <c:bubble3D val="0"/>
            <c:extLst>
              <c:ext xmlns:c16="http://schemas.microsoft.com/office/drawing/2014/chart" uri="{C3380CC4-5D6E-409C-BE32-E72D297353CC}">
                <c16:uniqueId val="{00000000-5BF6-424F-A987-B4CBFFF8E66B}"/>
              </c:ext>
            </c:extLst>
          </c:dPt>
          <c:dLbls>
            <c:dLbl>
              <c:idx val="2"/>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2-CF96-4CBD-AB83-97735FB1AC87}"/>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Лист1!$B$1:$U$1</c:f>
              <c:strCache>
                <c:ptCount val="19"/>
                <c:pt idx="0">
                  <c:v>город Барановичи и Барановичский район </c:v>
                </c:pt>
                <c:pt idx="2">
                  <c:v>город Пинск и Пинский район </c:v>
                </c:pt>
                <c:pt idx="4">
                  <c:v>город Новополоцк </c:v>
                </c:pt>
                <c:pt idx="6">
                  <c:v>Полоцкий район </c:v>
                </c:pt>
                <c:pt idx="8">
                  <c:v>Мозырский район </c:v>
                </c:pt>
                <c:pt idx="10">
                  <c:v>Молодечненский район </c:v>
                </c:pt>
                <c:pt idx="12">
                  <c:v>Солигорский район </c:v>
                </c:pt>
                <c:pt idx="14">
                  <c:v>город Бобруйск и Бобруйский район </c:v>
                </c:pt>
                <c:pt idx="16">
                  <c:v>Лидский район </c:v>
                </c:pt>
                <c:pt idx="18">
                  <c:v>Борисовский район </c:v>
                </c:pt>
              </c:strCache>
            </c:strRef>
          </c:cat>
          <c:val>
            <c:numRef>
              <c:f>Лист1!$B$2:$U$2</c:f>
              <c:numCache>
                <c:formatCode>General</c:formatCode>
                <c:ptCount val="20"/>
                <c:pt idx="0">
                  <c:v>95</c:v>
                </c:pt>
                <c:pt idx="2">
                  <c:v>358</c:v>
                </c:pt>
                <c:pt idx="4">
                  <c:v>1701</c:v>
                </c:pt>
                <c:pt idx="6">
                  <c:v>147</c:v>
                </c:pt>
                <c:pt idx="8">
                  <c:v>116</c:v>
                </c:pt>
                <c:pt idx="10">
                  <c:v>273</c:v>
                </c:pt>
                <c:pt idx="12">
                  <c:v>75</c:v>
                </c:pt>
                <c:pt idx="14">
                  <c:v>125</c:v>
                </c:pt>
                <c:pt idx="16">
                  <c:v>137</c:v>
                </c:pt>
                <c:pt idx="18">
                  <c:v>71</c:v>
                </c:pt>
              </c:numCache>
            </c:numRef>
          </c:val>
          <c:extLst>
            <c:ext xmlns:c16="http://schemas.microsoft.com/office/drawing/2014/chart" uri="{C3380CC4-5D6E-409C-BE32-E72D297353CC}">
              <c16:uniqueId val="{00000000-807D-42AF-9538-C750052A9666}"/>
            </c:ext>
          </c:extLst>
        </c:ser>
        <c:dLbls>
          <c:dLblPos val="outEnd"/>
          <c:showLegendKey val="0"/>
          <c:showVal val="1"/>
          <c:showCatName val="0"/>
          <c:showSerName val="0"/>
          <c:showPercent val="0"/>
          <c:showBubbleSize val="0"/>
        </c:dLbls>
        <c:gapWidth val="182"/>
        <c:axId val="427456384"/>
        <c:axId val="427457920"/>
      </c:barChart>
      <c:catAx>
        <c:axId val="427456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7457920"/>
        <c:crosses val="autoZero"/>
        <c:auto val="1"/>
        <c:lblAlgn val="ctr"/>
        <c:lblOffset val="100"/>
        <c:noMultiLvlLbl val="0"/>
      </c:catAx>
      <c:valAx>
        <c:axId val="427457920"/>
        <c:scaling>
          <c:orientation val="minMax"/>
        </c:scaling>
        <c:delete val="1"/>
        <c:axPos val="b"/>
        <c:majorGridlines>
          <c:spPr>
            <a:ln w="9525" cap="flat" cmpd="sng" algn="ctr">
              <a:solidFill>
                <a:schemeClr val="accent3">
                  <a:lumMod val="60000"/>
                  <a:lumOff val="40000"/>
                </a:schemeClr>
              </a:solidFill>
              <a:round/>
            </a:ln>
            <a:effectLst/>
          </c:spPr>
        </c:majorGridlines>
        <c:numFmt formatCode="General" sourceLinked="1"/>
        <c:majorTickMark val="none"/>
        <c:minorTickMark val="none"/>
        <c:tickLblPos val="nextTo"/>
        <c:crossAx val="427456384"/>
        <c:crosses val="autoZero"/>
        <c:crossBetween val="between"/>
      </c:valAx>
      <c:spPr>
        <a:noFill/>
        <a:ln w="12700" cmpd="sng">
          <a:noFill/>
        </a:ln>
        <a:effectLst/>
      </c:spPr>
    </c:plotArea>
    <c:plotVisOnly val="1"/>
    <c:dispBlanksAs val="gap"/>
    <c:showDLblsOverMax val="0"/>
  </c:chart>
  <c:spPr>
    <a:solidFill>
      <a:srgbClr val="B8E3EA"/>
    </a:solidFill>
    <a:ln w="9525" cap="flat" cmpd="sng" algn="ctr">
      <a:solidFill>
        <a:srgbClr val="02334A"/>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266418310614401"/>
          <c:y val="4.3264503441494594E-2"/>
          <c:w val="0.52237763290341399"/>
          <c:h val="0.91347099311701085"/>
        </c:manualLayout>
      </c:layout>
      <c:barChart>
        <c:barDir val="bar"/>
        <c:grouping val="clustered"/>
        <c:varyColors val="0"/>
        <c:ser>
          <c:idx val="0"/>
          <c:order val="0"/>
          <c:spPr>
            <a:solidFill>
              <a:srgbClr val="513E5C"/>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Лист1!$A$5:$A$15</c:f>
              <c:strCache>
                <c:ptCount val="11"/>
                <c:pt idx="0">
                  <c:v>«Умное» ЖКХ</c:v>
                </c:pt>
                <c:pt idx="1">
                  <c:v>«Умный» транспорт</c:v>
                </c:pt>
                <c:pt idx="2">
                  <c:v>«Умная» безопасность</c:v>
                </c:pt>
                <c:pt idx="3">
                  <c:v>«Умная» медицина</c:v>
                </c:pt>
                <c:pt idx="4">
                  <c:v>«Умный» досуг граждан</c:v>
                </c:pt>
                <c:pt idx="5">
                  <c:v>«Умное» образование</c:v>
                </c:pt>
                <c:pt idx="6">
                  <c:v>«Умные» культура и туризм</c:v>
                </c:pt>
                <c:pt idx="7">
                  <c:v>«Умная» городская среда</c:v>
                </c:pt>
                <c:pt idx="8">
                  <c:v>«Умная» экология</c:v>
                </c:pt>
                <c:pt idx="9">
                  <c:v>«Умная» коммерция</c:v>
                </c:pt>
                <c:pt idx="10">
                  <c:v>«Умное» предоставление услуг</c:v>
                </c:pt>
              </c:strCache>
            </c:strRef>
          </c:cat>
          <c:val>
            <c:numRef>
              <c:f>Лист1!$E$5:$E$15</c:f>
              <c:numCache>
                <c:formatCode>0.00</c:formatCode>
                <c:ptCount val="11"/>
                <c:pt idx="0">
                  <c:v>0.38378378378378381</c:v>
                </c:pt>
                <c:pt idx="1">
                  <c:v>0.76216216216216215</c:v>
                </c:pt>
                <c:pt idx="2">
                  <c:v>0.18378378378378379</c:v>
                </c:pt>
                <c:pt idx="3">
                  <c:v>0.68108108108108112</c:v>
                </c:pt>
                <c:pt idx="4">
                  <c:v>0.48648648648648651</c:v>
                </c:pt>
                <c:pt idx="5">
                  <c:v>0.32972972972972975</c:v>
                </c:pt>
                <c:pt idx="6">
                  <c:v>0.54054054054054057</c:v>
                </c:pt>
                <c:pt idx="7">
                  <c:v>0.32432432432432434</c:v>
                </c:pt>
                <c:pt idx="8">
                  <c:v>0.12432432432432433</c:v>
                </c:pt>
                <c:pt idx="9">
                  <c:v>0.84324324324324329</c:v>
                </c:pt>
                <c:pt idx="10">
                  <c:v>0.36756756756756759</c:v>
                </c:pt>
              </c:numCache>
            </c:numRef>
          </c:val>
          <c:extLst>
            <c:ext xmlns:c16="http://schemas.microsoft.com/office/drawing/2014/chart" uri="{C3380CC4-5D6E-409C-BE32-E72D297353CC}">
              <c16:uniqueId val="{00000000-93CA-444F-9493-5D0D07049535}"/>
            </c:ext>
          </c:extLst>
        </c:ser>
        <c:dLbls>
          <c:showLegendKey val="0"/>
          <c:showVal val="0"/>
          <c:showCatName val="0"/>
          <c:showSerName val="0"/>
          <c:showPercent val="0"/>
          <c:showBubbleSize val="0"/>
        </c:dLbls>
        <c:gapWidth val="182"/>
        <c:axId val="510692736"/>
        <c:axId val="510698624"/>
      </c:barChart>
      <c:catAx>
        <c:axId val="510692736"/>
        <c:scaling>
          <c:orientation val="minMax"/>
        </c:scaling>
        <c:delete val="0"/>
        <c:axPos val="l"/>
        <c:numFmt formatCode="General" sourceLinked="1"/>
        <c:majorTickMark val="none"/>
        <c:minorTickMark val="none"/>
        <c:tickLblPos val="nextTo"/>
        <c:spPr>
          <a:noFill/>
          <a:ln w="9525" cap="flat" cmpd="sng" algn="ctr">
            <a:solidFill>
              <a:schemeClr val="accent3">
                <a:lumMod val="60000"/>
                <a:lumOff val="40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10698624"/>
        <c:crosses val="autoZero"/>
        <c:auto val="1"/>
        <c:lblAlgn val="ctr"/>
        <c:lblOffset val="100"/>
        <c:noMultiLvlLbl val="0"/>
      </c:catAx>
      <c:valAx>
        <c:axId val="510698624"/>
        <c:scaling>
          <c:orientation val="minMax"/>
        </c:scaling>
        <c:delete val="1"/>
        <c:axPos val="b"/>
        <c:majorGridlines>
          <c:spPr>
            <a:ln w="9525" cap="flat" cmpd="sng" algn="ctr">
              <a:solidFill>
                <a:schemeClr val="accent3">
                  <a:lumMod val="60000"/>
                  <a:lumOff val="40000"/>
                </a:schemeClr>
              </a:solidFill>
              <a:round/>
            </a:ln>
            <a:effectLst/>
          </c:spPr>
        </c:majorGridlines>
        <c:numFmt formatCode="0.00" sourceLinked="1"/>
        <c:majorTickMark val="none"/>
        <c:minorTickMark val="none"/>
        <c:tickLblPos val="nextTo"/>
        <c:crossAx val="510692736"/>
        <c:crosses val="autoZero"/>
        <c:crossBetween val="between"/>
      </c:valAx>
      <c:spPr>
        <a:noFill/>
        <a:ln>
          <a:noFill/>
        </a:ln>
        <a:effectLst/>
      </c:spPr>
    </c:plotArea>
    <c:plotVisOnly val="1"/>
    <c:dispBlanksAs val="gap"/>
    <c:showDLblsOverMax val="0"/>
  </c:chart>
  <c:spPr>
    <a:solidFill>
      <a:srgbClr val="B8E3EA"/>
    </a:solidFill>
    <a:ln w="9525" cap="flat" cmpd="sng" algn="ctr">
      <a:solidFill>
        <a:schemeClr val="tx1"/>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0" i="0" u="none" strike="noStrike" baseline="0">
                <a:solidFill>
                  <a:sysClr val="windowText" lastClr="000000"/>
                </a:solidFill>
                <a:effectLst/>
                <a:latin typeface="Times New Roman" panose="02020603050405020304" pitchFamily="18" charset="0"/>
                <a:cs typeface="Times New Roman" panose="02020603050405020304" pitchFamily="18" charset="0"/>
              </a:rPr>
              <a:t>«Умная» медицина</a:t>
            </a:r>
            <a:r>
              <a:rPr lang="ru-RU" sz="1800" b="0" i="0" u="none" strike="noStrike" baseline="0">
                <a:solidFill>
                  <a:sysClr val="windowText" lastClr="000000"/>
                </a:solidFill>
                <a:latin typeface="Times New Roman" panose="02020603050405020304" pitchFamily="18" charset="0"/>
                <a:cs typeface="Times New Roman" panose="02020603050405020304" pitchFamily="18" charset="0"/>
              </a:rPr>
              <a:t> </a:t>
            </a:r>
            <a:endParaRPr lang="ru-RU" sz="18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Лист1!$A$66</c:f>
              <c:strCache>
                <c:ptCount val="1"/>
                <c:pt idx="0">
                  <c:v>Электронная запись на прием</c:v>
                </c:pt>
              </c:strCache>
            </c:strRef>
          </c:tx>
          <c:spPr>
            <a:solidFill>
              <a:srgbClr val="02334A"/>
            </a:solidFill>
            <a:ln>
              <a:noFill/>
            </a:ln>
            <a:effectLst/>
          </c:spPr>
          <c:invertIfNegative val="0"/>
          <c:cat>
            <c:strRef>
              <c:f>(Лист1!$C$49,Лист1!$E$49,Лист1!$G$49,Лист1!$I$49,Лист1!$K$49,Лист1!$M$49,Лист1!$O$49,Лист1!$Q$49,Лист1!$S$49,Лист1!$U$49)</c:f>
              <c:strCache>
                <c:ptCount val="10"/>
                <c:pt idx="0">
                  <c:v>Барановичи </c:v>
                </c:pt>
                <c:pt idx="1">
                  <c:v>Пинск  </c:v>
                </c:pt>
                <c:pt idx="2">
                  <c:v>Новополоцк </c:v>
                </c:pt>
                <c:pt idx="3">
                  <c:v>Полоцк</c:v>
                </c:pt>
                <c:pt idx="4">
                  <c:v>Мозырь</c:v>
                </c:pt>
                <c:pt idx="5">
                  <c:v>Молодечно</c:v>
                </c:pt>
                <c:pt idx="6">
                  <c:v>Солигорск</c:v>
                </c:pt>
                <c:pt idx="7">
                  <c:v>Бобруйск</c:v>
                </c:pt>
                <c:pt idx="8">
                  <c:v>Лида</c:v>
                </c:pt>
                <c:pt idx="9">
                  <c:v>Борисов</c:v>
                </c:pt>
              </c:strCache>
            </c:strRef>
          </c:cat>
          <c:val>
            <c:numRef>
              <c:f>(Лист1!$C$66,Лист1!$E$66,Лист1!$G$66,Лист1!$I$66,Лист1!$K$66,Лист1!$M$66,Лист1!$O$66,Лист1!$Q$66,Лист1!$S$66,Лист1!$U$66)</c:f>
              <c:numCache>
                <c:formatCode>0.00</c:formatCode>
                <c:ptCount val="10"/>
                <c:pt idx="0">
                  <c:v>0.6431535269709544</c:v>
                </c:pt>
                <c:pt idx="1">
                  <c:v>0.68108108108108112</c:v>
                </c:pt>
                <c:pt idx="2">
                  <c:v>0.7133757961783439</c:v>
                </c:pt>
                <c:pt idx="3">
                  <c:v>0.70522388059701491</c:v>
                </c:pt>
                <c:pt idx="4">
                  <c:v>0.6517857142857143</c:v>
                </c:pt>
                <c:pt idx="5">
                  <c:v>0.60992907801418439</c:v>
                </c:pt>
                <c:pt idx="6">
                  <c:v>0.78395061728395066</c:v>
                </c:pt>
                <c:pt idx="7">
                  <c:v>0.64070351758793975</c:v>
                </c:pt>
                <c:pt idx="8" formatCode="General">
                  <c:v>0.84</c:v>
                </c:pt>
                <c:pt idx="9">
                  <c:v>0.66494845360824739</c:v>
                </c:pt>
              </c:numCache>
            </c:numRef>
          </c:val>
          <c:extLst>
            <c:ext xmlns:c16="http://schemas.microsoft.com/office/drawing/2014/chart" uri="{C3380CC4-5D6E-409C-BE32-E72D297353CC}">
              <c16:uniqueId val="{00000000-E53B-439C-8B81-36C3A12DDE3C}"/>
            </c:ext>
          </c:extLst>
        </c:ser>
        <c:ser>
          <c:idx val="1"/>
          <c:order val="1"/>
          <c:tx>
            <c:strRef>
              <c:f>Лист1!$A$67</c:f>
              <c:strCache>
                <c:ptCount val="1"/>
                <c:pt idx="0">
                  <c:v>Электронный рецепт</c:v>
                </c:pt>
              </c:strCache>
            </c:strRef>
          </c:tx>
          <c:spPr>
            <a:solidFill>
              <a:schemeClr val="accent2"/>
            </a:solidFill>
            <a:ln>
              <a:noFill/>
            </a:ln>
            <a:effectLst/>
          </c:spPr>
          <c:invertIfNegative val="0"/>
          <c:cat>
            <c:strRef>
              <c:f>(Лист1!$C$49,Лист1!$E$49,Лист1!$G$49,Лист1!$I$49,Лист1!$K$49,Лист1!$M$49,Лист1!$O$49,Лист1!$Q$49,Лист1!$S$49,Лист1!$U$49)</c:f>
              <c:strCache>
                <c:ptCount val="10"/>
                <c:pt idx="0">
                  <c:v>Барановичи </c:v>
                </c:pt>
                <c:pt idx="1">
                  <c:v>Пинск  </c:v>
                </c:pt>
                <c:pt idx="2">
                  <c:v>Новополоцк </c:v>
                </c:pt>
                <c:pt idx="3">
                  <c:v>Полоцк</c:v>
                </c:pt>
                <c:pt idx="4">
                  <c:v>Мозырь</c:v>
                </c:pt>
                <c:pt idx="5">
                  <c:v>Молодечно</c:v>
                </c:pt>
                <c:pt idx="6">
                  <c:v>Солигорск</c:v>
                </c:pt>
                <c:pt idx="7">
                  <c:v>Бобруйск</c:v>
                </c:pt>
                <c:pt idx="8">
                  <c:v>Лида</c:v>
                </c:pt>
                <c:pt idx="9">
                  <c:v>Борисов</c:v>
                </c:pt>
              </c:strCache>
            </c:strRef>
          </c:cat>
          <c:val>
            <c:numRef>
              <c:f>(Лист1!$C$67,Лист1!$E$67,Лист1!$G$67,Лист1!$I$67,Лист1!$K$67,Лист1!$M$67,Лист1!$O$67,Лист1!$Q$67,Лист1!$S$67,Лист1!$U$67)</c:f>
              <c:numCache>
                <c:formatCode>0.00</c:formatCode>
                <c:ptCount val="10"/>
                <c:pt idx="0">
                  <c:v>0.12448132780082988</c:v>
                </c:pt>
                <c:pt idx="1">
                  <c:v>0.21621621621621623</c:v>
                </c:pt>
                <c:pt idx="2">
                  <c:v>0.2356687898089172</c:v>
                </c:pt>
                <c:pt idx="3">
                  <c:v>0.23507462686567165</c:v>
                </c:pt>
                <c:pt idx="4">
                  <c:v>0.23214285714285715</c:v>
                </c:pt>
                <c:pt idx="5">
                  <c:v>0.26950354609929078</c:v>
                </c:pt>
                <c:pt idx="6">
                  <c:v>0.25044091710758376</c:v>
                </c:pt>
                <c:pt idx="7">
                  <c:v>0.25879396984924624</c:v>
                </c:pt>
                <c:pt idx="8" formatCode="General">
                  <c:v>0.14000000000000001</c:v>
                </c:pt>
                <c:pt idx="9">
                  <c:v>0.30584192439862545</c:v>
                </c:pt>
              </c:numCache>
            </c:numRef>
          </c:val>
          <c:extLst>
            <c:ext xmlns:c16="http://schemas.microsoft.com/office/drawing/2014/chart" uri="{C3380CC4-5D6E-409C-BE32-E72D297353CC}">
              <c16:uniqueId val="{00000001-E53B-439C-8B81-36C3A12DDE3C}"/>
            </c:ext>
          </c:extLst>
        </c:ser>
        <c:ser>
          <c:idx val="2"/>
          <c:order val="2"/>
          <c:tx>
            <c:strRef>
              <c:f>Лист1!$A$68</c:f>
              <c:strCache>
                <c:ptCount val="1"/>
                <c:pt idx="0">
                  <c:v>Электронная карточка пациента</c:v>
                </c:pt>
              </c:strCache>
            </c:strRef>
          </c:tx>
          <c:spPr>
            <a:solidFill>
              <a:srgbClr val="513E5C"/>
            </a:solidFill>
            <a:ln>
              <a:noFill/>
            </a:ln>
            <a:effectLst/>
          </c:spPr>
          <c:invertIfNegative val="0"/>
          <c:cat>
            <c:strRef>
              <c:f>(Лист1!$C$49,Лист1!$E$49,Лист1!$G$49,Лист1!$I$49,Лист1!$K$49,Лист1!$M$49,Лист1!$O$49,Лист1!$Q$49,Лист1!$S$49,Лист1!$U$49)</c:f>
              <c:strCache>
                <c:ptCount val="10"/>
                <c:pt idx="0">
                  <c:v>Барановичи </c:v>
                </c:pt>
                <c:pt idx="1">
                  <c:v>Пинск  </c:v>
                </c:pt>
                <c:pt idx="2">
                  <c:v>Новополоцк </c:v>
                </c:pt>
                <c:pt idx="3">
                  <c:v>Полоцк</c:v>
                </c:pt>
                <c:pt idx="4">
                  <c:v>Мозырь</c:v>
                </c:pt>
                <c:pt idx="5">
                  <c:v>Молодечно</c:v>
                </c:pt>
                <c:pt idx="6">
                  <c:v>Солигорск</c:v>
                </c:pt>
                <c:pt idx="7">
                  <c:v>Бобруйск</c:v>
                </c:pt>
                <c:pt idx="8">
                  <c:v>Лида</c:v>
                </c:pt>
                <c:pt idx="9">
                  <c:v>Борисов</c:v>
                </c:pt>
              </c:strCache>
            </c:strRef>
          </c:cat>
          <c:val>
            <c:numRef>
              <c:f>(Лист1!$C$68,Лист1!$E$68,Лист1!$G$68,Лист1!$I$68,Лист1!$K$68,Лист1!$M$68,Лист1!$O$68,Лист1!$Q$68,Лист1!$S$68,Лист1!$U$68)</c:f>
              <c:numCache>
                <c:formatCode>0.00</c:formatCode>
                <c:ptCount val="10"/>
                <c:pt idx="0">
                  <c:v>3.7344398340248962E-2</c:v>
                </c:pt>
                <c:pt idx="1">
                  <c:v>0.10810810810810811</c:v>
                </c:pt>
                <c:pt idx="2">
                  <c:v>8.2802547770700632E-2</c:v>
                </c:pt>
                <c:pt idx="3">
                  <c:v>9.3283582089552244E-2</c:v>
                </c:pt>
                <c:pt idx="4">
                  <c:v>9.8214285714285712E-2</c:v>
                </c:pt>
                <c:pt idx="5">
                  <c:v>0.14184397163120568</c:v>
                </c:pt>
                <c:pt idx="6">
                  <c:v>0.13756613756613756</c:v>
                </c:pt>
                <c:pt idx="7">
                  <c:v>0.11809045226130653</c:v>
                </c:pt>
                <c:pt idx="8" formatCode="General">
                  <c:v>0</c:v>
                </c:pt>
                <c:pt idx="9">
                  <c:v>0.13573883161512026</c:v>
                </c:pt>
              </c:numCache>
            </c:numRef>
          </c:val>
          <c:extLst>
            <c:ext xmlns:c16="http://schemas.microsoft.com/office/drawing/2014/chart" uri="{C3380CC4-5D6E-409C-BE32-E72D297353CC}">
              <c16:uniqueId val="{00000002-E53B-439C-8B81-36C3A12DDE3C}"/>
            </c:ext>
          </c:extLst>
        </c:ser>
        <c:dLbls>
          <c:showLegendKey val="0"/>
          <c:showVal val="0"/>
          <c:showCatName val="0"/>
          <c:showSerName val="0"/>
          <c:showPercent val="0"/>
          <c:showBubbleSize val="0"/>
        </c:dLbls>
        <c:gapWidth val="219"/>
        <c:overlap val="-27"/>
        <c:axId val="510716928"/>
        <c:axId val="711099136"/>
      </c:barChart>
      <c:catAx>
        <c:axId val="510716928"/>
        <c:scaling>
          <c:orientation val="minMax"/>
        </c:scaling>
        <c:delete val="0"/>
        <c:axPos val="b"/>
        <c:numFmt formatCode="General" sourceLinked="1"/>
        <c:majorTickMark val="none"/>
        <c:minorTickMark val="none"/>
        <c:tickLblPos val="nextTo"/>
        <c:spPr>
          <a:noFill/>
          <a:ln w="9525" cap="flat" cmpd="sng" algn="ctr">
            <a:solidFill>
              <a:schemeClr val="accent3">
                <a:lumMod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11099136"/>
        <c:crosses val="autoZero"/>
        <c:auto val="1"/>
        <c:lblAlgn val="ctr"/>
        <c:lblOffset val="100"/>
        <c:noMultiLvlLbl val="0"/>
      </c:catAx>
      <c:valAx>
        <c:axId val="711099136"/>
        <c:scaling>
          <c:orientation val="minMax"/>
        </c:scaling>
        <c:delete val="0"/>
        <c:axPos val="l"/>
        <c:majorGridlines>
          <c:spPr>
            <a:ln w="9525" cap="flat" cmpd="sng" algn="ctr">
              <a:solidFill>
                <a:schemeClr val="accent3">
                  <a:lumMod val="7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0716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rgbClr val="B8E3EA"/>
    </a:solidFill>
    <a:ln w="9525" cap="flat" cmpd="sng" algn="ctr">
      <a:solidFill>
        <a:schemeClr val="tx1"/>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0" i="0" u="none" strike="noStrike" baseline="0">
                <a:solidFill>
                  <a:sysClr val="windowText" lastClr="000000"/>
                </a:solidFill>
                <a:effectLst/>
                <a:latin typeface="Times New Roman" panose="02020603050405020304" pitchFamily="18" charset="0"/>
                <a:cs typeface="Times New Roman" panose="02020603050405020304" pitchFamily="18" charset="0"/>
              </a:rPr>
              <a:t>«Умное» ЖКХ</a:t>
            </a:r>
            <a:r>
              <a:rPr lang="ru-RU" sz="1800" b="0" i="0" u="none" strike="noStrike" baseline="0">
                <a:solidFill>
                  <a:sysClr val="windowText" lastClr="000000"/>
                </a:solidFill>
                <a:latin typeface="Times New Roman" panose="02020603050405020304" pitchFamily="18" charset="0"/>
                <a:cs typeface="Times New Roman" panose="02020603050405020304" pitchFamily="18" charset="0"/>
              </a:rPr>
              <a:t> </a:t>
            </a:r>
            <a:endParaRPr lang="ru-RU" sz="18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Лист1!$A$52</c:f>
              <c:strCache>
                <c:ptCount val="1"/>
                <c:pt idx="0">
                  <c:v>Интернет-портал 115.BEL</c:v>
                </c:pt>
              </c:strCache>
            </c:strRef>
          </c:tx>
          <c:spPr>
            <a:solidFill>
              <a:srgbClr val="02334A"/>
            </a:solidFill>
            <a:ln>
              <a:noFill/>
            </a:ln>
            <a:effectLst/>
          </c:spPr>
          <c:invertIfNegative val="0"/>
          <c:cat>
            <c:strRef>
              <c:f>(Лист1!$C$49,Лист1!$E$49,Лист1!$G$49,Лист1!$I$49,Лист1!$K$49,Лист1!$M$49,Лист1!$O$49,Лист1!$Q$49,Лист1!$S$49,Лист1!$U$49)</c:f>
              <c:strCache>
                <c:ptCount val="10"/>
                <c:pt idx="0">
                  <c:v>Барановичи </c:v>
                </c:pt>
                <c:pt idx="1">
                  <c:v>Пинск  </c:v>
                </c:pt>
                <c:pt idx="2">
                  <c:v>Новополоцк </c:v>
                </c:pt>
                <c:pt idx="3">
                  <c:v>Полоцк</c:v>
                </c:pt>
                <c:pt idx="4">
                  <c:v>Мозырь</c:v>
                </c:pt>
                <c:pt idx="5">
                  <c:v>Молодечно</c:v>
                </c:pt>
                <c:pt idx="6">
                  <c:v>Солигорск</c:v>
                </c:pt>
                <c:pt idx="7">
                  <c:v>Бобруйск</c:v>
                </c:pt>
                <c:pt idx="8">
                  <c:v>Лида</c:v>
                </c:pt>
                <c:pt idx="9">
                  <c:v>Борисов</c:v>
                </c:pt>
              </c:strCache>
            </c:strRef>
          </c:cat>
          <c:val>
            <c:numRef>
              <c:f>(Лист1!$C$52,Лист1!$E$52,Лист1!$G$52,Лист1!$I$52,Лист1!$K$52,Лист1!$M$52,Лист1!$O$52,Лист1!$Q$52,Лист1!$S$52,Лист1!$U$52)</c:f>
              <c:numCache>
                <c:formatCode>0.00</c:formatCode>
                <c:ptCount val="10"/>
                <c:pt idx="0">
                  <c:v>0.24896265560165975</c:v>
                </c:pt>
                <c:pt idx="1">
                  <c:v>0.27567567567567569</c:v>
                </c:pt>
                <c:pt idx="2">
                  <c:v>0.19108280254777071</c:v>
                </c:pt>
                <c:pt idx="3">
                  <c:v>0.2462686567164179</c:v>
                </c:pt>
                <c:pt idx="4">
                  <c:v>0.16964285714285715</c:v>
                </c:pt>
                <c:pt idx="5">
                  <c:v>0.19148936170212766</c:v>
                </c:pt>
                <c:pt idx="6">
                  <c:v>0.38800705467372132</c:v>
                </c:pt>
                <c:pt idx="7">
                  <c:v>3.015075376884422E-2</c:v>
                </c:pt>
                <c:pt idx="8" formatCode="General">
                  <c:v>0.32</c:v>
                </c:pt>
                <c:pt idx="9">
                  <c:v>0.22508591065292097</c:v>
                </c:pt>
              </c:numCache>
            </c:numRef>
          </c:val>
          <c:extLst>
            <c:ext xmlns:c16="http://schemas.microsoft.com/office/drawing/2014/chart" uri="{C3380CC4-5D6E-409C-BE32-E72D297353CC}">
              <c16:uniqueId val="{00000000-A3A9-42A5-ACB4-1EEACC6B4151}"/>
            </c:ext>
          </c:extLst>
        </c:ser>
        <c:ser>
          <c:idx val="1"/>
          <c:order val="1"/>
          <c:tx>
            <c:strRef>
              <c:f>Лист1!$A$53</c:f>
              <c:strCache>
                <c:ptCount val="1"/>
                <c:pt idx="0">
                  <c:v>Единый номер диспетчерской службы 115</c:v>
                </c:pt>
              </c:strCache>
            </c:strRef>
          </c:tx>
          <c:spPr>
            <a:solidFill>
              <a:schemeClr val="accent2"/>
            </a:solidFill>
            <a:ln>
              <a:noFill/>
            </a:ln>
            <a:effectLst/>
          </c:spPr>
          <c:invertIfNegative val="0"/>
          <c:cat>
            <c:strRef>
              <c:f>(Лист1!$C$49,Лист1!$E$49,Лист1!$G$49,Лист1!$I$49,Лист1!$K$49,Лист1!$M$49,Лист1!$O$49,Лист1!$Q$49,Лист1!$S$49,Лист1!$U$49)</c:f>
              <c:strCache>
                <c:ptCount val="10"/>
                <c:pt idx="0">
                  <c:v>Барановичи </c:v>
                </c:pt>
                <c:pt idx="1">
                  <c:v>Пинск  </c:v>
                </c:pt>
                <c:pt idx="2">
                  <c:v>Новополоцк </c:v>
                </c:pt>
                <c:pt idx="3">
                  <c:v>Полоцк</c:v>
                </c:pt>
                <c:pt idx="4">
                  <c:v>Мозырь</c:v>
                </c:pt>
                <c:pt idx="5">
                  <c:v>Молодечно</c:v>
                </c:pt>
                <c:pt idx="6">
                  <c:v>Солигорск</c:v>
                </c:pt>
                <c:pt idx="7">
                  <c:v>Бобруйск</c:v>
                </c:pt>
                <c:pt idx="8">
                  <c:v>Лида</c:v>
                </c:pt>
                <c:pt idx="9">
                  <c:v>Борисов</c:v>
                </c:pt>
              </c:strCache>
            </c:strRef>
          </c:cat>
          <c:val>
            <c:numRef>
              <c:f>(Лист1!$C$53,Лист1!$E$53,Лист1!$G$53,Лист1!$I$53,Лист1!$K$53,Лист1!$M$53,Лист1!$O$53,Лист1!$Q$53,Лист1!$S$53,Лист1!$U$53)</c:f>
              <c:numCache>
                <c:formatCode>0.00</c:formatCode>
                <c:ptCount val="10"/>
                <c:pt idx="0">
                  <c:v>0.38174273858921159</c:v>
                </c:pt>
                <c:pt idx="1">
                  <c:v>0.38378378378378381</c:v>
                </c:pt>
                <c:pt idx="2">
                  <c:v>0.31847133757961782</c:v>
                </c:pt>
                <c:pt idx="3">
                  <c:v>0.34328358208955223</c:v>
                </c:pt>
                <c:pt idx="4">
                  <c:v>0.3125</c:v>
                </c:pt>
                <c:pt idx="5">
                  <c:v>0.27659574468085107</c:v>
                </c:pt>
                <c:pt idx="6">
                  <c:v>0.49911816578483242</c:v>
                </c:pt>
                <c:pt idx="7">
                  <c:v>0.19849246231155779</c:v>
                </c:pt>
                <c:pt idx="8" formatCode="General">
                  <c:v>0.4</c:v>
                </c:pt>
                <c:pt idx="9">
                  <c:v>0.35738831615120276</c:v>
                </c:pt>
              </c:numCache>
            </c:numRef>
          </c:val>
          <c:extLst>
            <c:ext xmlns:c16="http://schemas.microsoft.com/office/drawing/2014/chart" uri="{C3380CC4-5D6E-409C-BE32-E72D297353CC}">
              <c16:uniqueId val="{00000001-A3A9-42A5-ACB4-1EEACC6B4151}"/>
            </c:ext>
          </c:extLst>
        </c:ser>
        <c:ser>
          <c:idx val="2"/>
          <c:order val="2"/>
          <c:tx>
            <c:strRef>
              <c:f>Лист1!$A$54</c:f>
              <c:strCache>
                <c:ptCount val="1"/>
                <c:pt idx="0">
                  <c:v>Общедомовые и индивидуальные приборы учета с дистационной передачей данных</c:v>
                </c:pt>
              </c:strCache>
            </c:strRef>
          </c:tx>
          <c:spPr>
            <a:solidFill>
              <a:srgbClr val="513E5C"/>
            </a:solidFill>
            <a:ln>
              <a:noFill/>
            </a:ln>
            <a:effectLst/>
          </c:spPr>
          <c:invertIfNegative val="0"/>
          <c:cat>
            <c:strRef>
              <c:f>(Лист1!$C$49,Лист1!$E$49,Лист1!$G$49,Лист1!$I$49,Лист1!$K$49,Лист1!$M$49,Лист1!$O$49,Лист1!$Q$49,Лист1!$S$49,Лист1!$U$49)</c:f>
              <c:strCache>
                <c:ptCount val="10"/>
                <c:pt idx="0">
                  <c:v>Барановичи </c:v>
                </c:pt>
                <c:pt idx="1">
                  <c:v>Пинск  </c:v>
                </c:pt>
                <c:pt idx="2">
                  <c:v>Новополоцк </c:v>
                </c:pt>
                <c:pt idx="3">
                  <c:v>Полоцк</c:v>
                </c:pt>
                <c:pt idx="4">
                  <c:v>Мозырь</c:v>
                </c:pt>
                <c:pt idx="5">
                  <c:v>Молодечно</c:v>
                </c:pt>
                <c:pt idx="6">
                  <c:v>Солигорск</c:v>
                </c:pt>
                <c:pt idx="7">
                  <c:v>Бобруйск</c:v>
                </c:pt>
                <c:pt idx="8">
                  <c:v>Лида</c:v>
                </c:pt>
                <c:pt idx="9">
                  <c:v>Борисов</c:v>
                </c:pt>
              </c:strCache>
            </c:strRef>
          </c:cat>
          <c:val>
            <c:numRef>
              <c:f>(Лист1!$C$54,Лист1!$E$54,Лист1!$G$54,Лист1!$I$54,Лист1!$K$54,Лист1!$M$54,Лист1!$O$54,Лист1!$Q$54,Лист1!$S$54,Лист1!$U$54)</c:f>
              <c:numCache>
                <c:formatCode>0.00</c:formatCode>
                <c:ptCount val="10"/>
                <c:pt idx="0">
                  <c:v>0.26556016597510373</c:v>
                </c:pt>
                <c:pt idx="1">
                  <c:v>0.17837837837837839</c:v>
                </c:pt>
                <c:pt idx="2">
                  <c:v>0.12101910828025478</c:v>
                </c:pt>
                <c:pt idx="3">
                  <c:v>7.8358208955223885E-2</c:v>
                </c:pt>
                <c:pt idx="4">
                  <c:v>0.15178571428571427</c:v>
                </c:pt>
                <c:pt idx="5">
                  <c:v>0</c:v>
                </c:pt>
                <c:pt idx="6">
                  <c:v>0.27336860670194002</c:v>
                </c:pt>
                <c:pt idx="7">
                  <c:v>0.135678391959799</c:v>
                </c:pt>
                <c:pt idx="8" formatCode="General">
                  <c:v>0.18</c:v>
                </c:pt>
                <c:pt idx="9">
                  <c:v>5.6701030927835051E-2</c:v>
                </c:pt>
              </c:numCache>
            </c:numRef>
          </c:val>
          <c:extLst>
            <c:ext xmlns:c16="http://schemas.microsoft.com/office/drawing/2014/chart" uri="{C3380CC4-5D6E-409C-BE32-E72D297353CC}">
              <c16:uniqueId val="{00000002-A3A9-42A5-ACB4-1EEACC6B4151}"/>
            </c:ext>
          </c:extLst>
        </c:ser>
        <c:dLbls>
          <c:showLegendKey val="0"/>
          <c:showVal val="0"/>
          <c:showCatName val="0"/>
          <c:showSerName val="0"/>
          <c:showPercent val="0"/>
          <c:showBubbleSize val="0"/>
        </c:dLbls>
        <c:gapWidth val="219"/>
        <c:overlap val="-27"/>
        <c:axId val="711118208"/>
        <c:axId val="787166336"/>
      </c:barChart>
      <c:catAx>
        <c:axId val="711118208"/>
        <c:scaling>
          <c:orientation val="minMax"/>
        </c:scaling>
        <c:delete val="0"/>
        <c:axPos val="b"/>
        <c:numFmt formatCode="General" sourceLinked="1"/>
        <c:majorTickMark val="none"/>
        <c:minorTickMark val="none"/>
        <c:tickLblPos val="nextTo"/>
        <c:spPr>
          <a:noFill/>
          <a:ln w="9525" cap="flat" cmpd="sng" algn="ctr">
            <a:solidFill>
              <a:schemeClr val="accent3">
                <a:lumMod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87166336"/>
        <c:crosses val="autoZero"/>
        <c:auto val="1"/>
        <c:lblAlgn val="ctr"/>
        <c:lblOffset val="100"/>
        <c:noMultiLvlLbl val="0"/>
      </c:catAx>
      <c:valAx>
        <c:axId val="787166336"/>
        <c:scaling>
          <c:orientation val="minMax"/>
        </c:scaling>
        <c:delete val="0"/>
        <c:axPos val="l"/>
        <c:majorGridlines>
          <c:spPr>
            <a:ln w="9525" cap="flat" cmpd="sng" algn="ctr">
              <a:solidFill>
                <a:schemeClr val="accent3">
                  <a:lumMod val="7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11118208"/>
        <c:crosses val="autoZero"/>
        <c:crossBetween val="between"/>
      </c:valAx>
      <c:spPr>
        <a:noFill/>
        <a:ln>
          <a:noFill/>
        </a:ln>
        <a:effectLst/>
      </c:spPr>
    </c:plotArea>
    <c:legend>
      <c:legendPos val="b"/>
      <c:layout>
        <c:manualLayout>
          <c:xMode val="edge"/>
          <c:yMode val="edge"/>
          <c:x val="1.938498010329354E-2"/>
          <c:y val="0.80343607802793493"/>
          <c:w val="0.95692896452459575"/>
          <c:h val="0.1764634194595022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rgbClr val="B8E3EA"/>
    </a:solidFill>
    <a:ln w="9525" cap="flat" cmpd="sng" algn="ctr">
      <a:solidFill>
        <a:schemeClr val="tx1"/>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0" i="0" u="none" strike="noStrike" baseline="0">
                <a:solidFill>
                  <a:sysClr val="windowText" lastClr="000000"/>
                </a:solidFill>
                <a:effectLst/>
                <a:latin typeface="Times New Roman" panose="02020603050405020304" pitchFamily="18" charset="0"/>
                <a:cs typeface="Times New Roman" panose="02020603050405020304" pitchFamily="18" charset="0"/>
              </a:rPr>
              <a:t>«Умное» образование</a:t>
            </a:r>
            <a:r>
              <a:rPr lang="ru-RU" sz="1800" b="0" i="0" u="none" strike="noStrike" baseline="0">
                <a:solidFill>
                  <a:sysClr val="windowText" lastClr="000000"/>
                </a:solidFill>
                <a:latin typeface="Times New Roman" panose="02020603050405020304" pitchFamily="18" charset="0"/>
                <a:cs typeface="Times New Roman" panose="02020603050405020304" pitchFamily="18" charset="0"/>
              </a:rPr>
              <a:t> </a:t>
            </a:r>
            <a:endParaRPr lang="ru-RU" sz="18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Лист1!$A$75</c:f>
              <c:strCache>
                <c:ptCount val="1"/>
                <c:pt idx="0">
                  <c:v>Электронный дневник/журнал</c:v>
                </c:pt>
              </c:strCache>
            </c:strRef>
          </c:tx>
          <c:spPr>
            <a:solidFill>
              <a:srgbClr val="02334A"/>
            </a:solidFill>
            <a:ln>
              <a:noFill/>
            </a:ln>
            <a:effectLst/>
          </c:spPr>
          <c:invertIfNegative val="0"/>
          <c:cat>
            <c:strRef>
              <c:f>(Лист1!$C$49,Лист1!$E$49,Лист1!$G$49,Лист1!$I$49,Лист1!$K$49,Лист1!$M$49,Лист1!$O$49,Лист1!$Q$49,Лист1!$S$49,Лист1!$U$49)</c:f>
              <c:strCache>
                <c:ptCount val="10"/>
                <c:pt idx="0">
                  <c:v>Барановичи </c:v>
                </c:pt>
                <c:pt idx="1">
                  <c:v>Пинск  </c:v>
                </c:pt>
                <c:pt idx="2">
                  <c:v>Новополоцк </c:v>
                </c:pt>
                <c:pt idx="3">
                  <c:v>Полоцк</c:v>
                </c:pt>
                <c:pt idx="4">
                  <c:v>Мозырь</c:v>
                </c:pt>
                <c:pt idx="5">
                  <c:v>Молодечно</c:v>
                </c:pt>
                <c:pt idx="6">
                  <c:v>Солигорск</c:v>
                </c:pt>
                <c:pt idx="7">
                  <c:v>Бобруйск</c:v>
                </c:pt>
                <c:pt idx="8">
                  <c:v>Лида</c:v>
                </c:pt>
                <c:pt idx="9">
                  <c:v>Борисов</c:v>
                </c:pt>
              </c:strCache>
            </c:strRef>
          </c:cat>
          <c:val>
            <c:numRef>
              <c:f>(Лист1!$C$75,Лист1!$E$75,Лист1!$G$75,Лист1!$I$75,Лист1!$K$75,Лист1!$M$75,Лист1!$O$75,Лист1!$Q$75,Лист1!$S$75,Лист1!$U$75)</c:f>
              <c:numCache>
                <c:formatCode>0.00</c:formatCode>
                <c:ptCount val="10"/>
                <c:pt idx="0">
                  <c:v>0.33195020746887965</c:v>
                </c:pt>
                <c:pt idx="1">
                  <c:v>0.29729729729729731</c:v>
                </c:pt>
                <c:pt idx="2">
                  <c:v>0.22929936305732485</c:v>
                </c:pt>
                <c:pt idx="3">
                  <c:v>0.23880597014925373</c:v>
                </c:pt>
                <c:pt idx="4">
                  <c:v>0.23214285714285715</c:v>
                </c:pt>
                <c:pt idx="5">
                  <c:v>0.19858156028368795</c:v>
                </c:pt>
                <c:pt idx="6">
                  <c:v>0.36331569664902996</c:v>
                </c:pt>
                <c:pt idx="7">
                  <c:v>0.17336683417085427</c:v>
                </c:pt>
                <c:pt idx="8" formatCode="General">
                  <c:v>0.32</c:v>
                </c:pt>
                <c:pt idx="9">
                  <c:v>0.20103092783505155</c:v>
                </c:pt>
              </c:numCache>
            </c:numRef>
          </c:val>
          <c:extLst>
            <c:ext xmlns:c16="http://schemas.microsoft.com/office/drawing/2014/chart" uri="{C3380CC4-5D6E-409C-BE32-E72D297353CC}">
              <c16:uniqueId val="{00000000-8C8E-4FBA-BF55-E7C9FDE9FA9C}"/>
            </c:ext>
          </c:extLst>
        </c:ser>
        <c:ser>
          <c:idx val="1"/>
          <c:order val="1"/>
          <c:tx>
            <c:strRef>
              <c:f>Лист1!$A$76</c:f>
              <c:strCache>
                <c:ptCount val="1"/>
                <c:pt idx="0">
                  <c:v>Электронная проходная в учреждениях образования</c:v>
                </c:pt>
              </c:strCache>
            </c:strRef>
          </c:tx>
          <c:spPr>
            <a:solidFill>
              <a:schemeClr val="accent2"/>
            </a:solidFill>
            <a:ln>
              <a:noFill/>
            </a:ln>
            <a:effectLst/>
          </c:spPr>
          <c:invertIfNegative val="0"/>
          <c:cat>
            <c:strRef>
              <c:f>(Лист1!$C$49,Лист1!$E$49,Лист1!$G$49,Лист1!$I$49,Лист1!$K$49,Лист1!$M$49,Лист1!$O$49,Лист1!$Q$49,Лист1!$S$49,Лист1!$U$49)</c:f>
              <c:strCache>
                <c:ptCount val="10"/>
                <c:pt idx="0">
                  <c:v>Барановичи </c:v>
                </c:pt>
                <c:pt idx="1">
                  <c:v>Пинск  </c:v>
                </c:pt>
                <c:pt idx="2">
                  <c:v>Новополоцк </c:v>
                </c:pt>
                <c:pt idx="3">
                  <c:v>Полоцк</c:v>
                </c:pt>
                <c:pt idx="4">
                  <c:v>Мозырь</c:v>
                </c:pt>
                <c:pt idx="5">
                  <c:v>Молодечно</c:v>
                </c:pt>
                <c:pt idx="6">
                  <c:v>Солигорск</c:v>
                </c:pt>
                <c:pt idx="7">
                  <c:v>Бобруйск</c:v>
                </c:pt>
                <c:pt idx="8">
                  <c:v>Лида</c:v>
                </c:pt>
                <c:pt idx="9">
                  <c:v>Борисов</c:v>
                </c:pt>
              </c:strCache>
            </c:strRef>
          </c:cat>
          <c:val>
            <c:numRef>
              <c:f>(Лист1!$C$76,Лист1!$E$76,Лист1!$G$76,Лист1!$I$76,Лист1!$K$76,Лист1!$M$76,Лист1!$O$76,Лист1!$Q$76,Лист1!$S$76,Лист1!$U$76)</c:f>
              <c:numCache>
                <c:formatCode>0.00</c:formatCode>
                <c:ptCount val="10"/>
                <c:pt idx="0">
                  <c:v>7.4688796680497924E-2</c:v>
                </c:pt>
                <c:pt idx="1">
                  <c:v>3.2432432432432434E-2</c:v>
                </c:pt>
                <c:pt idx="2">
                  <c:v>3.1847133757961783E-2</c:v>
                </c:pt>
                <c:pt idx="3">
                  <c:v>1.8656716417910446E-2</c:v>
                </c:pt>
                <c:pt idx="4">
                  <c:v>1.7857142857142856E-2</c:v>
                </c:pt>
                <c:pt idx="5">
                  <c:v>0.14184397163120568</c:v>
                </c:pt>
                <c:pt idx="6">
                  <c:v>0.45149911816578481</c:v>
                </c:pt>
                <c:pt idx="7">
                  <c:v>0.13819095477386933</c:v>
                </c:pt>
                <c:pt idx="8" formatCode="General">
                  <c:v>0.14000000000000001</c:v>
                </c:pt>
                <c:pt idx="9">
                  <c:v>0.14604810996563575</c:v>
                </c:pt>
              </c:numCache>
            </c:numRef>
          </c:val>
          <c:extLst>
            <c:ext xmlns:c16="http://schemas.microsoft.com/office/drawing/2014/chart" uri="{C3380CC4-5D6E-409C-BE32-E72D297353CC}">
              <c16:uniqueId val="{00000001-8C8E-4FBA-BF55-E7C9FDE9FA9C}"/>
            </c:ext>
          </c:extLst>
        </c:ser>
        <c:ser>
          <c:idx val="2"/>
          <c:order val="2"/>
          <c:tx>
            <c:strRef>
              <c:f>Лист1!$A$77</c:f>
              <c:strCache>
                <c:ptCount val="1"/>
                <c:pt idx="0">
                  <c:v>Дистанционное образование</c:v>
                </c:pt>
              </c:strCache>
            </c:strRef>
          </c:tx>
          <c:spPr>
            <a:solidFill>
              <a:srgbClr val="513E5C"/>
            </a:solidFill>
            <a:ln>
              <a:noFill/>
            </a:ln>
            <a:effectLst/>
          </c:spPr>
          <c:invertIfNegative val="0"/>
          <c:cat>
            <c:strRef>
              <c:f>(Лист1!$C$49,Лист1!$E$49,Лист1!$G$49,Лист1!$I$49,Лист1!$K$49,Лист1!$M$49,Лист1!$O$49,Лист1!$Q$49,Лист1!$S$49,Лист1!$U$49)</c:f>
              <c:strCache>
                <c:ptCount val="10"/>
                <c:pt idx="0">
                  <c:v>Барановичи </c:v>
                </c:pt>
                <c:pt idx="1">
                  <c:v>Пинск  </c:v>
                </c:pt>
                <c:pt idx="2">
                  <c:v>Новополоцк </c:v>
                </c:pt>
                <c:pt idx="3">
                  <c:v>Полоцк</c:v>
                </c:pt>
                <c:pt idx="4">
                  <c:v>Мозырь</c:v>
                </c:pt>
                <c:pt idx="5">
                  <c:v>Молодечно</c:v>
                </c:pt>
                <c:pt idx="6">
                  <c:v>Солигорск</c:v>
                </c:pt>
                <c:pt idx="7">
                  <c:v>Бобруйск</c:v>
                </c:pt>
                <c:pt idx="8">
                  <c:v>Лида</c:v>
                </c:pt>
                <c:pt idx="9">
                  <c:v>Борисов</c:v>
                </c:pt>
              </c:strCache>
            </c:strRef>
          </c:cat>
          <c:val>
            <c:numRef>
              <c:f>(Лист1!$C$77,Лист1!$E$77,Лист1!$G$77,Лист1!$I$77,Лист1!$K$77,Лист1!$M$77,Лист1!$O$77,Лист1!$Q$77,Лист1!$S$77,Лист1!$U$77)</c:f>
              <c:numCache>
                <c:formatCode>0.00</c:formatCode>
                <c:ptCount val="10"/>
                <c:pt idx="0">
                  <c:v>4.1493775933609957E-2</c:v>
                </c:pt>
                <c:pt idx="1">
                  <c:v>0.15135135135135136</c:v>
                </c:pt>
                <c:pt idx="2">
                  <c:v>0.17197452229299362</c:v>
                </c:pt>
                <c:pt idx="3">
                  <c:v>0.17164179104477612</c:v>
                </c:pt>
                <c:pt idx="4">
                  <c:v>8.9285714285714281E-3</c:v>
                </c:pt>
                <c:pt idx="5">
                  <c:v>5.6737588652482268E-2</c:v>
                </c:pt>
                <c:pt idx="6">
                  <c:v>0.35097001763668428</c:v>
                </c:pt>
                <c:pt idx="7">
                  <c:v>6.78391959798995E-2</c:v>
                </c:pt>
                <c:pt idx="8" formatCode="General">
                  <c:v>0.36</c:v>
                </c:pt>
                <c:pt idx="9">
                  <c:v>9.4501718213058417E-2</c:v>
                </c:pt>
              </c:numCache>
            </c:numRef>
          </c:val>
          <c:extLst>
            <c:ext xmlns:c16="http://schemas.microsoft.com/office/drawing/2014/chart" uri="{C3380CC4-5D6E-409C-BE32-E72D297353CC}">
              <c16:uniqueId val="{00000002-8C8E-4FBA-BF55-E7C9FDE9FA9C}"/>
            </c:ext>
          </c:extLst>
        </c:ser>
        <c:dLbls>
          <c:showLegendKey val="0"/>
          <c:showVal val="0"/>
          <c:showCatName val="0"/>
          <c:showSerName val="0"/>
          <c:showPercent val="0"/>
          <c:showBubbleSize val="0"/>
        </c:dLbls>
        <c:gapWidth val="219"/>
        <c:overlap val="-27"/>
        <c:axId val="787202048"/>
        <c:axId val="787203584"/>
      </c:barChart>
      <c:catAx>
        <c:axId val="787202048"/>
        <c:scaling>
          <c:orientation val="minMax"/>
        </c:scaling>
        <c:delete val="0"/>
        <c:axPos val="b"/>
        <c:numFmt formatCode="General" sourceLinked="1"/>
        <c:majorTickMark val="none"/>
        <c:minorTickMark val="none"/>
        <c:tickLblPos val="nextTo"/>
        <c:spPr>
          <a:noFill/>
          <a:ln w="9525" cap="flat" cmpd="sng" algn="ctr">
            <a:solidFill>
              <a:schemeClr val="accent3">
                <a:lumMod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87203584"/>
        <c:crosses val="autoZero"/>
        <c:auto val="1"/>
        <c:lblAlgn val="ctr"/>
        <c:lblOffset val="100"/>
        <c:noMultiLvlLbl val="0"/>
      </c:catAx>
      <c:valAx>
        <c:axId val="787203584"/>
        <c:scaling>
          <c:orientation val="minMax"/>
        </c:scaling>
        <c:delete val="0"/>
        <c:axPos val="l"/>
        <c:majorGridlines>
          <c:spPr>
            <a:ln w="9525" cap="flat" cmpd="sng" algn="ctr">
              <a:solidFill>
                <a:schemeClr val="accent3">
                  <a:lumMod val="7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87202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rgbClr val="B8E3EA"/>
    </a:solidFill>
    <a:ln w="9525" cap="flat" cmpd="sng" algn="ctr">
      <a:solidFill>
        <a:schemeClr val="tx1"/>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0" i="0" u="none" strike="noStrike" baseline="0">
                <a:solidFill>
                  <a:sysClr val="windowText" lastClr="000000"/>
                </a:solidFill>
                <a:effectLst/>
                <a:latin typeface="Times New Roman" panose="02020603050405020304" pitchFamily="18" charset="0"/>
                <a:cs typeface="Times New Roman" panose="02020603050405020304" pitchFamily="18" charset="0"/>
              </a:rPr>
              <a:t>«Умный» транспорт</a:t>
            </a:r>
            <a:r>
              <a:rPr lang="ru-RU" sz="1800" b="0" i="0" u="none" strike="noStrike" baseline="0">
                <a:solidFill>
                  <a:sysClr val="windowText" lastClr="000000"/>
                </a:solidFill>
                <a:latin typeface="Times New Roman" panose="02020603050405020304" pitchFamily="18" charset="0"/>
                <a:cs typeface="Times New Roman" panose="02020603050405020304" pitchFamily="18" charset="0"/>
              </a:rPr>
              <a:t> </a:t>
            </a:r>
            <a:endParaRPr lang="ru-RU" sz="1800">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clustered"/>
        <c:varyColors val="0"/>
        <c:ser>
          <c:idx val="0"/>
          <c:order val="0"/>
          <c:tx>
            <c:strRef>
              <c:f>Лист1!$A$57</c:f>
              <c:strCache>
                <c:ptCount val="1"/>
                <c:pt idx="0">
                  <c:v>Бесконтактная оплата за проезд</c:v>
                </c:pt>
              </c:strCache>
            </c:strRef>
          </c:tx>
          <c:spPr>
            <a:solidFill>
              <a:srgbClr val="02334A"/>
            </a:solidFill>
            <a:ln>
              <a:noFill/>
            </a:ln>
            <a:effectLst/>
          </c:spPr>
          <c:invertIfNegative val="0"/>
          <c:cat>
            <c:strRef>
              <c:f>(Лист1!$C$49,Лист1!$E$49,Лист1!$G$49,Лист1!$I$49,Лист1!$K$49,Лист1!$M$49,Лист1!$O$49,Лист1!$Q$49,Лист1!$S$49,Лист1!$U$49)</c:f>
              <c:strCache>
                <c:ptCount val="10"/>
                <c:pt idx="0">
                  <c:v>Барановичи </c:v>
                </c:pt>
                <c:pt idx="1">
                  <c:v>Пинск  </c:v>
                </c:pt>
                <c:pt idx="2">
                  <c:v>Новополоцк </c:v>
                </c:pt>
                <c:pt idx="3">
                  <c:v>Полоцк</c:v>
                </c:pt>
                <c:pt idx="4">
                  <c:v>Мозырь</c:v>
                </c:pt>
                <c:pt idx="5">
                  <c:v>Молодечно</c:v>
                </c:pt>
                <c:pt idx="6">
                  <c:v>Солигорск</c:v>
                </c:pt>
                <c:pt idx="7">
                  <c:v>Бобруйск</c:v>
                </c:pt>
                <c:pt idx="8">
                  <c:v>Лида</c:v>
                </c:pt>
                <c:pt idx="9">
                  <c:v>Борисов</c:v>
                </c:pt>
              </c:strCache>
            </c:strRef>
          </c:cat>
          <c:val>
            <c:numRef>
              <c:f>(Лист1!$C$57,Лист1!$E$57,Лист1!$G$57,Лист1!$I$57,Лист1!$K$57,Лист1!$M$57,Лист1!$O$57,Лист1!$Q$57,Лист1!$S$57,Лист1!$U$57)</c:f>
              <c:numCache>
                <c:formatCode>0.00</c:formatCode>
                <c:ptCount val="10"/>
                <c:pt idx="0">
                  <c:v>0.14522821576763487</c:v>
                </c:pt>
                <c:pt idx="1">
                  <c:v>0.21621621621621623</c:v>
                </c:pt>
                <c:pt idx="2">
                  <c:v>0.24203821656050956</c:v>
                </c:pt>
                <c:pt idx="3">
                  <c:v>0.2537313432835821</c:v>
                </c:pt>
                <c:pt idx="4">
                  <c:v>0.19642857142857142</c:v>
                </c:pt>
                <c:pt idx="5">
                  <c:v>0.26241134751773049</c:v>
                </c:pt>
                <c:pt idx="6">
                  <c:v>0.24514991181657847</c:v>
                </c:pt>
                <c:pt idx="7">
                  <c:v>0.2236180904522613</c:v>
                </c:pt>
                <c:pt idx="8" formatCode="General">
                  <c:v>0.28000000000000003</c:v>
                </c:pt>
                <c:pt idx="9">
                  <c:v>0.21649484536082475</c:v>
                </c:pt>
              </c:numCache>
            </c:numRef>
          </c:val>
          <c:extLst>
            <c:ext xmlns:c16="http://schemas.microsoft.com/office/drawing/2014/chart" uri="{C3380CC4-5D6E-409C-BE32-E72D297353CC}">
              <c16:uniqueId val="{00000000-1CA1-49A1-88A3-7B34B1C8CCA7}"/>
            </c:ext>
          </c:extLst>
        </c:ser>
        <c:ser>
          <c:idx val="1"/>
          <c:order val="1"/>
          <c:tx>
            <c:strRef>
              <c:f>Лист1!$A$58</c:f>
              <c:strCache>
                <c:ptCount val="1"/>
                <c:pt idx="0">
                  <c:v>Электронный билет</c:v>
                </c:pt>
              </c:strCache>
            </c:strRef>
          </c:tx>
          <c:spPr>
            <a:solidFill>
              <a:schemeClr val="accent2"/>
            </a:solidFill>
            <a:ln>
              <a:noFill/>
            </a:ln>
            <a:effectLst/>
          </c:spPr>
          <c:invertIfNegative val="0"/>
          <c:cat>
            <c:strRef>
              <c:f>(Лист1!$C$49,Лист1!$E$49,Лист1!$G$49,Лист1!$I$49,Лист1!$K$49,Лист1!$M$49,Лист1!$O$49,Лист1!$Q$49,Лист1!$S$49,Лист1!$U$49)</c:f>
              <c:strCache>
                <c:ptCount val="10"/>
                <c:pt idx="0">
                  <c:v>Барановичи </c:v>
                </c:pt>
                <c:pt idx="1">
                  <c:v>Пинск  </c:v>
                </c:pt>
                <c:pt idx="2">
                  <c:v>Новополоцк </c:v>
                </c:pt>
                <c:pt idx="3">
                  <c:v>Полоцк</c:v>
                </c:pt>
                <c:pt idx="4">
                  <c:v>Мозырь</c:v>
                </c:pt>
                <c:pt idx="5">
                  <c:v>Молодечно</c:v>
                </c:pt>
                <c:pt idx="6">
                  <c:v>Солигорск</c:v>
                </c:pt>
                <c:pt idx="7">
                  <c:v>Бобруйск</c:v>
                </c:pt>
                <c:pt idx="8">
                  <c:v>Лида</c:v>
                </c:pt>
                <c:pt idx="9">
                  <c:v>Борисов</c:v>
                </c:pt>
              </c:strCache>
            </c:strRef>
          </c:cat>
          <c:val>
            <c:numRef>
              <c:f>(Лист1!$C$58,Лист1!$E$58,Лист1!$G$58,Лист1!$I$58,Лист1!$K$58,Лист1!$M$58,Лист1!$O$58,Лист1!$Q$58,Лист1!$S$58,Лист1!$U$58)</c:f>
              <c:numCache>
                <c:formatCode>0.00</c:formatCode>
                <c:ptCount val="10"/>
                <c:pt idx="0">
                  <c:v>0.29460580912863071</c:v>
                </c:pt>
                <c:pt idx="1">
                  <c:v>0.29729729729729731</c:v>
                </c:pt>
                <c:pt idx="2">
                  <c:v>0.26114649681528662</c:v>
                </c:pt>
                <c:pt idx="3">
                  <c:v>0.27985074626865669</c:v>
                </c:pt>
                <c:pt idx="4">
                  <c:v>0.2857142857142857</c:v>
                </c:pt>
                <c:pt idx="5">
                  <c:v>0.3475177304964539</c:v>
                </c:pt>
                <c:pt idx="6">
                  <c:v>0.24426807760141092</c:v>
                </c:pt>
                <c:pt idx="7">
                  <c:v>0.29648241206030151</c:v>
                </c:pt>
                <c:pt idx="8" formatCode="General">
                  <c:v>0.2</c:v>
                </c:pt>
                <c:pt idx="9">
                  <c:v>0.29209621993127149</c:v>
                </c:pt>
              </c:numCache>
            </c:numRef>
          </c:val>
          <c:extLst>
            <c:ext xmlns:c16="http://schemas.microsoft.com/office/drawing/2014/chart" uri="{C3380CC4-5D6E-409C-BE32-E72D297353CC}">
              <c16:uniqueId val="{00000001-1CA1-49A1-88A3-7B34B1C8CCA7}"/>
            </c:ext>
          </c:extLst>
        </c:ser>
        <c:ser>
          <c:idx val="2"/>
          <c:order val="2"/>
          <c:tx>
            <c:strRef>
              <c:f>Лист1!$A$59</c:f>
              <c:strCache>
                <c:ptCount val="1"/>
                <c:pt idx="0">
                  <c:v>Заказ такси онлайн</c:v>
                </c:pt>
              </c:strCache>
            </c:strRef>
          </c:tx>
          <c:spPr>
            <a:solidFill>
              <a:srgbClr val="513E5C"/>
            </a:solidFill>
            <a:ln>
              <a:noFill/>
            </a:ln>
            <a:effectLst/>
          </c:spPr>
          <c:invertIfNegative val="0"/>
          <c:cat>
            <c:strRef>
              <c:f>(Лист1!$C$49,Лист1!$E$49,Лист1!$G$49,Лист1!$I$49,Лист1!$K$49,Лист1!$M$49,Лист1!$O$49,Лист1!$Q$49,Лист1!$S$49,Лист1!$U$49)</c:f>
              <c:strCache>
                <c:ptCount val="10"/>
                <c:pt idx="0">
                  <c:v>Барановичи </c:v>
                </c:pt>
                <c:pt idx="1">
                  <c:v>Пинск  </c:v>
                </c:pt>
                <c:pt idx="2">
                  <c:v>Новополоцк </c:v>
                </c:pt>
                <c:pt idx="3">
                  <c:v>Полоцк</c:v>
                </c:pt>
                <c:pt idx="4">
                  <c:v>Мозырь</c:v>
                </c:pt>
                <c:pt idx="5">
                  <c:v>Молодечно</c:v>
                </c:pt>
                <c:pt idx="6">
                  <c:v>Солигорск</c:v>
                </c:pt>
                <c:pt idx="7">
                  <c:v>Бобруйск</c:v>
                </c:pt>
                <c:pt idx="8">
                  <c:v>Лида</c:v>
                </c:pt>
                <c:pt idx="9">
                  <c:v>Борисов</c:v>
                </c:pt>
              </c:strCache>
            </c:strRef>
          </c:cat>
          <c:val>
            <c:numRef>
              <c:f>(Лист1!$C$59,Лист1!$E$59,Лист1!$G$59,Лист1!$I$59,Лист1!$K$59,Лист1!$M$59,Лист1!$O$59,Лист1!$Q$59,Лист1!$S$59,Лист1!$U$59)</c:f>
              <c:numCache>
                <c:formatCode>0.00</c:formatCode>
                <c:ptCount val="10"/>
                <c:pt idx="0">
                  <c:v>0.66804979253112029</c:v>
                </c:pt>
                <c:pt idx="1">
                  <c:v>0.76216216216216215</c:v>
                </c:pt>
                <c:pt idx="2">
                  <c:v>0.8152866242038217</c:v>
                </c:pt>
                <c:pt idx="3">
                  <c:v>0.83208955223880599</c:v>
                </c:pt>
                <c:pt idx="4">
                  <c:v>0.7946428571428571</c:v>
                </c:pt>
                <c:pt idx="5">
                  <c:v>0.91489361702127658</c:v>
                </c:pt>
                <c:pt idx="6">
                  <c:v>0.70546737213403876</c:v>
                </c:pt>
                <c:pt idx="7">
                  <c:v>0.85678391959798994</c:v>
                </c:pt>
                <c:pt idx="8" formatCode="General">
                  <c:v>0.72</c:v>
                </c:pt>
                <c:pt idx="9">
                  <c:v>0.86941580756013748</c:v>
                </c:pt>
              </c:numCache>
            </c:numRef>
          </c:val>
          <c:extLst>
            <c:ext xmlns:c16="http://schemas.microsoft.com/office/drawing/2014/chart" uri="{C3380CC4-5D6E-409C-BE32-E72D297353CC}">
              <c16:uniqueId val="{00000002-1CA1-49A1-88A3-7B34B1C8CCA7}"/>
            </c:ext>
          </c:extLst>
        </c:ser>
        <c:ser>
          <c:idx val="3"/>
          <c:order val="3"/>
          <c:tx>
            <c:strRef>
              <c:f>Лист1!$A$60</c:f>
              <c:strCache>
                <c:ptCount val="1"/>
                <c:pt idx="0">
                  <c:v>Электронное табло на остановках</c:v>
                </c:pt>
              </c:strCache>
            </c:strRef>
          </c:tx>
          <c:spPr>
            <a:solidFill>
              <a:srgbClr val="A9BCC6"/>
            </a:solidFill>
            <a:ln>
              <a:noFill/>
            </a:ln>
            <a:effectLst/>
          </c:spPr>
          <c:invertIfNegative val="0"/>
          <c:cat>
            <c:strRef>
              <c:f>(Лист1!$C$49,Лист1!$E$49,Лист1!$G$49,Лист1!$I$49,Лист1!$K$49,Лист1!$M$49,Лист1!$O$49,Лист1!$Q$49,Лист1!$S$49,Лист1!$U$49)</c:f>
              <c:strCache>
                <c:ptCount val="10"/>
                <c:pt idx="0">
                  <c:v>Барановичи </c:v>
                </c:pt>
                <c:pt idx="1">
                  <c:v>Пинск  </c:v>
                </c:pt>
                <c:pt idx="2">
                  <c:v>Новополоцк </c:v>
                </c:pt>
                <c:pt idx="3">
                  <c:v>Полоцк</c:v>
                </c:pt>
                <c:pt idx="4">
                  <c:v>Мозырь</c:v>
                </c:pt>
                <c:pt idx="5">
                  <c:v>Молодечно</c:v>
                </c:pt>
                <c:pt idx="6">
                  <c:v>Солигорск</c:v>
                </c:pt>
                <c:pt idx="7">
                  <c:v>Бобруйск</c:v>
                </c:pt>
                <c:pt idx="8">
                  <c:v>Лида</c:v>
                </c:pt>
                <c:pt idx="9">
                  <c:v>Борисов</c:v>
                </c:pt>
              </c:strCache>
            </c:strRef>
          </c:cat>
          <c:val>
            <c:numRef>
              <c:f>(Лист1!$C$60,Лист1!$E$60,Лист1!$G$60,Лист1!$I$60,Лист1!$K$60,Лист1!$M$60,Лист1!$O$60,Лист1!$Q$60,Лист1!$S$60,Лист1!$U$60)</c:f>
              <c:numCache>
                <c:formatCode>0.00</c:formatCode>
                <c:ptCount val="10"/>
                <c:pt idx="0">
                  <c:v>0.11203319502074689</c:v>
                </c:pt>
                <c:pt idx="1">
                  <c:v>0.1891891891891892</c:v>
                </c:pt>
                <c:pt idx="2">
                  <c:v>0.22929936305732485</c:v>
                </c:pt>
                <c:pt idx="3">
                  <c:v>0.22014925373134328</c:v>
                </c:pt>
                <c:pt idx="4">
                  <c:v>0.21428571428571427</c:v>
                </c:pt>
                <c:pt idx="5">
                  <c:v>0.21985815602836881</c:v>
                </c:pt>
                <c:pt idx="6">
                  <c:v>0.48589065255731922</c:v>
                </c:pt>
                <c:pt idx="7">
                  <c:v>0.24371859296482412</c:v>
                </c:pt>
                <c:pt idx="8" formatCode="General">
                  <c:v>0.14000000000000001</c:v>
                </c:pt>
                <c:pt idx="9">
                  <c:v>0.29725085910652921</c:v>
                </c:pt>
              </c:numCache>
            </c:numRef>
          </c:val>
          <c:extLst>
            <c:ext xmlns:c16="http://schemas.microsoft.com/office/drawing/2014/chart" uri="{C3380CC4-5D6E-409C-BE32-E72D297353CC}">
              <c16:uniqueId val="{00000003-1CA1-49A1-88A3-7B34B1C8CCA7}"/>
            </c:ext>
          </c:extLst>
        </c:ser>
        <c:dLbls>
          <c:showLegendKey val="0"/>
          <c:showVal val="0"/>
          <c:showCatName val="0"/>
          <c:showSerName val="0"/>
          <c:showPercent val="0"/>
          <c:showBubbleSize val="0"/>
        </c:dLbls>
        <c:gapWidth val="219"/>
        <c:overlap val="-27"/>
        <c:axId val="787289600"/>
        <c:axId val="787291136"/>
      </c:barChart>
      <c:catAx>
        <c:axId val="787289600"/>
        <c:scaling>
          <c:orientation val="minMax"/>
        </c:scaling>
        <c:delete val="0"/>
        <c:axPos val="b"/>
        <c:numFmt formatCode="General" sourceLinked="1"/>
        <c:majorTickMark val="none"/>
        <c:minorTickMark val="none"/>
        <c:tickLblPos val="nextTo"/>
        <c:spPr>
          <a:noFill/>
          <a:ln w="9525" cap="flat" cmpd="sng" algn="ctr">
            <a:solidFill>
              <a:schemeClr val="accent3">
                <a:lumMod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87291136"/>
        <c:crosses val="autoZero"/>
        <c:auto val="1"/>
        <c:lblAlgn val="ctr"/>
        <c:lblOffset val="100"/>
        <c:noMultiLvlLbl val="0"/>
      </c:catAx>
      <c:valAx>
        <c:axId val="787291136"/>
        <c:scaling>
          <c:orientation val="minMax"/>
        </c:scaling>
        <c:delete val="0"/>
        <c:axPos val="l"/>
        <c:majorGridlines>
          <c:spPr>
            <a:ln w="9525" cap="flat" cmpd="sng" algn="ctr">
              <a:solidFill>
                <a:schemeClr val="accent3">
                  <a:lumMod val="7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872896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rgbClr val="B8E3EA"/>
    </a:solidFill>
    <a:ln w="9525" cap="flat" cmpd="sng" algn="ctr">
      <a:solidFill>
        <a:schemeClr val="tx1"/>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0" i="0" u="none" strike="noStrike" baseline="0">
                <a:solidFill>
                  <a:sysClr val="windowText" lastClr="000000"/>
                </a:solidFill>
                <a:effectLst/>
                <a:latin typeface="Times New Roman" panose="02020603050405020304" pitchFamily="18" charset="0"/>
                <a:cs typeface="Times New Roman" panose="02020603050405020304" pitchFamily="18" charset="0"/>
              </a:rPr>
              <a:t>«Умный» досуг граждан</a:t>
            </a:r>
            <a:r>
              <a:rPr lang="ru-RU" sz="1800" b="0" i="0" u="none" strike="noStrike" baseline="0">
                <a:solidFill>
                  <a:sysClr val="windowText" lastClr="000000"/>
                </a:solidFill>
                <a:latin typeface="Times New Roman" panose="02020603050405020304" pitchFamily="18" charset="0"/>
                <a:cs typeface="Times New Roman" panose="02020603050405020304" pitchFamily="18" charset="0"/>
              </a:rPr>
              <a:t> </a:t>
            </a:r>
            <a:endParaRPr lang="ru-RU" sz="1800">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clustered"/>
        <c:varyColors val="0"/>
        <c:ser>
          <c:idx val="0"/>
          <c:order val="0"/>
          <c:tx>
            <c:strRef>
              <c:f>Лист1!$A$72</c:f>
              <c:strCache>
                <c:ptCount val="1"/>
                <c:pt idx="0">
                  <c:v>Использование систем навигации для поиска мест досуга граждан</c:v>
                </c:pt>
              </c:strCache>
            </c:strRef>
          </c:tx>
          <c:spPr>
            <a:solidFill>
              <a:srgbClr val="02334A"/>
            </a:solidFill>
            <a:ln>
              <a:noFill/>
            </a:ln>
            <a:effectLst/>
          </c:spPr>
          <c:invertIfNegative val="0"/>
          <c:cat>
            <c:strRef>
              <c:f>(Лист1!$C$49,Лист1!$E$49,Лист1!$G$49,Лист1!$I$49,Лист1!$K$49,Лист1!$M$49,Лист1!$O$49,Лист1!$Q$49,Лист1!$S$49,Лист1!$U$49)</c:f>
              <c:strCache>
                <c:ptCount val="10"/>
                <c:pt idx="0">
                  <c:v>Барановичи </c:v>
                </c:pt>
                <c:pt idx="1">
                  <c:v>Пинск  </c:v>
                </c:pt>
                <c:pt idx="2">
                  <c:v>Новополоцк </c:v>
                </c:pt>
                <c:pt idx="3">
                  <c:v>Полоцк</c:v>
                </c:pt>
                <c:pt idx="4">
                  <c:v>Мозырь</c:v>
                </c:pt>
                <c:pt idx="5">
                  <c:v>Молодечно</c:v>
                </c:pt>
                <c:pt idx="6">
                  <c:v>Солигорск</c:v>
                </c:pt>
                <c:pt idx="7">
                  <c:v>Бобруйск</c:v>
                </c:pt>
                <c:pt idx="8">
                  <c:v>Лида</c:v>
                </c:pt>
                <c:pt idx="9">
                  <c:v>Борисов</c:v>
                </c:pt>
              </c:strCache>
            </c:strRef>
          </c:cat>
          <c:val>
            <c:numRef>
              <c:f>(Лист1!$C$72,Лист1!$E$72,Лист1!$G$72,Лист1!$I$72,Лист1!$K$72,Лист1!$M$72,Лист1!$O$72,Лист1!$Q$72,Лист1!$S$72,Лист1!$U$72)</c:f>
              <c:numCache>
                <c:formatCode>0.00</c:formatCode>
                <c:ptCount val="10"/>
                <c:pt idx="0">
                  <c:v>0.53526970954356845</c:v>
                </c:pt>
                <c:pt idx="1">
                  <c:v>0.48648648648648651</c:v>
                </c:pt>
                <c:pt idx="2">
                  <c:v>0.38853503184713378</c:v>
                </c:pt>
                <c:pt idx="3">
                  <c:v>0.38805970149253732</c:v>
                </c:pt>
                <c:pt idx="4">
                  <c:v>0.41964285714285715</c:v>
                </c:pt>
                <c:pt idx="5">
                  <c:v>0.34042553191489361</c:v>
                </c:pt>
                <c:pt idx="6">
                  <c:v>0.58201058201058198</c:v>
                </c:pt>
                <c:pt idx="7">
                  <c:v>0.33668341708542715</c:v>
                </c:pt>
                <c:pt idx="8" formatCode="General">
                  <c:v>0.48</c:v>
                </c:pt>
                <c:pt idx="9">
                  <c:v>0.34192439862542956</c:v>
                </c:pt>
              </c:numCache>
            </c:numRef>
          </c:val>
          <c:extLst>
            <c:ext xmlns:c16="http://schemas.microsoft.com/office/drawing/2014/chart" uri="{C3380CC4-5D6E-409C-BE32-E72D297353CC}">
              <c16:uniqueId val="{00000000-9F15-4117-872F-6387BB1FBFD7}"/>
            </c:ext>
          </c:extLst>
        </c:ser>
        <c:ser>
          <c:idx val="1"/>
          <c:order val="1"/>
          <c:tx>
            <c:strRef>
              <c:f>Лист1!$A$73</c:f>
              <c:strCache>
                <c:ptCount val="1"/>
                <c:pt idx="0">
                  <c:v>Использование Интернет-портала relax.by</c:v>
                </c:pt>
              </c:strCache>
            </c:strRef>
          </c:tx>
          <c:spPr>
            <a:solidFill>
              <a:schemeClr val="accent2"/>
            </a:solidFill>
            <a:ln>
              <a:noFill/>
            </a:ln>
            <a:effectLst/>
          </c:spPr>
          <c:invertIfNegative val="0"/>
          <c:val>
            <c:numRef>
              <c:f>(Лист1!$C$73,Лист1!$E$73,Лист1!$G$73,Лист1!$I$73,Лист1!$K$73,Лист1!$M$73,Лист1!$O$73,Лист1!$Q$73,Лист1!$S$73,Лист1!$U$73)</c:f>
              <c:numCache>
                <c:formatCode>0.00</c:formatCode>
                <c:ptCount val="10"/>
                <c:pt idx="0">
                  <c:v>0.58506224066390045</c:v>
                </c:pt>
                <c:pt idx="1">
                  <c:v>0.67027027027027031</c:v>
                </c:pt>
                <c:pt idx="2">
                  <c:v>0.61146496815286622</c:v>
                </c:pt>
                <c:pt idx="3">
                  <c:v>0.58208955223880599</c:v>
                </c:pt>
                <c:pt idx="4">
                  <c:v>0.5</c:v>
                </c:pt>
                <c:pt idx="5">
                  <c:v>0.53900709219858156</c:v>
                </c:pt>
                <c:pt idx="6">
                  <c:v>0.78306878306878303</c:v>
                </c:pt>
                <c:pt idx="7">
                  <c:v>0.65829145728643212</c:v>
                </c:pt>
                <c:pt idx="8" formatCode="General">
                  <c:v>0.87</c:v>
                </c:pt>
                <c:pt idx="9">
                  <c:v>0.43814432989690721</c:v>
                </c:pt>
              </c:numCache>
            </c:numRef>
          </c:val>
          <c:extLst>
            <c:ext xmlns:c16="http://schemas.microsoft.com/office/drawing/2014/chart" uri="{C3380CC4-5D6E-409C-BE32-E72D297353CC}">
              <c16:uniqueId val="{00000001-9F15-4117-872F-6387BB1FBFD7}"/>
            </c:ext>
          </c:extLst>
        </c:ser>
        <c:dLbls>
          <c:showLegendKey val="0"/>
          <c:showVal val="0"/>
          <c:showCatName val="0"/>
          <c:showSerName val="0"/>
          <c:showPercent val="0"/>
          <c:showBubbleSize val="0"/>
        </c:dLbls>
        <c:gapWidth val="219"/>
        <c:overlap val="-27"/>
        <c:axId val="787321600"/>
        <c:axId val="787323136"/>
      </c:barChart>
      <c:catAx>
        <c:axId val="787321600"/>
        <c:scaling>
          <c:orientation val="minMax"/>
        </c:scaling>
        <c:delete val="0"/>
        <c:axPos val="b"/>
        <c:numFmt formatCode="General" sourceLinked="1"/>
        <c:majorTickMark val="none"/>
        <c:minorTickMark val="none"/>
        <c:tickLblPos val="nextTo"/>
        <c:spPr>
          <a:noFill/>
          <a:ln w="9525" cap="flat" cmpd="sng" algn="ctr">
            <a:solidFill>
              <a:schemeClr val="accent3">
                <a:lumMod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87323136"/>
        <c:crosses val="autoZero"/>
        <c:auto val="1"/>
        <c:lblAlgn val="ctr"/>
        <c:lblOffset val="100"/>
        <c:noMultiLvlLbl val="0"/>
      </c:catAx>
      <c:valAx>
        <c:axId val="787323136"/>
        <c:scaling>
          <c:orientation val="minMax"/>
        </c:scaling>
        <c:delete val="0"/>
        <c:axPos val="l"/>
        <c:majorGridlines>
          <c:spPr>
            <a:ln w="9525" cap="flat" cmpd="sng" algn="ctr">
              <a:solidFill>
                <a:schemeClr val="accent3">
                  <a:lumMod val="7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873216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rgbClr val="B8E3EA"/>
    </a:solidFill>
    <a:ln w="9525" cap="flat" cmpd="sng" algn="ctr">
      <a:solidFill>
        <a:schemeClr val="tx1"/>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Другая 6">
      <a:dk1>
        <a:sysClr val="windowText" lastClr="000000"/>
      </a:dk1>
      <a:lt1>
        <a:sysClr val="window" lastClr="FFFFFF"/>
      </a:lt1>
      <a:dk2>
        <a:srgbClr val="44546A"/>
      </a:dk2>
      <a:lt2>
        <a:srgbClr val="E7E6E6"/>
      </a:lt2>
      <a:accent1>
        <a:srgbClr val="C7AABC"/>
      </a:accent1>
      <a:accent2>
        <a:srgbClr val="C7AABC"/>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A9ED4A-445E-4AA5-97E2-F0A14E7A0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74</Pages>
  <Words>13201</Words>
  <Characters>75247</Characters>
  <Application>Microsoft Office Word</Application>
  <DocSecurity>0</DocSecurity>
  <Lines>627</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Соловьев Евгений Владимирович</dc:creator>
  <cp:lastModifiedBy>Чекан Вероника Геннадьевна</cp:lastModifiedBy>
  <cp:revision>43</cp:revision>
  <dcterms:created xsi:type="dcterms:W3CDTF">2021-02-24T08:29:00Z</dcterms:created>
  <dcterms:modified xsi:type="dcterms:W3CDTF">2021-04-09T09:57:00Z</dcterms:modified>
</cp:coreProperties>
</file>