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theme/themeOverride4.xml" ContentType="application/vnd.openxmlformats-officedocument.themeOverride+xml"/>
  <Override PartName="/word/charts/chart10.xml" ContentType="application/vnd.openxmlformats-officedocument.drawingml.chart+xml"/>
  <Override PartName="/word/theme/themeOverride5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theme/themeOverride6.xml" ContentType="application/vnd.openxmlformats-officedocument.themeOverride+xml"/>
  <Override PartName="/word/charts/chart12.xml" ContentType="application/vnd.openxmlformats-officedocument.drawingml.chart+xml"/>
  <Override PartName="/word/theme/themeOverride7.xml" ContentType="application/vnd.openxmlformats-officedocument.themeOverride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DE3" w:rsidRDefault="00D230FA" w:rsidP="00933CB6">
      <w:pPr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-253365</wp:posOffset>
            </wp:positionH>
            <wp:positionV relativeFrom="margin">
              <wp:posOffset>108839</wp:posOffset>
            </wp:positionV>
            <wp:extent cx="2735580" cy="2188210"/>
            <wp:effectExtent l="0" t="0" r="7620" b="254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6339" w:rsidRDefault="00766339" w:rsidP="00766339">
      <w:pPr>
        <w:tabs>
          <w:tab w:val="left" w:pos="6015"/>
        </w:tabs>
        <w:ind w:firstLine="5664"/>
        <w:jc w:val="left"/>
        <w:rPr>
          <w:bCs/>
          <w:szCs w:val="28"/>
        </w:rPr>
      </w:pPr>
      <w:r w:rsidRPr="008865AD">
        <w:rPr>
          <w:bCs/>
          <w:szCs w:val="28"/>
        </w:rPr>
        <w:t>УТВЕРЖДАЮ</w:t>
      </w:r>
    </w:p>
    <w:p w:rsidR="00766339" w:rsidRPr="008865AD" w:rsidRDefault="00766339" w:rsidP="00766339">
      <w:pPr>
        <w:spacing w:after="0" w:line="240" w:lineRule="auto"/>
        <w:ind w:left="5664" w:firstLine="6"/>
        <w:jc w:val="left"/>
        <w:rPr>
          <w:bCs/>
          <w:szCs w:val="28"/>
        </w:rPr>
      </w:pPr>
      <w:r w:rsidRPr="008865AD">
        <w:rPr>
          <w:bCs/>
          <w:szCs w:val="28"/>
        </w:rPr>
        <w:t xml:space="preserve">Председатель </w:t>
      </w:r>
      <w:proofErr w:type="spellStart"/>
      <w:r w:rsidRPr="008865AD">
        <w:rPr>
          <w:bCs/>
          <w:szCs w:val="28"/>
        </w:rPr>
        <w:t>Пинского</w:t>
      </w:r>
      <w:proofErr w:type="spellEnd"/>
      <w:r w:rsidRPr="008865AD">
        <w:rPr>
          <w:bCs/>
          <w:szCs w:val="28"/>
        </w:rPr>
        <w:t xml:space="preserve"> </w:t>
      </w:r>
      <w:proofErr w:type="gramStart"/>
      <w:r w:rsidR="00FE1403">
        <w:rPr>
          <w:bCs/>
          <w:szCs w:val="28"/>
        </w:rPr>
        <w:t>городского</w:t>
      </w:r>
      <w:proofErr w:type="gramEnd"/>
      <w:r w:rsidRPr="00D21656">
        <w:rPr>
          <w:bCs/>
          <w:szCs w:val="28"/>
        </w:rPr>
        <w:t xml:space="preserve"> </w:t>
      </w:r>
      <w:r w:rsidRPr="008865AD">
        <w:rPr>
          <w:bCs/>
          <w:szCs w:val="28"/>
        </w:rPr>
        <w:t>исполнительного</w:t>
      </w:r>
    </w:p>
    <w:p w:rsidR="00766339" w:rsidRPr="008865AD" w:rsidRDefault="00766339" w:rsidP="00766339">
      <w:pPr>
        <w:spacing w:after="0" w:line="240" w:lineRule="auto"/>
        <w:ind w:firstLine="0"/>
        <w:jc w:val="left"/>
        <w:rPr>
          <w:bCs/>
          <w:szCs w:val="28"/>
        </w:rPr>
      </w:pPr>
      <w:r w:rsidRPr="008865AD">
        <w:rPr>
          <w:bCs/>
          <w:szCs w:val="28"/>
        </w:rPr>
        <w:tab/>
      </w:r>
      <w:r w:rsidRPr="008865AD">
        <w:rPr>
          <w:bCs/>
          <w:szCs w:val="28"/>
        </w:rPr>
        <w:tab/>
      </w:r>
      <w:r w:rsidRPr="008865AD">
        <w:rPr>
          <w:bCs/>
          <w:szCs w:val="28"/>
        </w:rPr>
        <w:tab/>
      </w:r>
      <w:r w:rsidRPr="008865AD">
        <w:rPr>
          <w:bCs/>
          <w:szCs w:val="28"/>
        </w:rPr>
        <w:tab/>
      </w:r>
      <w:r w:rsidRPr="008865AD">
        <w:rPr>
          <w:bCs/>
          <w:szCs w:val="28"/>
        </w:rPr>
        <w:tab/>
      </w:r>
      <w:r w:rsidRPr="008865AD">
        <w:rPr>
          <w:bCs/>
          <w:szCs w:val="28"/>
        </w:rPr>
        <w:tab/>
      </w:r>
      <w:r w:rsidRPr="008865AD">
        <w:rPr>
          <w:bCs/>
          <w:szCs w:val="28"/>
        </w:rPr>
        <w:tab/>
      </w:r>
      <w:r w:rsidRPr="008865AD">
        <w:rPr>
          <w:bCs/>
          <w:szCs w:val="28"/>
        </w:rPr>
        <w:tab/>
        <w:t>комитета</w:t>
      </w:r>
    </w:p>
    <w:p w:rsidR="00766339" w:rsidRPr="008865AD" w:rsidRDefault="00766339" w:rsidP="00766339">
      <w:pPr>
        <w:tabs>
          <w:tab w:val="left" w:pos="5650"/>
        </w:tabs>
        <w:spacing w:after="0" w:line="240" w:lineRule="auto"/>
        <w:ind w:firstLine="0"/>
        <w:jc w:val="left"/>
        <w:rPr>
          <w:bCs/>
          <w:szCs w:val="28"/>
        </w:rPr>
      </w:pPr>
      <w:r w:rsidRPr="008865AD">
        <w:rPr>
          <w:bCs/>
          <w:szCs w:val="28"/>
        </w:rPr>
        <w:t xml:space="preserve"> </w:t>
      </w:r>
      <w:r w:rsidRPr="008865AD">
        <w:rPr>
          <w:bCs/>
          <w:szCs w:val="28"/>
        </w:rPr>
        <w:tab/>
      </w:r>
    </w:p>
    <w:p w:rsidR="00766339" w:rsidRDefault="00D0295C" w:rsidP="00766339">
      <w:pPr>
        <w:tabs>
          <w:tab w:val="left" w:pos="5650"/>
        </w:tabs>
        <w:spacing w:after="0" w:line="240" w:lineRule="auto"/>
        <w:ind w:firstLine="0"/>
        <w:jc w:val="left"/>
        <w:rPr>
          <w:b/>
          <w:bCs/>
          <w:sz w:val="24"/>
          <w:szCs w:val="24"/>
        </w:rPr>
      </w:pPr>
      <w:r>
        <w:rPr>
          <w:bCs/>
          <w:szCs w:val="28"/>
        </w:rPr>
        <w:tab/>
      </w:r>
      <w:r>
        <w:rPr>
          <w:bCs/>
          <w:szCs w:val="28"/>
        </w:rPr>
        <w:tab/>
        <w:t>____________</w:t>
      </w:r>
      <w:r w:rsidR="002225C6">
        <w:rPr>
          <w:bCs/>
          <w:szCs w:val="28"/>
        </w:rPr>
        <w:t xml:space="preserve"> </w:t>
      </w:r>
      <w:proofErr w:type="spellStart"/>
      <w:r w:rsidR="00CA3634">
        <w:rPr>
          <w:bCs/>
          <w:szCs w:val="28"/>
        </w:rPr>
        <w:t>Ребковец</w:t>
      </w:r>
      <w:proofErr w:type="spellEnd"/>
      <w:r w:rsidR="00FE1403">
        <w:rPr>
          <w:bCs/>
          <w:szCs w:val="28"/>
        </w:rPr>
        <w:t xml:space="preserve">  И.Г</w:t>
      </w:r>
      <w:r w:rsidR="00766339">
        <w:rPr>
          <w:bCs/>
          <w:szCs w:val="28"/>
        </w:rPr>
        <w:t>.</w:t>
      </w:r>
    </w:p>
    <w:p w:rsidR="006E762F" w:rsidRDefault="006E762F" w:rsidP="0060732A">
      <w:pPr>
        <w:ind w:firstLine="0"/>
        <w:jc w:val="center"/>
        <w:rPr>
          <w:sz w:val="44"/>
          <w:szCs w:val="44"/>
        </w:rPr>
      </w:pPr>
    </w:p>
    <w:p w:rsidR="006E762F" w:rsidRDefault="006E762F" w:rsidP="0060732A">
      <w:pPr>
        <w:ind w:firstLine="0"/>
        <w:jc w:val="center"/>
        <w:rPr>
          <w:sz w:val="44"/>
          <w:szCs w:val="44"/>
        </w:rPr>
      </w:pPr>
    </w:p>
    <w:p w:rsidR="006E762F" w:rsidRDefault="006E762F" w:rsidP="0060732A">
      <w:pPr>
        <w:ind w:firstLine="0"/>
        <w:jc w:val="center"/>
        <w:rPr>
          <w:sz w:val="44"/>
          <w:szCs w:val="44"/>
        </w:rPr>
      </w:pPr>
    </w:p>
    <w:p w:rsidR="00D230FA" w:rsidRDefault="00D230FA" w:rsidP="0060732A">
      <w:pPr>
        <w:ind w:firstLine="0"/>
        <w:jc w:val="center"/>
        <w:rPr>
          <w:sz w:val="44"/>
          <w:szCs w:val="44"/>
        </w:rPr>
      </w:pPr>
    </w:p>
    <w:p w:rsidR="00D230FA" w:rsidRDefault="00D230FA" w:rsidP="0060732A">
      <w:pPr>
        <w:ind w:firstLine="0"/>
        <w:jc w:val="center"/>
        <w:rPr>
          <w:sz w:val="44"/>
          <w:szCs w:val="44"/>
        </w:rPr>
      </w:pPr>
    </w:p>
    <w:p w:rsidR="00D230FA" w:rsidRDefault="00D230FA" w:rsidP="0060732A">
      <w:pPr>
        <w:ind w:firstLine="0"/>
        <w:jc w:val="center"/>
        <w:rPr>
          <w:sz w:val="44"/>
          <w:szCs w:val="44"/>
        </w:rPr>
      </w:pPr>
    </w:p>
    <w:p w:rsidR="00933CB6" w:rsidRPr="00933CB6" w:rsidRDefault="00933CB6" w:rsidP="00D230FA">
      <w:pPr>
        <w:ind w:left="-709" w:firstLine="0"/>
        <w:jc w:val="center"/>
        <w:rPr>
          <w:sz w:val="44"/>
          <w:szCs w:val="44"/>
        </w:rPr>
      </w:pPr>
      <w:r w:rsidRPr="00933CB6">
        <w:rPr>
          <w:sz w:val="44"/>
          <w:szCs w:val="44"/>
        </w:rPr>
        <w:t xml:space="preserve">План </w:t>
      </w:r>
      <w:r w:rsidR="008826AC">
        <w:rPr>
          <w:sz w:val="44"/>
          <w:szCs w:val="44"/>
        </w:rPr>
        <w:t>действий</w:t>
      </w:r>
      <w:r w:rsidR="002273EA">
        <w:rPr>
          <w:sz w:val="44"/>
          <w:szCs w:val="44"/>
        </w:rPr>
        <w:t xml:space="preserve"> по</w:t>
      </w:r>
      <w:r w:rsidRPr="00933CB6">
        <w:rPr>
          <w:sz w:val="44"/>
          <w:szCs w:val="44"/>
        </w:rPr>
        <w:t xml:space="preserve"> устойчиво</w:t>
      </w:r>
      <w:r w:rsidR="002273EA">
        <w:rPr>
          <w:sz w:val="44"/>
          <w:szCs w:val="44"/>
        </w:rPr>
        <w:t>му</w:t>
      </w:r>
      <w:r w:rsidRPr="00933CB6">
        <w:rPr>
          <w:sz w:val="44"/>
          <w:szCs w:val="44"/>
        </w:rPr>
        <w:t xml:space="preserve"> энергетическо</w:t>
      </w:r>
      <w:r w:rsidR="002273EA">
        <w:rPr>
          <w:sz w:val="44"/>
          <w:szCs w:val="44"/>
        </w:rPr>
        <w:t>му</w:t>
      </w:r>
      <w:r w:rsidRPr="00933CB6">
        <w:rPr>
          <w:sz w:val="44"/>
          <w:szCs w:val="44"/>
        </w:rPr>
        <w:t xml:space="preserve"> развити</w:t>
      </w:r>
      <w:r w:rsidR="002273EA">
        <w:rPr>
          <w:sz w:val="44"/>
          <w:szCs w:val="44"/>
        </w:rPr>
        <w:t>ю</w:t>
      </w:r>
      <w:r w:rsidRPr="00933CB6">
        <w:rPr>
          <w:sz w:val="44"/>
          <w:szCs w:val="44"/>
        </w:rPr>
        <w:t xml:space="preserve"> </w:t>
      </w:r>
      <w:r w:rsidR="00C105DE">
        <w:rPr>
          <w:sz w:val="44"/>
          <w:szCs w:val="44"/>
        </w:rPr>
        <w:t xml:space="preserve">и климату </w:t>
      </w:r>
      <w:proofErr w:type="gramStart"/>
      <w:r w:rsidR="00CE0D05">
        <w:rPr>
          <w:sz w:val="44"/>
          <w:szCs w:val="44"/>
        </w:rPr>
        <w:t>г</w:t>
      </w:r>
      <w:proofErr w:type="gramEnd"/>
      <w:r w:rsidR="00CE0D05">
        <w:rPr>
          <w:sz w:val="44"/>
          <w:szCs w:val="44"/>
        </w:rPr>
        <w:t>. Пинска</w:t>
      </w:r>
    </w:p>
    <w:p w:rsidR="00933CB6" w:rsidRDefault="00933CB6" w:rsidP="0060732A">
      <w:pPr>
        <w:ind w:firstLine="0"/>
        <w:jc w:val="center"/>
      </w:pPr>
    </w:p>
    <w:p w:rsidR="00933CB6" w:rsidRDefault="00933CB6" w:rsidP="0060732A">
      <w:pPr>
        <w:ind w:firstLine="0"/>
        <w:jc w:val="center"/>
        <w:rPr>
          <w:noProof/>
        </w:rPr>
      </w:pPr>
    </w:p>
    <w:p w:rsidR="006E762F" w:rsidRDefault="006E762F" w:rsidP="0060732A">
      <w:pPr>
        <w:ind w:firstLine="0"/>
        <w:jc w:val="center"/>
      </w:pPr>
    </w:p>
    <w:p w:rsidR="006E762F" w:rsidRDefault="006E762F" w:rsidP="0060732A">
      <w:pPr>
        <w:ind w:firstLine="0"/>
        <w:jc w:val="center"/>
      </w:pPr>
    </w:p>
    <w:p w:rsidR="006E762F" w:rsidRDefault="006E762F" w:rsidP="0060732A">
      <w:pPr>
        <w:ind w:firstLine="0"/>
        <w:jc w:val="center"/>
      </w:pPr>
    </w:p>
    <w:p w:rsidR="006E762F" w:rsidRDefault="006E762F" w:rsidP="0060732A">
      <w:pPr>
        <w:ind w:firstLine="0"/>
        <w:jc w:val="center"/>
      </w:pPr>
    </w:p>
    <w:p w:rsidR="006E762F" w:rsidRDefault="006E762F" w:rsidP="0060732A">
      <w:pPr>
        <w:ind w:firstLine="0"/>
        <w:jc w:val="center"/>
      </w:pPr>
    </w:p>
    <w:p w:rsidR="00933CB6" w:rsidRDefault="00933CB6" w:rsidP="0060732A">
      <w:pPr>
        <w:ind w:firstLine="0"/>
        <w:jc w:val="center"/>
      </w:pPr>
    </w:p>
    <w:p w:rsidR="00933CB6" w:rsidRDefault="00933CB6" w:rsidP="0060732A">
      <w:pPr>
        <w:ind w:firstLine="0"/>
        <w:jc w:val="center"/>
      </w:pPr>
    </w:p>
    <w:p w:rsidR="00933CB6" w:rsidRDefault="00933CB6" w:rsidP="0060732A">
      <w:pPr>
        <w:ind w:firstLine="0"/>
        <w:jc w:val="center"/>
      </w:pPr>
    </w:p>
    <w:p w:rsidR="00933CB6" w:rsidRDefault="00933CB6" w:rsidP="0060732A">
      <w:pPr>
        <w:ind w:firstLine="0"/>
        <w:jc w:val="center"/>
      </w:pPr>
    </w:p>
    <w:p w:rsidR="00933CB6" w:rsidRDefault="00933CB6" w:rsidP="0060732A">
      <w:pPr>
        <w:ind w:firstLine="0"/>
        <w:jc w:val="center"/>
      </w:pPr>
    </w:p>
    <w:p w:rsidR="00933CB6" w:rsidRDefault="00933CB6" w:rsidP="0060732A">
      <w:pPr>
        <w:ind w:firstLine="0"/>
        <w:jc w:val="center"/>
      </w:pPr>
    </w:p>
    <w:p w:rsidR="00933CB6" w:rsidRDefault="00933CB6" w:rsidP="0060732A">
      <w:pPr>
        <w:ind w:firstLine="0"/>
        <w:jc w:val="center"/>
      </w:pPr>
    </w:p>
    <w:p w:rsidR="00933CB6" w:rsidRDefault="00933CB6" w:rsidP="0060732A">
      <w:pPr>
        <w:ind w:firstLine="0"/>
        <w:jc w:val="center"/>
      </w:pPr>
    </w:p>
    <w:p w:rsidR="00933CB6" w:rsidRDefault="00933CB6" w:rsidP="0060732A">
      <w:pPr>
        <w:ind w:firstLine="0"/>
        <w:jc w:val="center"/>
      </w:pPr>
    </w:p>
    <w:p w:rsidR="00933CB6" w:rsidRDefault="00933CB6" w:rsidP="0060732A">
      <w:pPr>
        <w:ind w:firstLine="0"/>
        <w:jc w:val="center"/>
      </w:pPr>
    </w:p>
    <w:p w:rsidR="00933CB6" w:rsidRDefault="00933CB6" w:rsidP="0060732A">
      <w:pPr>
        <w:ind w:firstLine="0"/>
        <w:jc w:val="center"/>
      </w:pPr>
    </w:p>
    <w:p w:rsidR="0060732A" w:rsidRDefault="00CE0D05" w:rsidP="0060732A">
      <w:pPr>
        <w:ind w:firstLine="0"/>
        <w:jc w:val="center"/>
      </w:pPr>
      <w:r w:rsidRPr="00982C70">
        <w:t>Пинск</w:t>
      </w:r>
      <w:r w:rsidR="008826AC" w:rsidRPr="00982C70">
        <w:t xml:space="preserve"> 20</w:t>
      </w:r>
      <w:r w:rsidR="00D230FA" w:rsidRPr="00982C70">
        <w:t>20</w:t>
      </w:r>
    </w:p>
    <w:p w:rsidR="00D230FA" w:rsidRDefault="007A1AE6" w:rsidP="0060732A">
      <w:pPr>
        <w:ind w:firstLine="0"/>
        <w:jc w:val="center"/>
        <w:sectPr w:rsidR="00D230FA" w:rsidSect="00982C70">
          <w:footerReference w:type="default" r:id="rId9"/>
          <w:pgSz w:w="11906" w:h="16838"/>
          <w:pgMar w:top="993" w:right="850" w:bottom="1134" w:left="1701" w:header="708" w:footer="708" w:gutter="0"/>
          <w:cols w:space="708"/>
          <w:titlePg/>
          <w:docGrid w:linePitch="381"/>
        </w:sectPr>
      </w:pPr>
      <w:r w:rsidRPr="007A1AE6">
        <w:rPr>
          <w:rFonts w:cs="Times New Roman"/>
          <w:noProof/>
          <w:lang w:eastAsia="ru-RU"/>
        </w:rPr>
        <w:pict>
          <v:group id="Группа 297" o:spid="_x0000_s1026" style="position:absolute;left:0;text-align:left;margin-left:-19.95pt;margin-top:24.15pt;width:493.5pt;height:63pt;z-index:251666432" coordsize="62674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294" o:spid="_x0000_s1027" type="#_x0000_t75" style="position:absolute;top:952;width:7524;height:70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IXBDFAAAA3AAAAA8AAABkcnMvZG93bnJldi54bWxEj0FrwkAUhO9C/8PyCt500xC0RldpBUGp&#10;IE178fbIPpPQ7NuYXWP8925B8DjMzDfMYtWbWnTUusqygrdxBII4t7riQsHvz2b0DsJ5ZI21ZVJw&#10;Iwer5ctggam2V/6mLvOFCBB2KSoovW9SKV1ekkE3tg1x8E62NeiDbAupW7wGuKllHEUTabDisFBi&#10;Q+uS8r/sYhScqzj+Wt8O+c5Pj2affHZJMTspNXztP+YgPPX+GX60t1pBPEvg/0w4AnJ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iFwQxQAAANwAAAAPAAAAAAAAAAAAAAAA&#10;AJ8CAABkcnMvZG93bnJldi54bWxQSwUGAAAAAAQABAD3AAAAkQMAAAAA&#10;">
              <v:imagedata r:id="rId10" o:title=""/>
              <v:path arrowok="t"/>
            </v:shape>
            <v:shape id="Рисунок 295" o:spid="_x0000_s1028" type="#_x0000_t75" style="position:absolute;left:23907;width:13716;height:62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EHXPFAAAA3AAAAA8AAABkcnMvZG93bnJldi54bWxEj0Frg0AUhO+B/IflBXoJcW1CpNpsQikU&#10;evBSk0C9PdwXlbpvxd2q/ffZQqHHYb6ZYQ6n2XRipMG1lhU8RjEI4srqlmsFl/Pb5gmE88gaO8uk&#10;4IccnI7LxQEzbSf+oLHwtQgl7DJU0HjfZ1K6qiGDLrI9cfBudjDogxxqqQecQrnp5DaOE2mw5bDQ&#10;YE+vDVVfxbdRkPZ5me+u9X5cl7KI2QfoM1HqYTW/PIPwNPt/+C/9rhVs0z38nglHQB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BB1zxQAAANwAAAAPAAAAAAAAAAAAAAAA&#10;AJ8CAABkcnMvZG93bnJldi54bWxQSwUGAAAAAAQABAD3AAAAkQMAAAAA&#10;">
              <v:imagedata r:id="rId11" o:title=""/>
              <v:path arrowok="t"/>
            </v:shape>
            <v:shape id="Рисунок 296" o:spid="_x0000_s1029" type="#_x0000_t75" style="position:absolute;left:48577;top:1809;width:14097;height:447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h1iPGAAAA3AAAAA8AAABkcnMvZG93bnJldi54bWxEj0FrwkAUhO+C/2F5BS/FbEwlpKmriKHF&#10;HjwYBXt8ZF+T0OzbkN1q+u+7hYLHYWa+YVab0XTiSoNrLStYRDEI4srqlmsF59PrPAPhPLLGzjIp&#10;+CEHm/V0ssJc2xsf6Vr6WgQIuxwVNN73uZSuasigi2xPHLxPOxj0QQ611APeAtx0MonjVBpsOSw0&#10;2NOuoeqr/DYKPuhweeS3ojb7p0KX/L7M7GKp1Oxh3L6A8DT6e/i/vdcKkucU/s6EI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GHWI8YAAADcAAAADwAAAAAAAAAAAAAA&#10;AACfAgAAZHJzL2Rvd25yZXYueG1sUEsFBgAAAAAEAAQA9wAAAJIDAAAAAA==&#10;">
              <v:imagedata r:id="rId12" o:title=""/>
              <v:path arrowok="t"/>
            </v:shape>
            <w10:wrap type="square"/>
          </v:group>
        </w:pict>
      </w:r>
    </w:p>
    <w:bookmarkStart w:id="0" w:name="_Toc467492384" w:displacedByCustomXml="next"/>
    <w:bookmarkStart w:id="1" w:name="_Toc467492497" w:displacedByCustomXml="next"/>
    <w:bookmarkStart w:id="2" w:name="_Toc467496567" w:displacedByCustomXml="next"/>
    <w:sdt>
      <w:sdtPr>
        <w:rPr>
          <w:rFonts w:ascii="Times New Roman" w:eastAsiaTheme="minorHAnsi" w:hAnsi="Times New Roman" w:cstheme="minorBidi"/>
          <w:b w:val="0"/>
          <w:bCs w:val="0"/>
          <w:color w:val="auto"/>
          <w:szCs w:val="22"/>
          <w:lang w:eastAsia="en-US"/>
        </w:rPr>
        <w:id w:val="-766773258"/>
        <w:docPartObj>
          <w:docPartGallery w:val="Table of Contents"/>
          <w:docPartUnique/>
        </w:docPartObj>
      </w:sdtPr>
      <w:sdtContent>
        <w:p w:rsidR="00225356" w:rsidRPr="00CC6950" w:rsidRDefault="00225356" w:rsidP="00CC6950">
          <w:pPr>
            <w:pStyle w:val="aff"/>
            <w:jc w:val="center"/>
            <w:rPr>
              <w:rFonts w:ascii="Times New Roman" w:hAnsi="Times New Roman" w:cs="Times New Roman"/>
              <w:color w:val="auto"/>
              <w:sz w:val="32"/>
              <w:szCs w:val="32"/>
            </w:rPr>
          </w:pPr>
          <w:r w:rsidRPr="00CC6950">
            <w:rPr>
              <w:rFonts w:ascii="Times New Roman" w:hAnsi="Times New Roman" w:cs="Times New Roman"/>
              <w:color w:val="auto"/>
              <w:sz w:val="32"/>
              <w:szCs w:val="32"/>
            </w:rPr>
            <w:t>Оглавление</w:t>
          </w:r>
        </w:p>
        <w:p w:rsidR="00B7755D" w:rsidRDefault="007A1AE6">
          <w:pPr>
            <w:pStyle w:val="14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7A1AE6">
            <w:fldChar w:fldCharType="begin"/>
          </w:r>
          <w:r w:rsidR="00225356">
            <w:instrText xml:space="preserve"> TOC \o "1-3" \h \z \u </w:instrText>
          </w:r>
          <w:r w:rsidRPr="007A1AE6">
            <w:fldChar w:fldCharType="separate"/>
          </w:r>
          <w:hyperlink w:anchor="_Toc36126596" w:history="1">
            <w:r w:rsidR="00B7755D" w:rsidRPr="00F45960">
              <w:rPr>
                <w:rStyle w:val="af5"/>
                <w:b/>
                <w:noProof/>
              </w:rPr>
              <w:t>1.</w:t>
            </w:r>
            <w:r w:rsid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F45960">
              <w:rPr>
                <w:rStyle w:val="af5"/>
                <w:b/>
                <w:noProof/>
              </w:rPr>
              <w:t>Государственная политика Беларуси в сфере повышения энергоэффективности, развития возобновляемых источников энергии и смягчения последствий изменения климата.</w:t>
            </w:r>
            <w:r w:rsidR="00B7755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7755D">
              <w:rPr>
                <w:noProof/>
                <w:webHidden/>
              </w:rPr>
              <w:instrText xml:space="preserve"> PAGEREF _Toc36126596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755D" w:rsidRDefault="007A1AE6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597" w:history="1">
            <w:r w:rsidR="00B7755D" w:rsidRPr="00B7755D">
              <w:rPr>
                <w:rStyle w:val="af5"/>
                <w:noProof/>
              </w:rPr>
              <w:t>1.1.</w:t>
            </w:r>
            <w:r w:rsidR="00B7755D" w:rsidRP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B7755D">
              <w:rPr>
                <w:rStyle w:val="af5"/>
                <w:noProof/>
              </w:rPr>
              <w:t>Законодательная база Республики Беларусь</w:t>
            </w:r>
            <w:r w:rsidR="00B7755D" w:rsidRPr="00B7755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7755D">
              <w:rPr>
                <w:noProof/>
                <w:webHidden/>
              </w:rPr>
              <w:instrText xml:space="preserve"> PAGEREF _Toc36126597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755D" w:rsidRDefault="007A1AE6">
          <w:pPr>
            <w:pStyle w:val="14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598" w:history="1">
            <w:r w:rsidR="00B7755D" w:rsidRPr="00F45960">
              <w:rPr>
                <w:rStyle w:val="af5"/>
                <w:b/>
                <w:noProof/>
              </w:rPr>
              <w:t>2.</w:t>
            </w:r>
            <w:r w:rsid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F45960">
              <w:rPr>
                <w:rStyle w:val="af5"/>
                <w:b/>
                <w:noProof/>
              </w:rPr>
              <w:t>Общая характеристика г. Пинска</w:t>
            </w:r>
            <w:r w:rsidR="00B7755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7755D">
              <w:rPr>
                <w:noProof/>
                <w:webHidden/>
              </w:rPr>
              <w:instrText xml:space="preserve"> PAGEREF _Toc36126598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755D" w:rsidRPr="00B7755D" w:rsidRDefault="007A1AE6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599" w:history="1">
            <w:r w:rsidR="00B7755D" w:rsidRPr="00B7755D">
              <w:rPr>
                <w:rStyle w:val="af5"/>
                <w:noProof/>
              </w:rPr>
              <w:t>2.1.</w:t>
            </w:r>
            <w:r w:rsidR="00B7755D" w:rsidRP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B7755D">
              <w:rPr>
                <w:rStyle w:val="af5"/>
                <w:noProof/>
              </w:rPr>
              <w:t>География</w:t>
            </w:r>
            <w:r w:rsidR="00B7755D" w:rsidRPr="00B7755D">
              <w:rPr>
                <w:noProof/>
                <w:webHidden/>
              </w:rPr>
              <w:tab/>
            </w:r>
            <w:r w:rsidRPr="00B7755D">
              <w:rPr>
                <w:noProof/>
                <w:webHidden/>
              </w:rPr>
              <w:fldChar w:fldCharType="begin"/>
            </w:r>
            <w:r w:rsidR="00B7755D" w:rsidRPr="00B7755D">
              <w:rPr>
                <w:noProof/>
                <w:webHidden/>
              </w:rPr>
              <w:instrText xml:space="preserve"> PAGEREF _Toc36126599 \h </w:instrText>
            </w:r>
            <w:r w:rsidRPr="00B7755D">
              <w:rPr>
                <w:noProof/>
                <w:webHidden/>
              </w:rPr>
            </w:r>
            <w:r w:rsidRPr="00B7755D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6</w:t>
            </w:r>
            <w:r w:rsidRPr="00B7755D">
              <w:rPr>
                <w:noProof/>
                <w:webHidden/>
              </w:rPr>
              <w:fldChar w:fldCharType="end"/>
            </w:r>
          </w:hyperlink>
        </w:p>
        <w:p w:rsidR="00B7755D" w:rsidRPr="00B7755D" w:rsidRDefault="007A1AE6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00" w:history="1">
            <w:r w:rsidR="00B7755D" w:rsidRPr="00B7755D">
              <w:rPr>
                <w:rStyle w:val="af5"/>
                <w:noProof/>
              </w:rPr>
              <w:t>2.2.</w:t>
            </w:r>
            <w:r w:rsidR="00B7755D" w:rsidRP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B7755D">
              <w:rPr>
                <w:rStyle w:val="af5"/>
                <w:noProof/>
              </w:rPr>
              <w:t>Население</w:t>
            </w:r>
            <w:r w:rsidR="00B7755D" w:rsidRPr="00B7755D">
              <w:rPr>
                <w:noProof/>
                <w:webHidden/>
              </w:rPr>
              <w:tab/>
            </w:r>
            <w:r w:rsidRPr="00B7755D">
              <w:rPr>
                <w:noProof/>
                <w:webHidden/>
              </w:rPr>
              <w:fldChar w:fldCharType="begin"/>
            </w:r>
            <w:r w:rsidR="00B7755D" w:rsidRPr="00B7755D">
              <w:rPr>
                <w:noProof/>
                <w:webHidden/>
              </w:rPr>
              <w:instrText xml:space="preserve"> PAGEREF _Toc36126600 \h </w:instrText>
            </w:r>
            <w:r w:rsidRPr="00B7755D">
              <w:rPr>
                <w:noProof/>
                <w:webHidden/>
              </w:rPr>
            </w:r>
            <w:r w:rsidRPr="00B7755D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6</w:t>
            </w:r>
            <w:r w:rsidRPr="00B7755D">
              <w:rPr>
                <w:noProof/>
                <w:webHidden/>
              </w:rPr>
              <w:fldChar w:fldCharType="end"/>
            </w:r>
          </w:hyperlink>
        </w:p>
        <w:p w:rsidR="00B7755D" w:rsidRPr="00B7755D" w:rsidRDefault="007A1AE6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01" w:history="1">
            <w:r w:rsidR="00B7755D" w:rsidRPr="00B7755D">
              <w:rPr>
                <w:rStyle w:val="af5"/>
                <w:noProof/>
              </w:rPr>
              <w:t>2.3.</w:t>
            </w:r>
            <w:r w:rsidR="00B7755D" w:rsidRP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B7755D">
              <w:rPr>
                <w:rStyle w:val="af5"/>
                <w:noProof/>
              </w:rPr>
              <w:t>Экономика</w:t>
            </w:r>
            <w:r w:rsidR="00B7755D" w:rsidRPr="00B7755D">
              <w:rPr>
                <w:noProof/>
                <w:webHidden/>
              </w:rPr>
              <w:tab/>
            </w:r>
            <w:r w:rsidRPr="00B7755D">
              <w:rPr>
                <w:noProof/>
                <w:webHidden/>
              </w:rPr>
              <w:fldChar w:fldCharType="begin"/>
            </w:r>
            <w:r w:rsidR="00B7755D" w:rsidRPr="00B7755D">
              <w:rPr>
                <w:noProof/>
                <w:webHidden/>
              </w:rPr>
              <w:instrText xml:space="preserve"> PAGEREF _Toc36126601 \h </w:instrText>
            </w:r>
            <w:r w:rsidRPr="00B7755D">
              <w:rPr>
                <w:noProof/>
                <w:webHidden/>
              </w:rPr>
            </w:r>
            <w:r w:rsidRPr="00B7755D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7</w:t>
            </w:r>
            <w:r w:rsidRPr="00B7755D">
              <w:rPr>
                <w:noProof/>
                <w:webHidden/>
              </w:rPr>
              <w:fldChar w:fldCharType="end"/>
            </w:r>
          </w:hyperlink>
        </w:p>
        <w:p w:rsidR="00B7755D" w:rsidRPr="00B7755D" w:rsidRDefault="007A1AE6">
          <w:pPr>
            <w:pStyle w:val="31"/>
            <w:tabs>
              <w:tab w:val="left" w:pos="2119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02" w:history="1">
            <w:r w:rsidR="00B7755D" w:rsidRPr="00B7755D">
              <w:rPr>
                <w:rStyle w:val="af5"/>
                <w:noProof/>
              </w:rPr>
              <w:t>2.3.1.</w:t>
            </w:r>
            <w:r w:rsidR="00B7755D" w:rsidRP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B7755D">
              <w:rPr>
                <w:rStyle w:val="af5"/>
                <w:noProof/>
              </w:rPr>
              <w:t>Промышленность</w:t>
            </w:r>
            <w:r w:rsidR="00B7755D" w:rsidRPr="00B7755D">
              <w:rPr>
                <w:noProof/>
                <w:webHidden/>
              </w:rPr>
              <w:tab/>
            </w:r>
            <w:r w:rsidRPr="00B7755D">
              <w:rPr>
                <w:noProof/>
                <w:webHidden/>
              </w:rPr>
              <w:fldChar w:fldCharType="begin"/>
            </w:r>
            <w:r w:rsidR="00B7755D" w:rsidRPr="00B7755D">
              <w:rPr>
                <w:noProof/>
                <w:webHidden/>
              </w:rPr>
              <w:instrText xml:space="preserve"> PAGEREF _Toc36126602 \h </w:instrText>
            </w:r>
            <w:r w:rsidRPr="00B7755D">
              <w:rPr>
                <w:noProof/>
                <w:webHidden/>
              </w:rPr>
            </w:r>
            <w:r w:rsidRPr="00B7755D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7</w:t>
            </w:r>
            <w:r w:rsidRPr="00B7755D">
              <w:rPr>
                <w:noProof/>
                <w:webHidden/>
              </w:rPr>
              <w:fldChar w:fldCharType="end"/>
            </w:r>
          </w:hyperlink>
        </w:p>
        <w:p w:rsidR="00B7755D" w:rsidRPr="00B7755D" w:rsidRDefault="007A1AE6">
          <w:pPr>
            <w:pStyle w:val="31"/>
            <w:tabs>
              <w:tab w:val="left" w:pos="2119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04" w:history="1">
            <w:r w:rsidR="00B7755D" w:rsidRPr="00B7755D">
              <w:rPr>
                <w:rStyle w:val="af5"/>
                <w:noProof/>
              </w:rPr>
              <w:t>2.3.3.</w:t>
            </w:r>
            <w:r w:rsidR="00B7755D" w:rsidRP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B7755D">
              <w:rPr>
                <w:rStyle w:val="af5"/>
                <w:noProof/>
              </w:rPr>
              <w:t>ЖКХ</w:t>
            </w:r>
            <w:r w:rsidR="00B7755D" w:rsidRPr="00B7755D">
              <w:rPr>
                <w:noProof/>
                <w:webHidden/>
              </w:rPr>
              <w:tab/>
            </w:r>
            <w:r w:rsidRPr="00B7755D">
              <w:rPr>
                <w:noProof/>
                <w:webHidden/>
              </w:rPr>
              <w:fldChar w:fldCharType="begin"/>
            </w:r>
            <w:r w:rsidR="00B7755D" w:rsidRPr="00B7755D">
              <w:rPr>
                <w:noProof/>
                <w:webHidden/>
              </w:rPr>
              <w:instrText xml:space="preserve"> PAGEREF _Toc36126604 \h </w:instrText>
            </w:r>
            <w:r w:rsidRPr="00B7755D">
              <w:rPr>
                <w:noProof/>
                <w:webHidden/>
              </w:rPr>
            </w:r>
            <w:r w:rsidRPr="00B7755D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7</w:t>
            </w:r>
            <w:r w:rsidRPr="00B7755D">
              <w:rPr>
                <w:noProof/>
                <w:webHidden/>
              </w:rPr>
              <w:fldChar w:fldCharType="end"/>
            </w:r>
          </w:hyperlink>
        </w:p>
        <w:p w:rsidR="00B7755D" w:rsidRPr="00B7755D" w:rsidRDefault="007A1AE6">
          <w:pPr>
            <w:pStyle w:val="31"/>
            <w:tabs>
              <w:tab w:val="left" w:pos="2119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05" w:history="1">
            <w:r w:rsidR="00B7755D" w:rsidRPr="00B7755D">
              <w:rPr>
                <w:rStyle w:val="af5"/>
                <w:noProof/>
              </w:rPr>
              <w:t>2.3.4.</w:t>
            </w:r>
            <w:r w:rsidR="00B7755D" w:rsidRP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B7755D">
              <w:rPr>
                <w:rStyle w:val="af5"/>
                <w:noProof/>
              </w:rPr>
              <w:t>Транспорт</w:t>
            </w:r>
            <w:r w:rsidR="00B7755D" w:rsidRPr="00B7755D">
              <w:rPr>
                <w:noProof/>
                <w:webHidden/>
              </w:rPr>
              <w:tab/>
            </w:r>
            <w:r w:rsidRPr="00B7755D">
              <w:rPr>
                <w:noProof/>
                <w:webHidden/>
              </w:rPr>
              <w:fldChar w:fldCharType="begin"/>
            </w:r>
            <w:r w:rsidR="00B7755D" w:rsidRPr="00B7755D">
              <w:rPr>
                <w:noProof/>
                <w:webHidden/>
              </w:rPr>
              <w:instrText xml:space="preserve"> PAGEREF _Toc36126605 \h </w:instrText>
            </w:r>
            <w:r w:rsidRPr="00B7755D">
              <w:rPr>
                <w:noProof/>
                <w:webHidden/>
              </w:rPr>
            </w:r>
            <w:r w:rsidRPr="00B7755D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8</w:t>
            </w:r>
            <w:r w:rsidRPr="00B7755D">
              <w:rPr>
                <w:noProof/>
                <w:webHidden/>
              </w:rPr>
              <w:fldChar w:fldCharType="end"/>
            </w:r>
          </w:hyperlink>
        </w:p>
        <w:p w:rsidR="00B7755D" w:rsidRPr="00B7755D" w:rsidRDefault="007A1AE6">
          <w:pPr>
            <w:pStyle w:val="31"/>
            <w:tabs>
              <w:tab w:val="left" w:pos="2119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06" w:history="1">
            <w:r w:rsidR="00B7755D" w:rsidRPr="00B7755D">
              <w:rPr>
                <w:rStyle w:val="af5"/>
                <w:iCs/>
                <w:noProof/>
              </w:rPr>
              <w:t>2.3.5.</w:t>
            </w:r>
            <w:r w:rsidR="00B7755D" w:rsidRP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B7755D">
              <w:rPr>
                <w:rStyle w:val="af5"/>
                <w:iCs/>
                <w:noProof/>
              </w:rPr>
              <w:t>Строительство</w:t>
            </w:r>
            <w:r w:rsidR="00B7755D" w:rsidRPr="00B7755D">
              <w:rPr>
                <w:noProof/>
                <w:webHidden/>
              </w:rPr>
              <w:tab/>
            </w:r>
            <w:r w:rsidRPr="00B7755D">
              <w:rPr>
                <w:noProof/>
                <w:webHidden/>
              </w:rPr>
              <w:fldChar w:fldCharType="begin"/>
            </w:r>
            <w:r w:rsidR="00B7755D" w:rsidRPr="00B7755D">
              <w:rPr>
                <w:noProof/>
                <w:webHidden/>
              </w:rPr>
              <w:instrText xml:space="preserve"> PAGEREF _Toc36126606 \h </w:instrText>
            </w:r>
            <w:r w:rsidRPr="00B7755D">
              <w:rPr>
                <w:noProof/>
                <w:webHidden/>
              </w:rPr>
            </w:r>
            <w:r w:rsidRPr="00B7755D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8</w:t>
            </w:r>
            <w:r w:rsidRPr="00B7755D">
              <w:rPr>
                <w:noProof/>
                <w:webHidden/>
              </w:rPr>
              <w:fldChar w:fldCharType="end"/>
            </w:r>
          </w:hyperlink>
        </w:p>
        <w:p w:rsidR="00B7755D" w:rsidRPr="00B7755D" w:rsidRDefault="007A1AE6">
          <w:pPr>
            <w:pStyle w:val="31"/>
            <w:tabs>
              <w:tab w:val="left" w:pos="2119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07" w:history="1">
            <w:r w:rsidR="00B7755D" w:rsidRPr="00B7755D">
              <w:rPr>
                <w:rStyle w:val="af5"/>
                <w:rFonts w:eastAsia="Times New Roman"/>
                <w:noProof/>
                <w:lang w:eastAsia="ru-RU"/>
              </w:rPr>
              <w:t>2.3.6.</w:t>
            </w:r>
            <w:r w:rsidR="00B7755D" w:rsidRP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B7755D">
              <w:rPr>
                <w:rStyle w:val="af5"/>
                <w:rFonts w:eastAsia="Times New Roman"/>
                <w:noProof/>
                <w:lang w:eastAsia="ru-RU"/>
              </w:rPr>
              <w:t>Торговля и обслуживание</w:t>
            </w:r>
            <w:r w:rsidR="00B7755D" w:rsidRPr="00B7755D">
              <w:rPr>
                <w:noProof/>
                <w:webHidden/>
              </w:rPr>
              <w:tab/>
            </w:r>
            <w:r w:rsidRPr="00B7755D">
              <w:rPr>
                <w:noProof/>
                <w:webHidden/>
              </w:rPr>
              <w:fldChar w:fldCharType="begin"/>
            </w:r>
            <w:r w:rsidR="00B7755D" w:rsidRPr="00B7755D">
              <w:rPr>
                <w:noProof/>
                <w:webHidden/>
              </w:rPr>
              <w:instrText xml:space="preserve"> PAGEREF _Toc36126607 \h </w:instrText>
            </w:r>
            <w:r w:rsidRPr="00B7755D">
              <w:rPr>
                <w:noProof/>
                <w:webHidden/>
              </w:rPr>
            </w:r>
            <w:r w:rsidRPr="00B7755D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9</w:t>
            </w:r>
            <w:r w:rsidRPr="00B7755D">
              <w:rPr>
                <w:noProof/>
                <w:webHidden/>
              </w:rPr>
              <w:fldChar w:fldCharType="end"/>
            </w:r>
          </w:hyperlink>
        </w:p>
        <w:p w:rsidR="00B7755D" w:rsidRPr="00B7755D" w:rsidRDefault="007A1AE6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08" w:history="1">
            <w:r w:rsidR="00B7755D" w:rsidRPr="00B7755D">
              <w:rPr>
                <w:rStyle w:val="af5"/>
                <w:noProof/>
              </w:rPr>
              <w:t>2.4.</w:t>
            </w:r>
            <w:r w:rsidR="00B7755D" w:rsidRP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B7755D">
              <w:rPr>
                <w:rStyle w:val="af5"/>
                <w:noProof/>
              </w:rPr>
              <w:t>Образование</w:t>
            </w:r>
            <w:r w:rsidR="00B7755D" w:rsidRPr="00B7755D">
              <w:rPr>
                <w:noProof/>
                <w:webHidden/>
              </w:rPr>
              <w:tab/>
            </w:r>
            <w:r w:rsidRPr="00B7755D">
              <w:rPr>
                <w:noProof/>
                <w:webHidden/>
              </w:rPr>
              <w:fldChar w:fldCharType="begin"/>
            </w:r>
            <w:r w:rsidR="00B7755D" w:rsidRPr="00B7755D">
              <w:rPr>
                <w:noProof/>
                <w:webHidden/>
              </w:rPr>
              <w:instrText xml:space="preserve"> PAGEREF _Toc36126608 \h </w:instrText>
            </w:r>
            <w:r w:rsidRPr="00B7755D">
              <w:rPr>
                <w:noProof/>
                <w:webHidden/>
              </w:rPr>
            </w:r>
            <w:r w:rsidRPr="00B7755D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9</w:t>
            </w:r>
            <w:r w:rsidRPr="00B7755D">
              <w:rPr>
                <w:noProof/>
                <w:webHidden/>
              </w:rPr>
              <w:fldChar w:fldCharType="end"/>
            </w:r>
          </w:hyperlink>
        </w:p>
        <w:p w:rsidR="00B7755D" w:rsidRPr="00B7755D" w:rsidRDefault="007A1AE6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09" w:history="1">
            <w:r w:rsidR="00B7755D" w:rsidRPr="00B7755D">
              <w:rPr>
                <w:rStyle w:val="af5"/>
                <w:noProof/>
              </w:rPr>
              <w:t>2.5.</w:t>
            </w:r>
            <w:r w:rsidR="00B7755D" w:rsidRP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B7755D">
              <w:rPr>
                <w:rStyle w:val="af5"/>
                <w:noProof/>
              </w:rPr>
              <w:t>Здравоохранение</w:t>
            </w:r>
            <w:r w:rsidR="00B7755D" w:rsidRPr="00B7755D">
              <w:rPr>
                <w:noProof/>
                <w:webHidden/>
              </w:rPr>
              <w:tab/>
            </w:r>
            <w:r w:rsidRPr="00B7755D">
              <w:rPr>
                <w:noProof/>
                <w:webHidden/>
              </w:rPr>
              <w:fldChar w:fldCharType="begin"/>
            </w:r>
            <w:r w:rsidR="00B7755D" w:rsidRPr="00B7755D">
              <w:rPr>
                <w:noProof/>
                <w:webHidden/>
              </w:rPr>
              <w:instrText xml:space="preserve"> PAGEREF _Toc36126609 \h </w:instrText>
            </w:r>
            <w:r w:rsidRPr="00B7755D">
              <w:rPr>
                <w:noProof/>
                <w:webHidden/>
              </w:rPr>
            </w:r>
            <w:r w:rsidRPr="00B7755D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10</w:t>
            </w:r>
            <w:r w:rsidRPr="00B7755D">
              <w:rPr>
                <w:noProof/>
                <w:webHidden/>
              </w:rPr>
              <w:fldChar w:fldCharType="end"/>
            </w:r>
          </w:hyperlink>
        </w:p>
        <w:p w:rsidR="00B7755D" w:rsidRPr="00B7755D" w:rsidRDefault="007A1AE6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10" w:history="1">
            <w:r w:rsidR="00B7755D" w:rsidRPr="00B7755D">
              <w:rPr>
                <w:rStyle w:val="af5"/>
                <w:noProof/>
              </w:rPr>
              <w:t>2.6.</w:t>
            </w:r>
            <w:r w:rsidR="00B7755D" w:rsidRP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B7755D">
              <w:rPr>
                <w:rStyle w:val="af5"/>
                <w:noProof/>
              </w:rPr>
              <w:t>Физическая культура, спорт и туризм</w:t>
            </w:r>
            <w:r w:rsidR="00B7755D" w:rsidRPr="00B7755D">
              <w:rPr>
                <w:noProof/>
                <w:webHidden/>
              </w:rPr>
              <w:tab/>
            </w:r>
            <w:r w:rsidRPr="00B7755D">
              <w:rPr>
                <w:noProof/>
                <w:webHidden/>
              </w:rPr>
              <w:fldChar w:fldCharType="begin"/>
            </w:r>
            <w:r w:rsidR="00B7755D" w:rsidRPr="00B7755D">
              <w:rPr>
                <w:noProof/>
                <w:webHidden/>
              </w:rPr>
              <w:instrText xml:space="preserve"> PAGEREF _Toc36126610 \h </w:instrText>
            </w:r>
            <w:r w:rsidRPr="00B7755D">
              <w:rPr>
                <w:noProof/>
                <w:webHidden/>
              </w:rPr>
            </w:r>
            <w:r w:rsidRPr="00B7755D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10</w:t>
            </w:r>
            <w:r w:rsidRPr="00B7755D">
              <w:rPr>
                <w:noProof/>
                <w:webHidden/>
              </w:rPr>
              <w:fldChar w:fldCharType="end"/>
            </w:r>
          </w:hyperlink>
        </w:p>
        <w:p w:rsidR="00B7755D" w:rsidRDefault="007A1AE6">
          <w:pPr>
            <w:pStyle w:val="14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12" w:history="1">
            <w:r w:rsidR="00B7755D" w:rsidRPr="00F45960">
              <w:rPr>
                <w:rStyle w:val="af5"/>
                <w:b/>
                <w:noProof/>
              </w:rPr>
              <w:t>3.</w:t>
            </w:r>
            <w:r w:rsid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F45960">
              <w:rPr>
                <w:rStyle w:val="af5"/>
                <w:b/>
                <w:noProof/>
              </w:rPr>
              <w:t>Потребление топливно-энергетических ресурсов</w:t>
            </w:r>
            <w:r w:rsidR="00B7755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7755D">
              <w:rPr>
                <w:noProof/>
                <w:webHidden/>
              </w:rPr>
              <w:instrText xml:space="preserve"> PAGEREF _Toc36126612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755D" w:rsidRPr="00B7755D" w:rsidRDefault="007A1AE6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13" w:history="1">
            <w:r w:rsidR="00B7755D" w:rsidRPr="00B7755D">
              <w:rPr>
                <w:rStyle w:val="af5"/>
                <w:noProof/>
              </w:rPr>
              <w:t>3.1.</w:t>
            </w:r>
            <w:r w:rsidR="00B7755D" w:rsidRP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B7755D">
              <w:rPr>
                <w:rStyle w:val="af5"/>
                <w:noProof/>
              </w:rPr>
              <w:t>Выбор базового года</w:t>
            </w:r>
            <w:r w:rsidR="00B7755D" w:rsidRPr="00B7755D">
              <w:rPr>
                <w:noProof/>
                <w:webHidden/>
              </w:rPr>
              <w:tab/>
            </w:r>
            <w:r w:rsidRPr="00B7755D">
              <w:rPr>
                <w:noProof/>
                <w:webHidden/>
              </w:rPr>
              <w:fldChar w:fldCharType="begin"/>
            </w:r>
            <w:r w:rsidR="00B7755D" w:rsidRPr="00B7755D">
              <w:rPr>
                <w:noProof/>
                <w:webHidden/>
              </w:rPr>
              <w:instrText xml:space="preserve"> PAGEREF _Toc36126613 \h </w:instrText>
            </w:r>
            <w:r w:rsidRPr="00B7755D">
              <w:rPr>
                <w:noProof/>
                <w:webHidden/>
              </w:rPr>
            </w:r>
            <w:r w:rsidRPr="00B7755D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12</w:t>
            </w:r>
            <w:r w:rsidRPr="00B7755D">
              <w:rPr>
                <w:noProof/>
                <w:webHidden/>
              </w:rPr>
              <w:fldChar w:fldCharType="end"/>
            </w:r>
          </w:hyperlink>
        </w:p>
        <w:p w:rsidR="00B7755D" w:rsidRPr="00B7755D" w:rsidRDefault="007A1AE6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14" w:history="1">
            <w:r w:rsidR="00B7755D" w:rsidRPr="00B7755D">
              <w:rPr>
                <w:rStyle w:val="af5"/>
                <w:noProof/>
              </w:rPr>
              <w:t>3.2.</w:t>
            </w:r>
            <w:r w:rsidR="00B7755D" w:rsidRP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B7755D">
              <w:rPr>
                <w:rStyle w:val="af5"/>
                <w:noProof/>
              </w:rPr>
              <w:t>Общее потребление</w:t>
            </w:r>
            <w:r w:rsidR="00B7755D" w:rsidRPr="00B7755D">
              <w:rPr>
                <w:noProof/>
                <w:webHidden/>
              </w:rPr>
              <w:tab/>
            </w:r>
            <w:r w:rsidRPr="00B7755D">
              <w:rPr>
                <w:noProof/>
                <w:webHidden/>
              </w:rPr>
              <w:fldChar w:fldCharType="begin"/>
            </w:r>
            <w:r w:rsidR="00B7755D" w:rsidRPr="00B7755D">
              <w:rPr>
                <w:noProof/>
                <w:webHidden/>
              </w:rPr>
              <w:instrText xml:space="preserve"> PAGEREF _Toc36126614 \h </w:instrText>
            </w:r>
            <w:r w:rsidRPr="00B7755D">
              <w:rPr>
                <w:noProof/>
                <w:webHidden/>
              </w:rPr>
            </w:r>
            <w:r w:rsidRPr="00B7755D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12</w:t>
            </w:r>
            <w:r w:rsidRPr="00B7755D">
              <w:rPr>
                <w:noProof/>
                <w:webHidden/>
              </w:rPr>
              <w:fldChar w:fldCharType="end"/>
            </w:r>
          </w:hyperlink>
        </w:p>
        <w:p w:rsidR="00B7755D" w:rsidRPr="00B7755D" w:rsidRDefault="007A1AE6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15" w:history="1">
            <w:r w:rsidR="00B7755D" w:rsidRPr="00B7755D">
              <w:rPr>
                <w:rStyle w:val="af5"/>
                <w:noProof/>
              </w:rPr>
              <w:t>3.3.</w:t>
            </w:r>
            <w:r w:rsidR="00B7755D" w:rsidRP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B7755D">
              <w:rPr>
                <w:rStyle w:val="af5"/>
                <w:noProof/>
              </w:rPr>
              <w:t>Муниципальный сектор</w:t>
            </w:r>
            <w:r w:rsidR="00B7755D" w:rsidRPr="00B7755D">
              <w:rPr>
                <w:noProof/>
                <w:webHidden/>
              </w:rPr>
              <w:tab/>
            </w:r>
            <w:r w:rsidRPr="00B7755D">
              <w:rPr>
                <w:noProof/>
                <w:webHidden/>
              </w:rPr>
              <w:fldChar w:fldCharType="begin"/>
            </w:r>
            <w:r w:rsidR="00B7755D" w:rsidRPr="00B7755D">
              <w:rPr>
                <w:noProof/>
                <w:webHidden/>
              </w:rPr>
              <w:instrText xml:space="preserve"> PAGEREF _Toc36126615 \h </w:instrText>
            </w:r>
            <w:r w:rsidRPr="00B7755D">
              <w:rPr>
                <w:noProof/>
                <w:webHidden/>
              </w:rPr>
            </w:r>
            <w:r w:rsidRPr="00B7755D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13</w:t>
            </w:r>
            <w:r w:rsidRPr="00B7755D">
              <w:rPr>
                <w:noProof/>
                <w:webHidden/>
              </w:rPr>
              <w:fldChar w:fldCharType="end"/>
            </w:r>
          </w:hyperlink>
        </w:p>
        <w:p w:rsidR="00B7755D" w:rsidRPr="00B7755D" w:rsidRDefault="007A1AE6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16" w:history="1">
            <w:r w:rsidR="00B7755D" w:rsidRPr="00B7755D">
              <w:rPr>
                <w:rStyle w:val="af5"/>
                <w:noProof/>
              </w:rPr>
              <w:t>3.4.</w:t>
            </w:r>
            <w:r w:rsidR="00B7755D" w:rsidRP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B7755D">
              <w:rPr>
                <w:rStyle w:val="af5"/>
                <w:noProof/>
              </w:rPr>
              <w:t>Третичный сектор</w:t>
            </w:r>
            <w:r w:rsidR="00B7755D" w:rsidRPr="00B7755D">
              <w:rPr>
                <w:noProof/>
                <w:webHidden/>
              </w:rPr>
              <w:tab/>
            </w:r>
            <w:r w:rsidRPr="00B7755D">
              <w:rPr>
                <w:noProof/>
                <w:webHidden/>
              </w:rPr>
              <w:fldChar w:fldCharType="begin"/>
            </w:r>
            <w:r w:rsidR="00B7755D" w:rsidRPr="00B7755D">
              <w:rPr>
                <w:noProof/>
                <w:webHidden/>
              </w:rPr>
              <w:instrText xml:space="preserve"> PAGEREF _Toc36126616 \h </w:instrText>
            </w:r>
            <w:r w:rsidRPr="00B7755D">
              <w:rPr>
                <w:noProof/>
                <w:webHidden/>
              </w:rPr>
            </w:r>
            <w:r w:rsidRPr="00B7755D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13</w:t>
            </w:r>
            <w:r w:rsidRPr="00B7755D">
              <w:rPr>
                <w:noProof/>
                <w:webHidden/>
              </w:rPr>
              <w:fldChar w:fldCharType="end"/>
            </w:r>
          </w:hyperlink>
        </w:p>
        <w:p w:rsidR="00B7755D" w:rsidRPr="00B7755D" w:rsidRDefault="007A1AE6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17" w:history="1">
            <w:r w:rsidR="00B7755D" w:rsidRPr="00B7755D">
              <w:rPr>
                <w:rStyle w:val="af5"/>
                <w:noProof/>
              </w:rPr>
              <w:t>3.5.</w:t>
            </w:r>
            <w:r w:rsidR="00B7755D" w:rsidRP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B7755D">
              <w:rPr>
                <w:rStyle w:val="af5"/>
                <w:noProof/>
              </w:rPr>
              <w:t>Промышленные организации</w:t>
            </w:r>
            <w:r w:rsidR="00B7755D" w:rsidRPr="00B7755D">
              <w:rPr>
                <w:noProof/>
                <w:webHidden/>
              </w:rPr>
              <w:tab/>
            </w:r>
            <w:r w:rsidRPr="00B7755D">
              <w:rPr>
                <w:noProof/>
                <w:webHidden/>
              </w:rPr>
              <w:fldChar w:fldCharType="begin"/>
            </w:r>
            <w:r w:rsidR="00B7755D" w:rsidRPr="00B7755D">
              <w:rPr>
                <w:noProof/>
                <w:webHidden/>
              </w:rPr>
              <w:instrText xml:space="preserve"> PAGEREF _Toc36126617 \h </w:instrText>
            </w:r>
            <w:r w:rsidRPr="00B7755D">
              <w:rPr>
                <w:noProof/>
                <w:webHidden/>
              </w:rPr>
            </w:r>
            <w:r w:rsidRPr="00B7755D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14</w:t>
            </w:r>
            <w:r w:rsidRPr="00B7755D">
              <w:rPr>
                <w:noProof/>
                <w:webHidden/>
              </w:rPr>
              <w:fldChar w:fldCharType="end"/>
            </w:r>
          </w:hyperlink>
        </w:p>
        <w:p w:rsidR="00B7755D" w:rsidRPr="00B7755D" w:rsidRDefault="007A1AE6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18" w:history="1">
            <w:r w:rsidR="00B7755D" w:rsidRPr="00B7755D">
              <w:rPr>
                <w:rStyle w:val="af5"/>
                <w:noProof/>
              </w:rPr>
              <w:t>3.6.</w:t>
            </w:r>
            <w:r w:rsidR="00B7755D" w:rsidRP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B7755D">
              <w:rPr>
                <w:rStyle w:val="af5"/>
                <w:noProof/>
              </w:rPr>
              <w:t>Сельскохозяйственные организации</w:t>
            </w:r>
            <w:r w:rsidR="00B7755D" w:rsidRPr="00B7755D">
              <w:rPr>
                <w:noProof/>
                <w:webHidden/>
              </w:rPr>
              <w:tab/>
            </w:r>
            <w:r w:rsidRPr="00B7755D">
              <w:rPr>
                <w:noProof/>
                <w:webHidden/>
              </w:rPr>
              <w:fldChar w:fldCharType="begin"/>
            </w:r>
            <w:r w:rsidR="00B7755D" w:rsidRPr="00B7755D">
              <w:rPr>
                <w:noProof/>
                <w:webHidden/>
              </w:rPr>
              <w:instrText xml:space="preserve"> PAGEREF _Toc36126618 \h </w:instrText>
            </w:r>
            <w:r w:rsidRPr="00B7755D">
              <w:rPr>
                <w:noProof/>
                <w:webHidden/>
              </w:rPr>
            </w:r>
            <w:r w:rsidRPr="00B7755D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14</w:t>
            </w:r>
            <w:r w:rsidRPr="00B7755D">
              <w:rPr>
                <w:noProof/>
                <w:webHidden/>
              </w:rPr>
              <w:fldChar w:fldCharType="end"/>
            </w:r>
          </w:hyperlink>
        </w:p>
        <w:p w:rsidR="00B7755D" w:rsidRPr="00B7755D" w:rsidRDefault="007A1AE6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19" w:history="1">
            <w:r w:rsidR="00B7755D" w:rsidRPr="00B7755D">
              <w:rPr>
                <w:rStyle w:val="af5"/>
                <w:noProof/>
              </w:rPr>
              <w:t>3.7.</w:t>
            </w:r>
            <w:r w:rsidR="00B7755D" w:rsidRP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B7755D">
              <w:rPr>
                <w:rStyle w:val="af5"/>
                <w:noProof/>
              </w:rPr>
              <w:t>Уличное освещение</w:t>
            </w:r>
            <w:r w:rsidR="00B7755D" w:rsidRPr="00B7755D">
              <w:rPr>
                <w:noProof/>
                <w:webHidden/>
              </w:rPr>
              <w:tab/>
            </w:r>
            <w:r w:rsidRPr="00B7755D">
              <w:rPr>
                <w:noProof/>
                <w:webHidden/>
              </w:rPr>
              <w:fldChar w:fldCharType="begin"/>
            </w:r>
            <w:r w:rsidR="00B7755D" w:rsidRPr="00B7755D">
              <w:rPr>
                <w:noProof/>
                <w:webHidden/>
              </w:rPr>
              <w:instrText xml:space="preserve"> PAGEREF _Toc36126619 \h </w:instrText>
            </w:r>
            <w:r w:rsidRPr="00B7755D">
              <w:rPr>
                <w:noProof/>
                <w:webHidden/>
              </w:rPr>
            </w:r>
            <w:r w:rsidRPr="00B7755D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15</w:t>
            </w:r>
            <w:r w:rsidRPr="00B7755D">
              <w:rPr>
                <w:noProof/>
                <w:webHidden/>
              </w:rPr>
              <w:fldChar w:fldCharType="end"/>
            </w:r>
          </w:hyperlink>
        </w:p>
        <w:p w:rsidR="00B7755D" w:rsidRPr="00B7755D" w:rsidRDefault="007A1AE6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20" w:history="1">
            <w:r w:rsidR="00B7755D" w:rsidRPr="00B7755D">
              <w:rPr>
                <w:rStyle w:val="af5"/>
                <w:noProof/>
              </w:rPr>
              <w:t>3.8.</w:t>
            </w:r>
            <w:r w:rsidR="00B7755D" w:rsidRP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B7755D">
              <w:rPr>
                <w:rStyle w:val="af5"/>
                <w:noProof/>
              </w:rPr>
              <w:t>Муниципальный транспорт</w:t>
            </w:r>
            <w:r w:rsidR="00B7755D" w:rsidRPr="00B7755D">
              <w:rPr>
                <w:noProof/>
                <w:webHidden/>
              </w:rPr>
              <w:tab/>
            </w:r>
            <w:r w:rsidRPr="00B7755D">
              <w:rPr>
                <w:noProof/>
                <w:webHidden/>
              </w:rPr>
              <w:fldChar w:fldCharType="begin"/>
            </w:r>
            <w:r w:rsidR="00B7755D" w:rsidRPr="00B7755D">
              <w:rPr>
                <w:noProof/>
                <w:webHidden/>
              </w:rPr>
              <w:instrText xml:space="preserve"> PAGEREF _Toc36126620 \h </w:instrText>
            </w:r>
            <w:r w:rsidRPr="00B7755D">
              <w:rPr>
                <w:noProof/>
                <w:webHidden/>
              </w:rPr>
            </w:r>
            <w:r w:rsidRPr="00B7755D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15</w:t>
            </w:r>
            <w:r w:rsidRPr="00B7755D">
              <w:rPr>
                <w:noProof/>
                <w:webHidden/>
              </w:rPr>
              <w:fldChar w:fldCharType="end"/>
            </w:r>
          </w:hyperlink>
        </w:p>
        <w:p w:rsidR="00B7755D" w:rsidRPr="00B7755D" w:rsidRDefault="007A1AE6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21" w:history="1">
            <w:r w:rsidR="00B7755D" w:rsidRPr="00B7755D">
              <w:rPr>
                <w:rStyle w:val="af5"/>
                <w:noProof/>
              </w:rPr>
              <w:t>3.9.</w:t>
            </w:r>
            <w:r w:rsidR="00B7755D" w:rsidRP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B7755D">
              <w:rPr>
                <w:rStyle w:val="af5"/>
                <w:noProof/>
              </w:rPr>
              <w:t>Общественный транспорт</w:t>
            </w:r>
            <w:r w:rsidR="00B7755D" w:rsidRPr="00B7755D">
              <w:rPr>
                <w:noProof/>
                <w:webHidden/>
              </w:rPr>
              <w:tab/>
            </w:r>
            <w:r w:rsidRPr="00B7755D">
              <w:rPr>
                <w:noProof/>
                <w:webHidden/>
              </w:rPr>
              <w:fldChar w:fldCharType="begin"/>
            </w:r>
            <w:r w:rsidR="00B7755D" w:rsidRPr="00B7755D">
              <w:rPr>
                <w:noProof/>
                <w:webHidden/>
              </w:rPr>
              <w:instrText xml:space="preserve"> PAGEREF _Toc36126621 \h </w:instrText>
            </w:r>
            <w:r w:rsidRPr="00B7755D">
              <w:rPr>
                <w:noProof/>
                <w:webHidden/>
              </w:rPr>
            </w:r>
            <w:r w:rsidRPr="00B7755D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16</w:t>
            </w:r>
            <w:r w:rsidRPr="00B7755D">
              <w:rPr>
                <w:noProof/>
                <w:webHidden/>
              </w:rPr>
              <w:fldChar w:fldCharType="end"/>
            </w:r>
          </w:hyperlink>
        </w:p>
        <w:p w:rsidR="00B7755D" w:rsidRPr="00B7755D" w:rsidRDefault="007A1AE6">
          <w:pPr>
            <w:pStyle w:val="21"/>
            <w:tabs>
              <w:tab w:val="left" w:pos="1769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22" w:history="1">
            <w:r w:rsidR="00B7755D" w:rsidRPr="00B7755D">
              <w:rPr>
                <w:rStyle w:val="af5"/>
                <w:noProof/>
              </w:rPr>
              <w:t>3.10.</w:t>
            </w:r>
            <w:r w:rsidR="00B7755D" w:rsidRP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B7755D">
              <w:rPr>
                <w:rStyle w:val="af5"/>
                <w:noProof/>
              </w:rPr>
              <w:t>Коммерческий транспорт</w:t>
            </w:r>
            <w:r w:rsidR="00B7755D" w:rsidRPr="00B7755D">
              <w:rPr>
                <w:noProof/>
                <w:webHidden/>
              </w:rPr>
              <w:tab/>
            </w:r>
            <w:r w:rsidRPr="00B7755D">
              <w:rPr>
                <w:noProof/>
                <w:webHidden/>
              </w:rPr>
              <w:fldChar w:fldCharType="begin"/>
            </w:r>
            <w:r w:rsidR="00B7755D" w:rsidRPr="00B7755D">
              <w:rPr>
                <w:noProof/>
                <w:webHidden/>
              </w:rPr>
              <w:instrText xml:space="preserve"> PAGEREF _Toc36126622 \h </w:instrText>
            </w:r>
            <w:r w:rsidRPr="00B7755D">
              <w:rPr>
                <w:noProof/>
                <w:webHidden/>
              </w:rPr>
            </w:r>
            <w:r w:rsidRPr="00B7755D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16</w:t>
            </w:r>
            <w:r w:rsidRPr="00B7755D">
              <w:rPr>
                <w:noProof/>
                <w:webHidden/>
              </w:rPr>
              <w:fldChar w:fldCharType="end"/>
            </w:r>
          </w:hyperlink>
        </w:p>
        <w:p w:rsidR="00B7755D" w:rsidRPr="00B7755D" w:rsidRDefault="007A1AE6">
          <w:pPr>
            <w:pStyle w:val="21"/>
            <w:tabs>
              <w:tab w:val="left" w:pos="1769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23" w:history="1">
            <w:r w:rsidR="00B7755D" w:rsidRPr="00B7755D">
              <w:rPr>
                <w:rStyle w:val="af5"/>
                <w:noProof/>
              </w:rPr>
              <w:t>3.11.</w:t>
            </w:r>
            <w:r w:rsidR="00B7755D" w:rsidRP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B7755D">
              <w:rPr>
                <w:rStyle w:val="af5"/>
                <w:noProof/>
              </w:rPr>
              <w:t>Потребление населением</w:t>
            </w:r>
            <w:r w:rsidR="00B7755D" w:rsidRPr="00B7755D">
              <w:rPr>
                <w:noProof/>
                <w:webHidden/>
              </w:rPr>
              <w:tab/>
            </w:r>
            <w:r w:rsidRPr="00B7755D">
              <w:rPr>
                <w:noProof/>
                <w:webHidden/>
              </w:rPr>
              <w:fldChar w:fldCharType="begin"/>
            </w:r>
            <w:r w:rsidR="00B7755D" w:rsidRPr="00B7755D">
              <w:rPr>
                <w:noProof/>
                <w:webHidden/>
              </w:rPr>
              <w:instrText xml:space="preserve"> PAGEREF _Toc36126623 \h </w:instrText>
            </w:r>
            <w:r w:rsidRPr="00B7755D">
              <w:rPr>
                <w:noProof/>
                <w:webHidden/>
              </w:rPr>
            </w:r>
            <w:r w:rsidRPr="00B7755D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17</w:t>
            </w:r>
            <w:r w:rsidRPr="00B7755D">
              <w:rPr>
                <w:noProof/>
                <w:webHidden/>
              </w:rPr>
              <w:fldChar w:fldCharType="end"/>
            </w:r>
          </w:hyperlink>
        </w:p>
        <w:p w:rsidR="00B7755D" w:rsidRPr="00B7755D" w:rsidRDefault="007A1AE6">
          <w:pPr>
            <w:pStyle w:val="21"/>
            <w:tabs>
              <w:tab w:val="left" w:pos="1769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24" w:history="1">
            <w:r w:rsidR="00B7755D" w:rsidRPr="00B7755D">
              <w:rPr>
                <w:rStyle w:val="af5"/>
                <w:noProof/>
              </w:rPr>
              <w:t>3.12.</w:t>
            </w:r>
            <w:r w:rsidR="00B7755D" w:rsidRP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B7755D">
              <w:rPr>
                <w:rStyle w:val="af5"/>
                <w:noProof/>
              </w:rPr>
              <w:t>Потребление на преобразование</w:t>
            </w:r>
            <w:r w:rsidR="00B7755D" w:rsidRPr="00B7755D">
              <w:rPr>
                <w:noProof/>
                <w:webHidden/>
              </w:rPr>
              <w:tab/>
            </w:r>
            <w:r w:rsidRPr="00B7755D">
              <w:rPr>
                <w:noProof/>
                <w:webHidden/>
              </w:rPr>
              <w:fldChar w:fldCharType="begin"/>
            </w:r>
            <w:r w:rsidR="00B7755D" w:rsidRPr="00B7755D">
              <w:rPr>
                <w:noProof/>
                <w:webHidden/>
              </w:rPr>
              <w:instrText xml:space="preserve"> PAGEREF _Toc36126624 \h </w:instrText>
            </w:r>
            <w:r w:rsidRPr="00B7755D">
              <w:rPr>
                <w:noProof/>
                <w:webHidden/>
              </w:rPr>
            </w:r>
            <w:r w:rsidRPr="00B7755D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17</w:t>
            </w:r>
            <w:r w:rsidRPr="00B7755D">
              <w:rPr>
                <w:noProof/>
                <w:webHidden/>
              </w:rPr>
              <w:fldChar w:fldCharType="end"/>
            </w:r>
          </w:hyperlink>
        </w:p>
        <w:p w:rsidR="00B7755D" w:rsidRDefault="007A1AE6">
          <w:pPr>
            <w:pStyle w:val="14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25" w:history="1">
            <w:r w:rsidR="00B7755D" w:rsidRPr="00F45960">
              <w:rPr>
                <w:rStyle w:val="af5"/>
                <w:b/>
                <w:noProof/>
              </w:rPr>
              <w:t>4.</w:t>
            </w:r>
            <w:r w:rsid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F45960">
              <w:rPr>
                <w:rStyle w:val="af5"/>
                <w:b/>
                <w:noProof/>
              </w:rPr>
              <w:t>Выбросы парниковых газов</w:t>
            </w:r>
            <w:r w:rsidR="00B7755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7755D">
              <w:rPr>
                <w:noProof/>
                <w:webHidden/>
              </w:rPr>
              <w:instrText xml:space="preserve"> PAGEREF _Toc36126625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755D" w:rsidRPr="00B7755D" w:rsidRDefault="007A1AE6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26" w:history="1">
            <w:r w:rsidR="00B7755D" w:rsidRPr="00B7755D">
              <w:rPr>
                <w:rStyle w:val="af5"/>
                <w:noProof/>
              </w:rPr>
              <w:t>4.1.</w:t>
            </w:r>
            <w:r w:rsidR="00B7755D" w:rsidRP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B7755D">
              <w:rPr>
                <w:rStyle w:val="af5"/>
                <w:noProof/>
              </w:rPr>
              <w:t>Определение коэффициентов для расчета выбросов СО</w:t>
            </w:r>
            <w:r w:rsidR="00B7755D" w:rsidRPr="00B7755D">
              <w:rPr>
                <w:rStyle w:val="af5"/>
                <w:noProof/>
                <w:vertAlign w:val="subscript"/>
              </w:rPr>
              <w:t>2</w:t>
            </w:r>
            <w:r w:rsidR="00B7755D" w:rsidRPr="00B7755D">
              <w:rPr>
                <w:rStyle w:val="af5"/>
                <w:noProof/>
              </w:rPr>
              <w:t xml:space="preserve"> от использования ТЭР</w:t>
            </w:r>
            <w:r w:rsidR="00B7755D" w:rsidRPr="00B7755D">
              <w:rPr>
                <w:noProof/>
                <w:webHidden/>
              </w:rPr>
              <w:tab/>
            </w:r>
            <w:r w:rsidRPr="00B7755D">
              <w:rPr>
                <w:noProof/>
                <w:webHidden/>
              </w:rPr>
              <w:fldChar w:fldCharType="begin"/>
            </w:r>
            <w:r w:rsidR="00B7755D" w:rsidRPr="00B7755D">
              <w:rPr>
                <w:noProof/>
                <w:webHidden/>
              </w:rPr>
              <w:instrText xml:space="preserve"> PAGEREF _Toc36126626 \h </w:instrText>
            </w:r>
            <w:r w:rsidRPr="00B7755D">
              <w:rPr>
                <w:noProof/>
                <w:webHidden/>
              </w:rPr>
            </w:r>
            <w:r w:rsidRPr="00B7755D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18</w:t>
            </w:r>
            <w:r w:rsidRPr="00B7755D">
              <w:rPr>
                <w:noProof/>
                <w:webHidden/>
              </w:rPr>
              <w:fldChar w:fldCharType="end"/>
            </w:r>
          </w:hyperlink>
        </w:p>
        <w:p w:rsidR="00B7755D" w:rsidRPr="00B7755D" w:rsidRDefault="007A1AE6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27" w:history="1">
            <w:r w:rsidR="00B7755D" w:rsidRPr="00B7755D">
              <w:rPr>
                <w:rStyle w:val="af5"/>
                <w:noProof/>
              </w:rPr>
              <w:t>4.2.</w:t>
            </w:r>
            <w:r w:rsidR="00B7755D" w:rsidRP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B7755D">
              <w:rPr>
                <w:rStyle w:val="af5"/>
                <w:noProof/>
              </w:rPr>
              <w:t>Общие выбросы парниковых газов</w:t>
            </w:r>
            <w:r w:rsidR="00B7755D" w:rsidRPr="00B7755D">
              <w:rPr>
                <w:noProof/>
                <w:webHidden/>
              </w:rPr>
              <w:tab/>
            </w:r>
            <w:r w:rsidRPr="00B7755D">
              <w:rPr>
                <w:noProof/>
                <w:webHidden/>
              </w:rPr>
              <w:fldChar w:fldCharType="begin"/>
            </w:r>
            <w:r w:rsidR="00B7755D" w:rsidRPr="00B7755D">
              <w:rPr>
                <w:noProof/>
                <w:webHidden/>
              </w:rPr>
              <w:instrText xml:space="preserve"> PAGEREF _Toc36126627 \h </w:instrText>
            </w:r>
            <w:r w:rsidRPr="00B7755D">
              <w:rPr>
                <w:noProof/>
                <w:webHidden/>
              </w:rPr>
            </w:r>
            <w:r w:rsidRPr="00B7755D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19</w:t>
            </w:r>
            <w:r w:rsidRPr="00B7755D">
              <w:rPr>
                <w:noProof/>
                <w:webHidden/>
              </w:rPr>
              <w:fldChar w:fldCharType="end"/>
            </w:r>
          </w:hyperlink>
        </w:p>
        <w:p w:rsidR="00B7755D" w:rsidRPr="00B7755D" w:rsidRDefault="007A1AE6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28" w:history="1">
            <w:r w:rsidR="00B7755D" w:rsidRPr="00B7755D">
              <w:rPr>
                <w:rStyle w:val="af5"/>
                <w:noProof/>
              </w:rPr>
              <w:t>4.3.</w:t>
            </w:r>
            <w:r w:rsidR="00B7755D" w:rsidRP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B7755D">
              <w:rPr>
                <w:rStyle w:val="af5"/>
                <w:noProof/>
              </w:rPr>
              <w:t>Муниципальный сектор</w:t>
            </w:r>
            <w:r w:rsidR="00B7755D" w:rsidRPr="00B7755D">
              <w:rPr>
                <w:noProof/>
                <w:webHidden/>
              </w:rPr>
              <w:tab/>
            </w:r>
            <w:r w:rsidRPr="00B7755D">
              <w:rPr>
                <w:noProof/>
                <w:webHidden/>
              </w:rPr>
              <w:fldChar w:fldCharType="begin"/>
            </w:r>
            <w:r w:rsidR="00B7755D" w:rsidRPr="00B7755D">
              <w:rPr>
                <w:noProof/>
                <w:webHidden/>
              </w:rPr>
              <w:instrText xml:space="preserve"> PAGEREF _Toc36126628 \h </w:instrText>
            </w:r>
            <w:r w:rsidRPr="00B7755D">
              <w:rPr>
                <w:noProof/>
                <w:webHidden/>
              </w:rPr>
            </w:r>
            <w:r w:rsidRPr="00B7755D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20</w:t>
            </w:r>
            <w:r w:rsidRPr="00B7755D">
              <w:rPr>
                <w:noProof/>
                <w:webHidden/>
              </w:rPr>
              <w:fldChar w:fldCharType="end"/>
            </w:r>
          </w:hyperlink>
        </w:p>
        <w:p w:rsidR="00B7755D" w:rsidRPr="00B7755D" w:rsidRDefault="007A1AE6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29" w:history="1">
            <w:r w:rsidR="00B7755D" w:rsidRPr="00B7755D">
              <w:rPr>
                <w:rStyle w:val="af5"/>
                <w:noProof/>
              </w:rPr>
              <w:t>4.4.</w:t>
            </w:r>
            <w:r w:rsidR="00B7755D" w:rsidRP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B7755D">
              <w:rPr>
                <w:rStyle w:val="af5"/>
                <w:noProof/>
              </w:rPr>
              <w:t>Третичный сектор</w:t>
            </w:r>
            <w:r w:rsidR="00B7755D" w:rsidRPr="00B7755D">
              <w:rPr>
                <w:noProof/>
                <w:webHidden/>
              </w:rPr>
              <w:tab/>
            </w:r>
            <w:r w:rsidRPr="00B7755D">
              <w:rPr>
                <w:noProof/>
                <w:webHidden/>
              </w:rPr>
              <w:fldChar w:fldCharType="begin"/>
            </w:r>
            <w:r w:rsidR="00B7755D" w:rsidRPr="00B7755D">
              <w:rPr>
                <w:noProof/>
                <w:webHidden/>
              </w:rPr>
              <w:instrText xml:space="preserve"> PAGEREF _Toc36126629 \h </w:instrText>
            </w:r>
            <w:r w:rsidRPr="00B7755D">
              <w:rPr>
                <w:noProof/>
                <w:webHidden/>
              </w:rPr>
            </w:r>
            <w:r w:rsidRPr="00B7755D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20</w:t>
            </w:r>
            <w:r w:rsidRPr="00B7755D">
              <w:rPr>
                <w:noProof/>
                <w:webHidden/>
              </w:rPr>
              <w:fldChar w:fldCharType="end"/>
            </w:r>
          </w:hyperlink>
        </w:p>
        <w:p w:rsidR="00B7755D" w:rsidRPr="00B7755D" w:rsidRDefault="007A1AE6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30" w:history="1">
            <w:r w:rsidR="00B7755D" w:rsidRPr="00B7755D">
              <w:rPr>
                <w:rStyle w:val="af5"/>
                <w:noProof/>
              </w:rPr>
              <w:t>4.5.</w:t>
            </w:r>
            <w:r w:rsidR="00B7755D" w:rsidRP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B7755D">
              <w:rPr>
                <w:rStyle w:val="af5"/>
                <w:noProof/>
              </w:rPr>
              <w:t>Промышленность</w:t>
            </w:r>
            <w:r w:rsidR="00B7755D" w:rsidRPr="00B7755D">
              <w:rPr>
                <w:noProof/>
                <w:webHidden/>
              </w:rPr>
              <w:tab/>
            </w:r>
            <w:r w:rsidRPr="00B7755D">
              <w:rPr>
                <w:noProof/>
                <w:webHidden/>
              </w:rPr>
              <w:fldChar w:fldCharType="begin"/>
            </w:r>
            <w:r w:rsidR="00B7755D" w:rsidRPr="00B7755D">
              <w:rPr>
                <w:noProof/>
                <w:webHidden/>
              </w:rPr>
              <w:instrText xml:space="preserve"> PAGEREF _Toc36126630 \h </w:instrText>
            </w:r>
            <w:r w:rsidRPr="00B7755D">
              <w:rPr>
                <w:noProof/>
                <w:webHidden/>
              </w:rPr>
            </w:r>
            <w:r w:rsidRPr="00B7755D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21</w:t>
            </w:r>
            <w:r w:rsidRPr="00B7755D">
              <w:rPr>
                <w:noProof/>
                <w:webHidden/>
              </w:rPr>
              <w:fldChar w:fldCharType="end"/>
            </w:r>
          </w:hyperlink>
        </w:p>
        <w:p w:rsidR="00B7755D" w:rsidRPr="00B7755D" w:rsidRDefault="007A1AE6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31" w:history="1">
            <w:r w:rsidR="00B7755D" w:rsidRPr="00B7755D">
              <w:rPr>
                <w:rStyle w:val="af5"/>
                <w:noProof/>
              </w:rPr>
              <w:t>4.6.</w:t>
            </w:r>
            <w:r w:rsidR="00B7755D" w:rsidRP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B7755D">
              <w:rPr>
                <w:rStyle w:val="af5"/>
                <w:noProof/>
              </w:rPr>
              <w:t>Сельскохозяйственные организации</w:t>
            </w:r>
            <w:r w:rsidR="00B7755D" w:rsidRPr="00B7755D">
              <w:rPr>
                <w:noProof/>
                <w:webHidden/>
              </w:rPr>
              <w:tab/>
            </w:r>
            <w:r w:rsidRPr="00B7755D">
              <w:rPr>
                <w:noProof/>
                <w:webHidden/>
              </w:rPr>
              <w:fldChar w:fldCharType="begin"/>
            </w:r>
            <w:r w:rsidR="00B7755D" w:rsidRPr="00B7755D">
              <w:rPr>
                <w:noProof/>
                <w:webHidden/>
              </w:rPr>
              <w:instrText xml:space="preserve"> PAGEREF _Toc36126631 \h </w:instrText>
            </w:r>
            <w:r w:rsidRPr="00B7755D">
              <w:rPr>
                <w:noProof/>
                <w:webHidden/>
              </w:rPr>
            </w:r>
            <w:r w:rsidRPr="00B7755D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22</w:t>
            </w:r>
            <w:r w:rsidRPr="00B7755D">
              <w:rPr>
                <w:noProof/>
                <w:webHidden/>
              </w:rPr>
              <w:fldChar w:fldCharType="end"/>
            </w:r>
          </w:hyperlink>
        </w:p>
        <w:p w:rsidR="00B7755D" w:rsidRPr="00B7755D" w:rsidRDefault="007A1AE6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32" w:history="1">
            <w:r w:rsidR="00B7755D" w:rsidRPr="00B7755D">
              <w:rPr>
                <w:rStyle w:val="af5"/>
                <w:noProof/>
              </w:rPr>
              <w:t>4.7.</w:t>
            </w:r>
            <w:r w:rsidR="00B7755D" w:rsidRP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B7755D">
              <w:rPr>
                <w:rStyle w:val="af5"/>
                <w:noProof/>
              </w:rPr>
              <w:t>Уличное освещение</w:t>
            </w:r>
            <w:r w:rsidR="00B7755D" w:rsidRPr="00B7755D">
              <w:rPr>
                <w:noProof/>
                <w:webHidden/>
              </w:rPr>
              <w:tab/>
            </w:r>
            <w:r w:rsidRPr="00B7755D">
              <w:rPr>
                <w:noProof/>
                <w:webHidden/>
              </w:rPr>
              <w:fldChar w:fldCharType="begin"/>
            </w:r>
            <w:r w:rsidR="00B7755D" w:rsidRPr="00B7755D">
              <w:rPr>
                <w:noProof/>
                <w:webHidden/>
              </w:rPr>
              <w:instrText xml:space="preserve"> PAGEREF _Toc36126632 \h </w:instrText>
            </w:r>
            <w:r w:rsidRPr="00B7755D">
              <w:rPr>
                <w:noProof/>
                <w:webHidden/>
              </w:rPr>
            </w:r>
            <w:r w:rsidRPr="00B7755D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22</w:t>
            </w:r>
            <w:r w:rsidRPr="00B7755D">
              <w:rPr>
                <w:noProof/>
                <w:webHidden/>
              </w:rPr>
              <w:fldChar w:fldCharType="end"/>
            </w:r>
          </w:hyperlink>
        </w:p>
        <w:p w:rsidR="00B7755D" w:rsidRPr="00B7755D" w:rsidRDefault="007A1AE6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33" w:history="1">
            <w:r w:rsidR="00B7755D" w:rsidRPr="00B7755D">
              <w:rPr>
                <w:rStyle w:val="af5"/>
                <w:noProof/>
              </w:rPr>
              <w:t>4.8.</w:t>
            </w:r>
            <w:r w:rsidR="00B7755D" w:rsidRP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B7755D">
              <w:rPr>
                <w:rStyle w:val="af5"/>
                <w:noProof/>
              </w:rPr>
              <w:t>Муниципальный транспорт</w:t>
            </w:r>
            <w:r w:rsidR="00B7755D" w:rsidRPr="00B7755D">
              <w:rPr>
                <w:noProof/>
                <w:webHidden/>
              </w:rPr>
              <w:tab/>
            </w:r>
            <w:r w:rsidRPr="00B7755D">
              <w:rPr>
                <w:noProof/>
                <w:webHidden/>
              </w:rPr>
              <w:fldChar w:fldCharType="begin"/>
            </w:r>
            <w:r w:rsidR="00B7755D" w:rsidRPr="00B7755D">
              <w:rPr>
                <w:noProof/>
                <w:webHidden/>
              </w:rPr>
              <w:instrText xml:space="preserve"> PAGEREF _Toc36126633 \h </w:instrText>
            </w:r>
            <w:r w:rsidRPr="00B7755D">
              <w:rPr>
                <w:noProof/>
                <w:webHidden/>
              </w:rPr>
            </w:r>
            <w:r w:rsidRPr="00B7755D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23</w:t>
            </w:r>
            <w:r w:rsidRPr="00B7755D">
              <w:rPr>
                <w:noProof/>
                <w:webHidden/>
              </w:rPr>
              <w:fldChar w:fldCharType="end"/>
            </w:r>
          </w:hyperlink>
        </w:p>
        <w:p w:rsidR="00B7755D" w:rsidRPr="00B7755D" w:rsidRDefault="007A1AE6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34" w:history="1">
            <w:r w:rsidR="00B7755D" w:rsidRPr="00B7755D">
              <w:rPr>
                <w:rStyle w:val="af5"/>
                <w:noProof/>
              </w:rPr>
              <w:t>4.9.</w:t>
            </w:r>
            <w:r w:rsidR="00B7755D" w:rsidRP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B7755D">
              <w:rPr>
                <w:rStyle w:val="af5"/>
                <w:noProof/>
              </w:rPr>
              <w:t>Общественный транспорт</w:t>
            </w:r>
            <w:r w:rsidR="00B7755D" w:rsidRPr="00B7755D">
              <w:rPr>
                <w:noProof/>
                <w:webHidden/>
              </w:rPr>
              <w:tab/>
            </w:r>
            <w:r w:rsidRPr="00B7755D">
              <w:rPr>
                <w:noProof/>
                <w:webHidden/>
              </w:rPr>
              <w:fldChar w:fldCharType="begin"/>
            </w:r>
            <w:r w:rsidR="00B7755D" w:rsidRPr="00B7755D">
              <w:rPr>
                <w:noProof/>
                <w:webHidden/>
              </w:rPr>
              <w:instrText xml:space="preserve"> PAGEREF _Toc36126634 \h </w:instrText>
            </w:r>
            <w:r w:rsidRPr="00B7755D">
              <w:rPr>
                <w:noProof/>
                <w:webHidden/>
              </w:rPr>
            </w:r>
            <w:r w:rsidRPr="00B7755D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23</w:t>
            </w:r>
            <w:r w:rsidRPr="00B7755D">
              <w:rPr>
                <w:noProof/>
                <w:webHidden/>
              </w:rPr>
              <w:fldChar w:fldCharType="end"/>
            </w:r>
          </w:hyperlink>
        </w:p>
        <w:p w:rsidR="00B7755D" w:rsidRPr="00B7755D" w:rsidRDefault="007A1AE6">
          <w:pPr>
            <w:pStyle w:val="21"/>
            <w:tabs>
              <w:tab w:val="left" w:pos="1769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35" w:history="1">
            <w:r w:rsidR="00B7755D" w:rsidRPr="00B7755D">
              <w:rPr>
                <w:rStyle w:val="af5"/>
                <w:noProof/>
              </w:rPr>
              <w:t>4.10.</w:t>
            </w:r>
            <w:r w:rsidR="00B7755D" w:rsidRP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B7755D">
              <w:rPr>
                <w:rStyle w:val="af5"/>
                <w:noProof/>
              </w:rPr>
              <w:t>Коммерческий транспорт</w:t>
            </w:r>
            <w:r w:rsidR="00B7755D" w:rsidRPr="00B7755D">
              <w:rPr>
                <w:noProof/>
                <w:webHidden/>
              </w:rPr>
              <w:tab/>
            </w:r>
            <w:r w:rsidRPr="00B7755D">
              <w:rPr>
                <w:noProof/>
                <w:webHidden/>
              </w:rPr>
              <w:fldChar w:fldCharType="begin"/>
            </w:r>
            <w:r w:rsidR="00B7755D" w:rsidRPr="00B7755D">
              <w:rPr>
                <w:noProof/>
                <w:webHidden/>
              </w:rPr>
              <w:instrText xml:space="preserve"> PAGEREF _Toc36126635 \h </w:instrText>
            </w:r>
            <w:r w:rsidRPr="00B7755D">
              <w:rPr>
                <w:noProof/>
                <w:webHidden/>
              </w:rPr>
            </w:r>
            <w:r w:rsidRPr="00B7755D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23</w:t>
            </w:r>
            <w:r w:rsidRPr="00B7755D">
              <w:rPr>
                <w:noProof/>
                <w:webHidden/>
              </w:rPr>
              <w:fldChar w:fldCharType="end"/>
            </w:r>
          </w:hyperlink>
        </w:p>
        <w:p w:rsidR="00B7755D" w:rsidRPr="00B7755D" w:rsidRDefault="007A1AE6">
          <w:pPr>
            <w:pStyle w:val="21"/>
            <w:tabs>
              <w:tab w:val="left" w:pos="1769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36" w:history="1">
            <w:r w:rsidR="00B7755D" w:rsidRPr="00B7755D">
              <w:rPr>
                <w:rStyle w:val="af5"/>
                <w:noProof/>
              </w:rPr>
              <w:t>4.11.</w:t>
            </w:r>
            <w:r w:rsidR="00B7755D" w:rsidRP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B7755D">
              <w:rPr>
                <w:rStyle w:val="af5"/>
                <w:noProof/>
              </w:rPr>
              <w:t>Потребление населением</w:t>
            </w:r>
            <w:r w:rsidR="00B7755D" w:rsidRPr="00B7755D">
              <w:rPr>
                <w:noProof/>
                <w:webHidden/>
              </w:rPr>
              <w:tab/>
            </w:r>
            <w:r w:rsidRPr="00B7755D">
              <w:rPr>
                <w:noProof/>
                <w:webHidden/>
              </w:rPr>
              <w:fldChar w:fldCharType="begin"/>
            </w:r>
            <w:r w:rsidR="00B7755D" w:rsidRPr="00B7755D">
              <w:rPr>
                <w:noProof/>
                <w:webHidden/>
              </w:rPr>
              <w:instrText xml:space="preserve"> PAGEREF _Toc36126636 \h </w:instrText>
            </w:r>
            <w:r w:rsidRPr="00B7755D">
              <w:rPr>
                <w:noProof/>
                <w:webHidden/>
              </w:rPr>
            </w:r>
            <w:r w:rsidRPr="00B7755D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24</w:t>
            </w:r>
            <w:r w:rsidRPr="00B7755D">
              <w:rPr>
                <w:noProof/>
                <w:webHidden/>
              </w:rPr>
              <w:fldChar w:fldCharType="end"/>
            </w:r>
          </w:hyperlink>
        </w:p>
        <w:p w:rsidR="00B7755D" w:rsidRPr="00B7755D" w:rsidRDefault="007A1AE6">
          <w:pPr>
            <w:pStyle w:val="21"/>
            <w:tabs>
              <w:tab w:val="left" w:pos="1769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37" w:history="1">
            <w:r w:rsidR="00B7755D" w:rsidRPr="00B7755D">
              <w:rPr>
                <w:rStyle w:val="af5"/>
                <w:noProof/>
              </w:rPr>
              <w:t>4.12.</w:t>
            </w:r>
            <w:r w:rsidR="00B7755D" w:rsidRP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B7755D">
              <w:rPr>
                <w:rStyle w:val="af5"/>
                <w:noProof/>
              </w:rPr>
              <w:t>Потребление на преобразование</w:t>
            </w:r>
            <w:r w:rsidR="00B7755D" w:rsidRPr="00B7755D">
              <w:rPr>
                <w:noProof/>
                <w:webHidden/>
              </w:rPr>
              <w:tab/>
            </w:r>
            <w:r w:rsidRPr="00B7755D">
              <w:rPr>
                <w:noProof/>
                <w:webHidden/>
              </w:rPr>
              <w:fldChar w:fldCharType="begin"/>
            </w:r>
            <w:r w:rsidR="00B7755D" w:rsidRPr="00B7755D">
              <w:rPr>
                <w:noProof/>
                <w:webHidden/>
              </w:rPr>
              <w:instrText xml:space="preserve"> PAGEREF _Toc36126637 \h </w:instrText>
            </w:r>
            <w:r w:rsidRPr="00B7755D">
              <w:rPr>
                <w:noProof/>
                <w:webHidden/>
              </w:rPr>
            </w:r>
            <w:r w:rsidRPr="00B7755D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25</w:t>
            </w:r>
            <w:r w:rsidRPr="00B7755D">
              <w:rPr>
                <w:noProof/>
                <w:webHidden/>
              </w:rPr>
              <w:fldChar w:fldCharType="end"/>
            </w:r>
          </w:hyperlink>
        </w:p>
        <w:p w:rsidR="00B7755D" w:rsidRDefault="007A1AE6">
          <w:pPr>
            <w:pStyle w:val="14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38" w:history="1">
            <w:r w:rsidR="00B7755D" w:rsidRPr="00F45960">
              <w:rPr>
                <w:rStyle w:val="af5"/>
                <w:b/>
                <w:noProof/>
              </w:rPr>
              <w:t>5.</w:t>
            </w:r>
            <w:r w:rsid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F45960">
              <w:rPr>
                <w:rStyle w:val="af5"/>
                <w:b/>
                <w:noProof/>
              </w:rPr>
              <w:t>Цели</w:t>
            </w:r>
            <w:r w:rsidR="00B7755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7755D">
              <w:rPr>
                <w:noProof/>
                <w:webHidden/>
              </w:rPr>
              <w:instrText xml:space="preserve"> PAGEREF _Toc36126638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755D" w:rsidRDefault="007A1AE6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39" w:history="1">
            <w:r w:rsidR="00B7755D" w:rsidRPr="00B7755D">
              <w:rPr>
                <w:rStyle w:val="af5"/>
                <w:noProof/>
              </w:rPr>
              <w:t>5.1.</w:t>
            </w:r>
            <w:r w:rsidR="00B7755D" w:rsidRP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B7755D">
              <w:rPr>
                <w:rStyle w:val="af5"/>
                <w:noProof/>
              </w:rPr>
              <w:t>Определение целей в области сокращения выбросов парниковых газов</w:t>
            </w:r>
            <w:r w:rsidR="00B7755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7755D">
              <w:rPr>
                <w:noProof/>
                <w:webHidden/>
              </w:rPr>
              <w:instrText xml:space="preserve"> PAGEREF _Toc36126639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755D" w:rsidRDefault="007A1AE6">
          <w:pPr>
            <w:pStyle w:val="14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40" w:history="1">
            <w:r w:rsidR="00B7755D" w:rsidRPr="00F45960">
              <w:rPr>
                <w:rStyle w:val="af5"/>
                <w:b/>
                <w:noProof/>
              </w:rPr>
              <w:t>6.</w:t>
            </w:r>
            <w:r w:rsid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F45960">
              <w:rPr>
                <w:rStyle w:val="af5"/>
                <w:b/>
                <w:noProof/>
              </w:rPr>
              <w:t>Мероприятия по снижению выбросов</w:t>
            </w:r>
            <w:r w:rsidR="00B7755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7755D">
              <w:rPr>
                <w:noProof/>
                <w:webHidden/>
              </w:rPr>
              <w:instrText xml:space="preserve"> PAGEREF _Toc36126640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755D" w:rsidRPr="00B7755D" w:rsidRDefault="007A1AE6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41" w:history="1">
            <w:r w:rsidR="00B7755D" w:rsidRPr="00B7755D">
              <w:rPr>
                <w:rStyle w:val="af5"/>
                <w:noProof/>
              </w:rPr>
              <w:t>6.1.</w:t>
            </w:r>
            <w:r w:rsidR="00B7755D" w:rsidRP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B7755D">
              <w:rPr>
                <w:rStyle w:val="af5"/>
                <w:noProof/>
              </w:rPr>
              <w:t>Мероприятия в муниципальном секторе</w:t>
            </w:r>
            <w:r w:rsidR="00B7755D" w:rsidRPr="00B7755D">
              <w:rPr>
                <w:noProof/>
                <w:webHidden/>
              </w:rPr>
              <w:tab/>
            </w:r>
            <w:r w:rsidRPr="00B7755D">
              <w:rPr>
                <w:noProof/>
                <w:webHidden/>
              </w:rPr>
              <w:fldChar w:fldCharType="begin"/>
            </w:r>
            <w:r w:rsidR="00B7755D" w:rsidRPr="00B7755D">
              <w:rPr>
                <w:noProof/>
                <w:webHidden/>
              </w:rPr>
              <w:instrText xml:space="preserve"> PAGEREF _Toc36126641 \h </w:instrText>
            </w:r>
            <w:r w:rsidRPr="00B7755D">
              <w:rPr>
                <w:noProof/>
                <w:webHidden/>
              </w:rPr>
            </w:r>
            <w:r w:rsidRPr="00B7755D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27</w:t>
            </w:r>
            <w:r w:rsidRPr="00B7755D">
              <w:rPr>
                <w:noProof/>
                <w:webHidden/>
              </w:rPr>
              <w:fldChar w:fldCharType="end"/>
            </w:r>
          </w:hyperlink>
        </w:p>
        <w:p w:rsidR="00B7755D" w:rsidRPr="00B7755D" w:rsidRDefault="007A1AE6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42" w:history="1">
            <w:r w:rsidR="00B7755D" w:rsidRPr="00B7755D">
              <w:rPr>
                <w:rStyle w:val="af5"/>
                <w:noProof/>
              </w:rPr>
              <w:t>6.2.</w:t>
            </w:r>
            <w:r w:rsidR="00B7755D" w:rsidRP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B7755D">
              <w:rPr>
                <w:rStyle w:val="af5"/>
                <w:noProof/>
              </w:rPr>
              <w:t>Мероприятия в третичном секторе</w:t>
            </w:r>
            <w:r w:rsidR="00B7755D" w:rsidRPr="00B7755D">
              <w:rPr>
                <w:noProof/>
                <w:webHidden/>
              </w:rPr>
              <w:tab/>
            </w:r>
            <w:r w:rsidRPr="00B7755D">
              <w:rPr>
                <w:noProof/>
                <w:webHidden/>
              </w:rPr>
              <w:fldChar w:fldCharType="begin"/>
            </w:r>
            <w:r w:rsidR="00B7755D" w:rsidRPr="00B7755D">
              <w:rPr>
                <w:noProof/>
                <w:webHidden/>
              </w:rPr>
              <w:instrText xml:space="preserve"> PAGEREF _Toc36126642 \h </w:instrText>
            </w:r>
            <w:r w:rsidRPr="00B7755D">
              <w:rPr>
                <w:noProof/>
                <w:webHidden/>
              </w:rPr>
            </w:r>
            <w:r w:rsidRPr="00B7755D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28</w:t>
            </w:r>
            <w:r w:rsidRPr="00B7755D">
              <w:rPr>
                <w:noProof/>
                <w:webHidden/>
              </w:rPr>
              <w:fldChar w:fldCharType="end"/>
            </w:r>
          </w:hyperlink>
        </w:p>
        <w:p w:rsidR="00B7755D" w:rsidRPr="00B7755D" w:rsidRDefault="007A1AE6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43" w:history="1">
            <w:r w:rsidR="00B7755D" w:rsidRPr="00B7755D">
              <w:rPr>
                <w:rStyle w:val="af5"/>
                <w:noProof/>
              </w:rPr>
              <w:t>6.3.</w:t>
            </w:r>
            <w:r w:rsidR="00B7755D" w:rsidRP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B7755D">
              <w:rPr>
                <w:rStyle w:val="af5"/>
                <w:noProof/>
              </w:rPr>
              <w:t>Мероприятия в жилищном секторе</w:t>
            </w:r>
            <w:r w:rsidR="00B7755D" w:rsidRPr="00B7755D">
              <w:rPr>
                <w:noProof/>
                <w:webHidden/>
              </w:rPr>
              <w:tab/>
            </w:r>
            <w:r w:rsidRPr="00B7755D">
              <w:rPr>
                <w:noProof/>
                <w:webHidden/>
              </w:rPr>
              <w:fldChar w:fldCharType="begin"/>
            </w:r>
            <w:r w:rsidR="00B7755D" w:rsidRPr="00B7755D">
              <w:rPr>
                <w:noProof/>
                <w:webHidden/>
              </w:rPr>
              <w:instrText xml:space="preserve"> PAGEREF _Toc36126643 \h </w:instrText>
            </w:r>
            <w:r w:rsidRPr="00B7755D">
              <w:rPr>
                <w:noProof/>
                <w:webHidden/>
              </w:rPr>
            </w:r>
            <w:r w:rsidRPr="00B7755D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30</w:t>
            </w:r>
            <w:r w:rsidRPr="00B7755D">
              <w:rPr>
                <w:noProof/>
                <w:webHidden/>
              </w:rPr>
              <w:fldChar w:fldCharType="end"/>
            </w:r>
          </w:hyperlink>
        </w:p>
        <w:p w:rsidR="00B7755D" w:rsidRPr="00B7755D" w:rsidRDefault="007A1AE6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44" w:history="1">
            <w:r w:rsidR="00B7755D" w:rsidRPr="00B7755D">
              <w:rPr>
                <w:rStyle w:val="af5"/>
                <w:noProof/>
              </w:rPr>
              <w:t>6.4.</w:t>
            </w:r>
            <w:r w:rsidR="00B7755D" w:rsidRP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B7755D">
              <w:rPr>
                <w:rStyle w:val="af5"/>
                <w:noProof/>
              </w:rPr>
              <w:t>Мероприятия в секторе общественного освещения</w:t>
            </w:r>
            <w:r w:rsidR="00B7755D" w:rsidRPr="00B7755D">
              <w:rPr>
                <w:noProof/>
                <w:webHidden/>
              </w:rPr>
              <w:tab/>
            </w:r>
            <w:r w:rsidRPr="00B7755D">
              <w:rPr>
                <w:noProof/>
                <w:webHidden/>
              </w:rPr>
              <w:fldChar w:fldCharType="begin"/>
            </w:r>
            <w:r w:rsidR="00B7755D" w:rsidRPr="00B7755D">
              <w:rPr>
                <w:noProof/>
                <w:webHidden/>
              </w:rPr>
              <w:instrText xml:space="preserve"> PAGEREF _Toc36126644 \h </w:instrText>
            </w:r>
            <w:r w:rsidRPr="00B7755D">
              <w:rPr>
                <w:noProof/>
                <w:webHidden/>
              </w:rPr>
            </w:r>
            <w:r w:rsidRPr="00B7755D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30</w:t>
            </w:r>
            <w:r w:rsidRPr="00B7755D">
              <w:rPr>
                <w:noProof/>
                <w:webHidden/>
              </w:rPr>
              <w:fldChar w:fldCharType="end"/>
            </w:r>
          </w:hyperlink>
        </w:p>
        <w:p w:rsidR="00B7755D" w:rsidRPr="00B7755D" w:rsidRDefault="007A1AE6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45" w:history="1">
            <w:r w:rsidR="00B7755D" w:rsidRPr="00B7755D">
              <w:rPr>
                <w:rStyle w:val="af5"/>
                <w:noProof/>
              </w:rPr>
              <w:t>6.5.</w:t>
            </w:r>
            <w:r w:rsidR="00B7755D" w:rsidRP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B7755D">
              <w:rPr>
                <w:rStyle w:val="af5"/>
                <w:noProof/>
              </w:rPr>
              <w:t>Мероприятия в секторе промышленности</w:t>
            </w:r>
            <w:r w:rsidR="00B7755D" w:rsidRPr="00B7755D">
              <w:rPr>
                <w:noProof/>
                <w:webHidden/>
              </w:rPr>
              <w:tab/>
            </w:r>
            <w:r w:rsidRPr="00B7755D">
              <w:rPr>
                <w:noProof/>
                <w:webHidden/>
              </w:rPr>
              <w:fldChar w:fldCharType="begin"/>
            </w:r>
            <w:r w:rsidR="00B7755D" w:rsidRPr="00B7755D">
              <w:rPr>
                <w:noProof/>
                <w:webHidden/>
              </w:rPr>
              <w:instrText xml:space="preserve"> PAGEREF _Toc36126645 \h </w:instrText>
            </w:r>
            <w:r w:rsidRPr="00B7755D">
              <w:rPr>
                <w:noProof/>
                <w:webHidden/>
              </w:rPr>
            </w:r>
            <w:r w:rsidRPr="00B7755D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31</w:t>
            </w:r>
            <w:r w:rsidRPr="00B7755D">
              <w:rPr>
                <w:noProof/>
                <w:webHidden/>
              </w:rPr>
              <w:fldChar w:fldCharType="end"/>
            </w:r>
          </w:hyperlink>
        </w:p>
        <w:p w:rsidR="00B7755D" w:rsidRPr="00B7755D" w:rsidRDefault="007A1AE6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46" w:history="1">
            <w:r w:rsidR="00B7755D" w:rsidRPr="00B7755D">
              <w:rPr>
                <w:rStyle w:val="af5"/>
                <w:noProof/>
              </w:rPr>
              <w:t>6.6.</w:t>
            </w:r>
            <w:r w:rsidR="00B7755D" w:rsidRP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B7755D">
              <w:rPr>
                <w:rStyle w:val="af5"/>
                <w:noProof/>
              </w:rPr>
              <w:t>Мероприятия в секторе транспорта</w:t>
            </w:r>
            <w:r w:rsidR="00B7755D" w:rsidRPr="00B7755D">
              <w:rPr>
                <w:noProof/>
                <w:webHidden/>
              </w:rPr>
              <w:tab/>
            </w:r>
            <w:r w:rsidRPr="00B7755D">
              <w:rPr>
                <w:noProof/>
                <w:webHidden/>
              </w:rPr>
              <w:fldChar w:fldCharType="begin"/>
            </w:r>
            <w:r w:rsidR="00B7755D" w:rsidRPr="00B7755D">
              <w:rPr>
                <w:noProof/>
                <w:webHidden/>
              </w:rPr>
              <w:instrText xml:space="preserve"> PAGEREF _Toc36126646 \h </w:instrText>
            </w:r>
            <w:r w:rsidRPr="00B7755D">
              <w:rPr>
                <w:noProof/>
                <w:webHidden/>
              </w:rPr>
            </w:r>
            <w:r w:rsidRPr="00B7755D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33</w:t>
            </w:r>
            <w:r w:rsidRPr="00B7755D">
              <w:rPr>
                <w:noProof/>
                <w:webHidden/>
              </w:rPr>
              <w:fldChar w:fldCharType="end"/>
            </w:r>
          </w:hyperlink>
        </w:p>
        <w:p w:rsidR="00B7755D" w:rsidRPr="00B7755D" w:rsidRDefault="007A1AE6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47" w:history="1">
            <w:r w:rsidR="00B7755D" w:rsidRPr="00B7755D">
              <w:rPr>
                <w:rStyle w:val="af5"/>
                <w:noProof/>
              </w:rPr>
              <w:t>6.7.</w:t>
            </w:r>
            <w:r w:rsidR="00B7755D" w:rsidRP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B7755D">
              <w:rPr>
                <w:rStyle w:val="af5"/>
                <w:noProof/>
              </w:rPr>
              <w:t>Мероприятия в секторе производства электрической энергии</w:t>
            </w:r>
            <w:r w:rsidR="00B7755D" w:rsidRPr="00B7755D">
              <w:rPr>
                <w:noProof/>
                <w:webHidden/>
              </w:rPr>
              <w:tab/>
            </w:r>
            <w:r w:rsidR="008325B9">
              <w:rPr>
                <w:noProof/>
                <w:webHidden/>
              </w:rPr>
              <w:tab/>
            </w:r>
            <w:r w:rsidR="008325B9">
              <w:rPr>
                <w:noProof/>
                <w:webHidden/>
              </w:rPr>
              <w:tab/>
            </w:r>
            <w:r w:rsidRPr="00B7755D">
              <w:rPr>
                <w:noProof/>
                <w:webHidden/>
              </w:rPr>
              <w:fldChar w:fldCharType="begin"/>
            </w:r>
            <w:r w:rsidR="00B7755D" w:rsidRPr="00B7755D">
              <w:rPr>
                <w:noProof/>
                <w:webHidden/>
              </w:rPr>
              <w:instrText xml:space="preserve"> PAGEREF _Toc36126647 \h </w:instrText>
            </w:r>
            <w:r w:rsidRPr="00B7755D">
              <w:rPr>
                <w:noProof/>
                <w:webHidden/>
              </w:rPr>
            </w:r>
            <w:r w:rsidRPr="00B7755D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33</w:t>
            </w:r>
            <w:r w:rsidRPr="00B7755D">
              <w:rPr>
                <w:noProof/>
                <w:webHidden/>
              </w:rPr>
              <w:fldChar w:fldCharType="end"/>
            </w:r>
          </w:hyperlink>
        </w:p>
        <w:p w:rsidR="00B7755D" w:rsidRPr="00B7755D" w:rsidRDefault="007A1AE6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48" w:history="1">
            <w:r w:rsidR="00B7755D" w:rsidRPr="00B7755D">
              <w:rPr>
                <w:rStyle w:val="af5"/>
                <w:noProof/>
              </w:rPr>
              <w:t>6.8.</w:t>
            </w:r>
            <w:r w:rsidR="00B7755D" w:rsidRP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B7755D">
              <w:rPr>
                <w:rStyle w:val="af5"/>
                <w:noProof/>
              </w:rPr>
              <w:t>Мероприятия в секторе производства тепловой энергии</w:t>
            </w:r>
            <w:r w:rsidR="00B7755D" w:rsidRPr="00B7755D">
              <w:rPr>
                <w:noProof/>
                <w:webHidden/>
              </w:rPr>
              <w:tab/>
            </w:r>
            <w:r w:rsidRPr="00B7755D">
              <w:rPr>
                <w:noProof/>
                <w:webHidden/>
              </w:rPr>
              <w:fldChar w:fldCharType="begin"/>
            </w:r>
            <w:r w:rsidR="00B7755D" w:rsidRPr="00B7755D">
              <w:rPr>
                <w:noProof/>
                <w:webHidden/>
              </w:rPr>
              <w:instrText xml:space="preserve"> PAGEREF _Toc36126648 \h </w:instrText>
            </w:r>
            <w:r w:rsidRPr="00B7755D">
              <w:rPr>
                <w:noProof/>
                <w:webHidden/>
              </w:rPr>
            </w:r>
            <w:r w:rsidRPr="00B7755D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33</w:t>
            </w:r>
            <w:r w:rsidRPr="00B7755D">
              <w:rPr>
                <w:noProof/>
                <w:webHidden/>
              </w:rPr>
              <w:fldChar w:fldCharType="end"/>
            </w:r>
          </w:hyperlink>
        </w:p>
        <w:p w:rsidR="00B7755D" w:rsidRDefault="007A1AE6">
          <w:pPr>
            <w:pStyle w:val="14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49" w:history="1">
            <w:r w:rsidR="00B7755D" w:rsidRPr="00F45960">
              <w:rPr>
                <w:rStyle w:val="af5"/>
                <w:rFonts w:eastAsia="Calibri"/>
                <w:b/>
                <w:noProof/>
              </w:rPr>
              <w:t>7.</w:t>
            </w:r>
            <w:r w:rsid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F45960">
              <w:rPr>
                <w:rStyle w:val="af5"/>
                <w:rFonts w:eastAsia="Calibri"/>
                <w:b/>
                <w:noProof/>
              </w:rPr>
              <w:t>Оценка изменения климата в Республике Беларусь</w:t>
            </w:r>
            <w:r w:rsidR="00B7755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7755D">
              <w:rPr>
                <w:noProof/>
                <w:webHidden/>
              </w:rPr>
              <w:instrText xml:space="preserve"> PAGEREF _Toc36126649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755D" w:rsidRPr="00B7755D" w:rsidRDefault="007A1AE6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50" w:history="1">
            <w:r w:rsidR="00B7755D" w:rsidRPr="00B7755D">
              <w:rPr>
                <w:rStyle w:val="af5"/>
                <w:rFonts w:eastAsia="Calibri"/>
                <w:noProof/>
              </w:rPr>
              <w:t>7.1.</w:t>
            </w:r>
            <w:r w:rsidR="00B7755D" w:rsidRP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B7755D">
              <w:rPr>
                <w:rStyle w:val="af5"/>
                <w:rFonts w:eastAsia="Calibri"/>
                <w:noProof/>
              </w:rPr>
              <w:t>Происходящие изменения климата</w:t>
            </w:r>
            <w:r w:rsidR="00B7755D" w:rsidRPr="00B7755D">
              <w:rPr>
                <w:noProof/>
                <w:webHidden/>
              </w:rPr>
              <w:tab/>
            </w:r>
            <w:r w:rsidRPr="00B7755D">
              <w:rPr>
                <w:noProof/>
                <w:webHidden/>
              </w:rPr>
              <w:fldChar w:fldCharType="begin"/>
            </w:r>
            <w:r w:rsidR="00B7755D" w:rsidRPr="00B7755D">
              <w:rPr>
                <w:noProof/>
                <w:webHidden/>
              </w:rPr>
              <w:instrText xml:space="preserve"> PAGEREF _Toc36126650 \h </w:instrText>
            </w:r>
            <w:r w:rsidRPr="00B7755D">
              <w:rPr>
                <w:noProof/>
                <w:webHidden/>
              </w:rPr>
            </w:r>
            <w:r w:rsidRPr="00B7755D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36</w:t>
            </w:r>
            <w:r w:rsidRPr="00B7755D">
              <w:rPr>
                <w:noProof/>
                <w:webHidden/>
              </w:rPr>
              <w:fldChar w:fldCharType="end"/>
            </w:r>
          </w:hyperlink>
        </w:p>
        <w:p w:rsidR="00B7755D" w:rsidRPr="00B7755D" w:rsidRDefault="007A1AE6">
          <w:pPr>
            <w:pStyle w:val="21"/>
            <w:tabs>
              <w:tab w:val="left" w:pos="1839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51" w:history="1">
            <w:r w:rsidR="00B7755D" w:rsidRPr="00B7755D">
              <w:rPr>
                <w:rStyle w:val="af5"/>
                <w:rFonts w:eastAsia="Calibri"/>
                <w:noProof/>
              </w:rPr>
              <w:t>7.1.1.</w:t>
            </w:r>
            <w:r w:rsidR="00B7755D" w:rsidRP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B7755D">
              <w:rPr>
                <w:rStyle w:val="af5"/>
                <w:rFonts w:eastAsia="Calibri"/>
                <w:noProof/>
              </w:rPr>
              <w:t>Температура</w:t>
            </w:r>
            <w:r w:rsidR="00B7755D" w:rsidRPr="00B7755D">
              <w:rPr>
                <w:noProof/>
                <w:webHidden/>
              </w:rPr>
              <w:tab/>
            </w:r>
            <w:r w:rsidRPr="00B7755D">
              <w:rPr>
                <w:noProof/>
                <w:webHidden/>
              </w:rPr>
              <w:fldChar w:fldCharType="begin"/>
            </w:r>
            <w:r w:rsidR="00B7755D" w:rsidRPr="00B7755D">
              <w:rPr>
                <w:noProof/>
                <w:webHidden/>
              </w:rPr>
              <w:instrText xml:space="preserve"> PAGEREF _Toc36126651 \h </w:instrText>
            </w:r>
            <w:r w:rsidRPr="00B7755D">
              <w:rPr>
                <w:noProof/>
                <w:webHidden/>
              </w:rPr>
            </w:r>
            <w:r w:rsidRPr="00B7755D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36</w:t>
            </w:r>
            <w:r w:rsidRPr="00B7755D">
              <w:rPr>
                <w:noProof/>
                <w:webHidden/>
              </w:rPr>
              <w:fldChar w:fldCharType="end"/>
            </w:r>
          </w:hyperlink>
        </w:p>
        <w:p w:rsidR="00B7755D" w:rsidRPr="00B7755D" w:rsidRDefault="007A1AE6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52" w:history="1">
            <w:r w:rsidR="00B7755D" w:rsidRPr="00B7755D">
              <w:rPr>
                <w:rStyle w:val="af5"/>
                <w:rFonts w:eastAsia="Calibri"/>
                <w:noProof/>
              </w:rPr>
              <w:t>7.2.</w:t>
            </w:r>
            <w:r w:rsidR="00B7755D" w:rsidRP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B7755D">
              <w:rPr>
                <w:rStyle w:val="af5"/>
                <w:rFonts w:eastAsia="Calibri"/>
                <w:noProof/>
              </w:rPr>
              <w:t>Прогноз изменения климата в Беларуси</w:t>
            </w:r>
            <w:r w:rsidR="00B7755D" w:rsidRPr="00B7755D">
              <w:rPr>
                <w:noProof/>
                <w:webHidden/>
              </w:rPr>
              <w:tab/>
            </w:r>
            <w:r w:rsidRPr="00B7755D">
              <w:rPr>
                <w:noProof/>
                <w:webHidden/>
              </w:rPr>
              <w:fldChar w:fldCharType="begin"/>
            </w:r>
            <w:r w:rsidR="00B7755D" w:rsidRPr="00B7755D">
              <w:rPr>
                <w:noProof/>
                <w:webHidden/>
              </w:rPr>
              <w:instrText xml:space="preserve"> PAGEREF _Toc36126652 \h </w:instrText>
            </w:r>
            <w:r w:rsidRPr="00B7755D">
              <w:rPr>
                <w:noProof/>
                <w:webHidden/>
              </w:rPr>
            </w:r>
            <w:r w:rsidRPr="00B7755D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42</w:t>
            </w:r>
            <w:r w:rsidRPr="00B7755D">
              <w:rPr>
                <w:noProof/>
                <w:webHidden/>
              </w:rPr>
              <w:fldChar w:fldCharType="end"/>
            </w:r>
          </w:hyperlink>
        </w:p>
        <w:p w:rsidR="00B7755D" w:rsidRDefault="007A1AE6">
          <w:pPr>
            <w:pStyle w:val="14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53" w:history="1">
            <w:r w:rsidR="00B7755D" w:rsidRPr="00F45960">
              <w:rPr>
                <w:rStyle w:val="af5"/>
                <w:rFonts w:eastAsia="Calibri"/>
                <w:b/>
                <w:noProof/>
              </w:rPr>
              <w:t>8.</w:t>
            </w:r>
            <w:r w:rsid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F45960">
              <w:rPr>
                <w:rStyle w:val="af5"/>
                <w:rFonts w:eastAsia="Calibri"/>
                <w:b/>
                <w:noProof/>
              </w:rPr>
              <w:t>Изменение климата в г. Пинске</w:t>
            </w:r>
            <w:r w:rsidR="00B7755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7755D">
              <w:rPr>
                <w:noProof/>
                <w:webHidden/>
              </w:rPr>
              <w:instrText xml:space="preserve"> PAGEREF _Toc36126653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755D" w:rsidRPr="00CC6950" w:rsidRDefault="007A1AE6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54" w:history="1">
            <w:r w:rsidR="00B7755D" w:rsidRPr="00CC6950">
              <w:rPr>
                <w:rStyle w:val="af5"/>
                <w:noProof/>
                <w:lang w:val="en-US"/>
              </w:rPr>
              <w:t>8.1.</w:t>
            </w:r>
            <w:r w:rsidR="00B7755D" w:rsidRPr="00CC695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CC6950">
              <w:rPr>
                <w:rStyle w:val="af5"/>
                <w:noProof/>
                <w:lang w:val="en-US"/>
              </w:rPr>
              <w:t xml:space="preserve">Климатические </w:t>
            </w:r>
            <w:r w:rsidR="00B7755D" w:rsidRPr="00CC6950">
              <w:rPr>
                <w:rStyle w:val="af5"/>
                <w:rFonts w:eastAsia="Calibri"/>
                <w:noProof/>
              </w:rPr>
              <w:t>характеристики Пинска</w:t>
            </w:r>
            <w:r w:rsidR="00B7755D" w:rsidRPr="00CC6950">
              <w:rPr>
                <w:noProof/>
                <w:webHidden/>
              </w:rPr>
              <w:tab/>
            </w:r>
            <w:r w:rsidRPr="00CC6950">
              <w:rPr>
                <w:noProof/>
                <w:webHidden/>
              </w:rPr>
              <w:fldChar w:fldCharType="begin"/>
            </w:r>
            <w:r w:rsidR="00B7755D" w:rsidRPr="00CC6950">
              <w:rPr>
                <w:noProof/>
                <w:webHidden/>
              </w:rPr>
              <w:instrText xml:space="preserve"> PAGEREF _Toc36126654 \h </w:instrText>
            </w:r>
            <w:r w:rsidRPr="00CC6950">
              <w:rPr>
                <w:noProof/>
                <w:webHidden/>
              </w:rPr>
            </w:r>
            <w:r w:rsidRPr="00CC6950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44</w:t>
            </w:r>
            <w:r w:rsidRPr="00CC6950">
              <w:rPr>
                <w:noProof/>
                <w:webHidden/>
              </w:rPr>
              <w:fldChar w:fldCharType="end"/>
            </w:r>
          </w:hyperlink>
        </w:p>
        <w:p w:rsidR="00B7755D" w:rsidRPr="00CC6950" w:rsidRDefault="007A1AE6">
          <w:pPr>
            <w:pStyle w:val="31"/>
            <w:tabs>
              <w:tab w:val="left" w:pos="2119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655" w:history="1">
            <w:r w:rsidR="00B7755D" w:rsidRPr="00CC6950">
              <w:rPr>
                <w:rStyle w:val="af5"/>
                <w:rFonts w:eastAsia="Times New Roman" w:cs="Times New Roman"/>
                <w:bCs/>
                <w:noProof/>
                <w:lang w:eastAsia="ru-RU"/>
              </w:rPr>
              <w:t>8.1.1.</w:t>
            </w:r>
            <w:r w:rsidR="00B7755D" w:rsidRPr="00CC695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CC6950">
              <w:rPr>
                <w:rStyle w:val="af5"/>
                <w:rFonts w:eastAsia="Times New Roman" w:cs="Times New Roman"/>
                <w:bCs/>
                <w:noProof/>
                <w:lang w:eastAsia="ru-RU"/>
              </w:rPr>
              <w:t>Температура воздуха</w:t>
            </w:r>
            <w:r w:rsidR="00B7755D" w:rsidRPr="00CC6950">
              <w:rPr>
                <w:noProof/>
                <w:webHidden/>
              </w:rPr>
              <w:tab/>
            </w:r>
            <w:r w:rsidRPr="00CC6950">
              <w:rPr>
                <w:noProof/>
                <w:webHidden/>
              </w:rPr>
              <w:fldChar w:fldCharType="begin"/>
            </w:r>
            <w:r w:rsidR="00B7755D" w:rsidRPr="00CC6950">
              <w:rPr>
                <w:noProof/>
                <w:webHidden/>
              </w:rPr>
              <w:instrText xml:space="preserve"> PAGEREF _Toc36126655 \h </w:instrText>
            </w:r>
            <w:r w:rsidRPr="00CC6950">
              <w:rPr>
                <w:noProof/>
                <w:webHidden/>
              </w:rPr>
            </w:r>
            <w:r w:rsidRPr="00CC6950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44</w:t>
            </w:r>
            <w:r w:rsidRPr="00CC6950">
              <w:rPr>
                <w:noProof/>
                <w:webHidden/>
              </w:rPr>
              <w:fldChar w:fldCharType="end"/>
            </w:r>
          </w:hyperlink>
        </w:p>
        <w:p w:rsidR="00B7755D" w:rsidRPr="00CC6950" w:rsidRDefault="007A1AE6">
          <w:pPr>
            <w:pStyle w:val="31"/>
            <w:tabs>
              <w:tab w:val="left" w:pos="2119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6741" w:history="1">
            <w:r w:rsidR="00B7755D" w:rsidRPr="00CC6950">
              <w:rPr>
                <w:rStyle w:val="af5"/>
                <w:rFonts w:eastAsia="Times New Roman" w:cs="Times New Roman"/>
                <w:bCs/>
                <w:noProof/>
                <w:lang w:eastAsia="ru-RU"/>
              </w:rPr>
              <w:t>8.1.2.</w:t>
            </w:r>
            <w:r w:rsidR="00B7755D" w:rsidRPr="00CC695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CC6950">
              <w:rPr>
                <w:rStyle w:val="af5"/>
                <w:rFonts w:eastAsia="Times New Roman" w:cs="Times New Roman"/>
                <w:bCs/>
                <w:noProof/>
                <w:lang w:eastAsia="ru-RU"/>
              </w:rPr>
              <w:t>Осадки</w:t>
            </w:r>
            <w:r w:rsidR="00B7755D" w:rsidRPr="00CC6950">
              <w:rPr>
                <w:noProof/>
                <w:webHidden/>
              </w:rPr>
              <w:tab/>
            </w:r>
            <w:r w:rsidRPr="00CC6950">
              <w:rPr>
                <w:noProof/>
                <w:webHidden/>
              </w:rPr>
              <w:fldChar w:fldCharType="begin"/>
            </w:r>
            <w:r w:rsidR="00B7755D" w:rsidRPr="00CC6950">
              <w:rPr>
                <w:noProof/>
                <w:webHidden/>
              </w:rPr>
              <w:instrText xml:space="preserve"> PAGEREF _Toc36126741 \h </w:instrText>
            </w:r>
            <w:r w:rsidRPr="00CC6950">
              <w:rPr>
                <w:noProof/>
                <w:webHidden/>
              </w:rPr>
            </w:r>
            <w:r w:rsidRPr="00CC6950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45</w:t>
            </w:r>
            <w:r w:rsidRPr="00CC6950">
              <w:rPr>
                <w:noProof/>
                <w:webHidden/>
              </w:rPr>
              <w:fldChar w:fldCharType="end"/>
            </w:r>
          </w:hyperlink>
        </w:p>
        <w:p w:rsidR="00B7755D" w:rsidRPr="00CC6950" w:rsidRDefault="007A1AE6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7974" w:history="1">
            <w:r w:rsidR="00B7755D" w:rsidRPr="00CC6950">
              <w:rPr>
                <w:rStyle w:val="af5"/>
                <w:rFonts w:eastAsia="Calibri"/>
                <w:noProof/>
              </w:rPr>
              <w:t>8.2.</w:t>
            </w:r>
            <w:r w:rsidR="00B7755D" w:rsidRPr="00CC695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CC6950">
              <w:rPr>
                <w:rStyle w:val="af5"/>
                <w:rFonts w:eastAsia="Calibri"/>
                <w:noProof/>
              </w:rPr>
              <w:t>Тенденции изменения климата в г. Пинске</w:t>
            </w:r>
            <w:r w:rsidR="00B7755D" w:rsidRPr="00CC6950">
              <w:rPr>
                <w:noProof/>
                <w:webHidden/>
              </w:rPr>
              <w:tab/>
            </w:r>
            <w:r w:rsidRPr="00CC6950">
              <w:rPr>
                <w:noProof/>
                <w:webHidden/>
              </w:rPr>
              <w:fldChar w:fldCharType="begin"/>
            </w:r>
            <w:r w:rsidR="00B7755D" w:rsidRPr="00CC6950">
              <w:rPr>
                <w:noProof/>
                <w:webHidden/>
              </w:rPr>
              <w:instrText xml:space="preserve"> PAGEREF _Toc36127974 \h </w:instrText>
            </w:r>
            <w:r w:rsidRPr="00CC6950">
              <w:rPr>
                <w:noProof/>
                <w:webHidden/>
              </w:rPr>
            </w:r>
            <w:r w:rsidRPr="00CC6950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48</w:t>
            </w:r>
            <w:r w:rsidRPr="00CC6950">
              <w:rPr>
                <w:noProof/>
                <w:webHidden/>
              </w:rPr>
              <w:fldChar w:fldCharType="end"/>
            </w:r>
          </w:hyperlink>
        </w:p>
        <w:p w:rsidR="00B7755D" w:rsidRPr="00CC6950" w:rsidRDefault="007A1AE6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7975" w:history="1">
            <w:r w:rsidR="00B7755D" w:rsidRPr="00CC6950">
              <w:rPr>
                <w:rStyle w:val="af5"/>
                <w:rFonts w:eastAsia="Calibri"/>
                <w:noProof/>
              </w:rPr>
              <w:t>8.3.</w:t>
            </w:r>
            <w:r w:rsidR="00B7755D" w:rsidRPr="00CC695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CC6950">
              <w:rPr>
                <w:rStyle w:val="af5"/>
                <w:rFonts w:eastAsia="Calibri"/>
                <w:noProof/>
              </w:rPr>
              <w:t>Прогноз изменения климата в Пинске</w:t>
            </w:r>
            <w:r w:rsidR="00B7755D" w:rsidRPr="00CC6950">
              <w:rPr>
                <w:noProof/>
                <w:webHidden/>
              </w:rPr>
              <w:tab/>
            </w:r>
            <w:r w:rsidRPr="00CC6950">
              <w:rPr>
                <w:noProof/>
                <w:webHidden/>
              </w:rPr>
              <w:fldChar w:fldCharType="begin"/>
            </w:r>
            <w:r w:rsidR="00B7755D" w:rsidRPr="00CC6950">
              <w:rPr>
                <w:noProof/>
                <w:webHidden/>
              </w:rPr>
              <w:instrText xml:space="preserve"> PAGEREF _Toc36127975 \h </w:instrText>
            </w:r>
            <w:r w:rsidRPr="00CC6950">
              <w:rPr>
                <w:noProof/>
                <w:webHidden/>
              </w:rPr>
            </w:r>
            <w:r w:rsidRPr="00CC6950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54</w:t>
            </w:r>
            <w:r w:rsidRPr="00CC6950">
              <w:rPr>
                <w:noProof/>
                <w:webHidden/>
              </w:rPr>
              <w:fldChar w:fldCharType="end"/>
            </w:r>
          </w:hyperlink>
        </w:p>
        <w:p w:rsidR="00B7755D" w:rsidRDefault="007A1AE6">
          <w:pPr>
            <w:pStyle w:val="14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7976" w:history="1">
            <w:r w:rsidR="00B7755D" w:rsidRPr="00F45960">
              <w:rPr>
                <w:rStyle w:val="af5"/>
                <w:rFonts w:eastAsia="Calibri"/>
                <w:b/>
                <w:noProof/>
              </w:rPr>
              <w:t>9.</w:t>
            </w:r>
            <w:r w:rsidR="00B775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F45960">
              <w:rPr>
                <w:rStyle w:val="af5"/>
                <w:rFonts w:eastAsia="Calibri"/>
                <w:b/>
                <w:noProof/>
              </w:rPr>
              <w:t>Результаты оценки климатических рисков и уязвимости Рабочей группой г.Пинска</w:t>
            </w:r>
            <w:r w:rsidR="00B7755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7755D">
              <w:rPr>
                <w:noProof/>
                <w:webHidden/>
              </w:rPr>
              <w:instrText xml:space="preserve"> PAGEREF _Toc36127976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755D" w:rsidRPr="00CC6950" w:rsidRDefault="007A1AE6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7977" w:history="1">
            <w:r w:rsidR="00B7755D" w:rsidRPr="00CC6950">
              <w:rPr>
                <w:rStyle w:val="af5"/>
                <w:rFonts w:eastAsia="Calibri"/>
                <w:noProof/>
              </w:rPr>
              <w:t>9.1.</w:t>
            </w:r>
            <w:r w:rsidR="00B7755D" w:rsidRPr="00CC695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CC6950">
              <w:rPr>
                <w:rStyle w:val="af5"/>
                <w:rFonts w:eastAsia="Calibri"/>
                <w:noProof/>
              </w:rPr>
              <w:t>Климатические угрозы Пинского района</w:t>
            </w:r>
            <w:r w:rsidR="00B7755D" w:rsidRPr="00CC6950">
              <w:rPr>
                <w:noProof/>
                <w:webHidden/>
              </w:rPr>
              <w:tab/>
            </w:r>
            <w:r w:rsidRPr="00CC6950">
              <w:rPr>
                <w:noProof/>
                <w:webHidden/>
              </w:rPr>
              <w:fldChar w:fldCharType="begin"/>
            </w:r>
            <w:r w:rsidR="00B7755D" w:rsidRPr="00CC6950">
              <w:rPr>
                <w:noProof/>
                <w:webHidden/>
              </w:rPr>
              <w:instrText xml:space="preserve"> PAGEREF _Toc36127977 \h </w:instrText>
            </w:r>
            <w:r w:rsidRPr="00CC6950">
              <w:rPr>
                <w:noProof/>
                <w:webHidden/>
              </w:rPr>
            </w:r>
            <w:r w:rsidRPr="00CC6950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56</w:t>
            </w:r>
            <w:r w:rsidRPr="00CC6950">
              <w:rPr>
                <w:noProof/>
                <w:webHidden/>
              </w:rPr>
              <w:fldChar w:fldCharType="end"/>
            </w:r>
          </w:hyperlink>
        </w:p>
        <w:p w:rsidR="00B7755D" w:rsidRPr="00CC6950" w:rsidRDefault="007A1AE6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7978" w:history="1">
            <w:r w:rsidR="00B7755D" w:rsidRPr="00CC6950">
              <w:rPr>
                <w:rStyle w:val="af5"/>
                <w:rFonts w:eastAsia="Calibri"/>
                <w:noProof/>
              </w:rPr>
              <w:t>9.2.</w:t>
            </w:r>
            <w:r w:rsidR="00B7755D" w:rsidRPr="00CC695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CC6950">
              <w:rPr>
                <w:rStyle w:val="af5"/>
                <w:rFonts w:eastAsia="Calibri"/>
                <w:noProof/>
              </w:rPr>
              <w:t>Социально-экономические показатели, влияющие на уязвимость г. Пинска</w:t>
            </w:r>
            <w:r w:rsidR="00B7755D" w:rsidRPr="00CC6950">
              <w:rPr>
                <w:noProof/>
                <w:webHidden/>
              </w:rPr>
              <w:tab/>
            </w:r>
            <w:r w:rsidRPr="00CC6950">
              <w:rPr>
                <w:noProof/>
                <w:webHidden/>
              </w:rPr>
              <w:fldChar w:fldCharType="begin"/>
            </w:r>
            <w:r w:rsidR="00B7755D" w:rsidRPr="00CC6950">
              <w:rPr>
                <w:noProof/>
                <w:webHidden/>
              </w:rPr>
              <w:instrText xml:space="preserve"> PAGEREF _Toc36127978 \h </w:instrText>
            </w:r>
            <w:r w:rsidRPr="00CC6950">
              <w:rPr>
                <w:noProof/>
                <w:webHidden/>
              </w:rPr>
            </w:r>
            <w:r w:rsidRPr="00CC6950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57</w:t>
            </w:r>
            <w:r w:rsidRPr="00CC6950">
              <w:rPr>
                <w:noProof/>
                <w:webHidden/>
              </w:rPr>
              <w:fldChar w:fldCharType="end"/>
            </w:r>
          </w:hyperlink>
        </w:p>
        <w:p w:rsidR="00B7755D" w:rsidRPr="00CC6950" w:rsidRDefault="007A1AE6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7979" w:history="1">
            <w:r w:rsidR="00B7755D" w:rsidRPr="00CC6950">
              <w:rPr>
                <w:rStyle w:val="af5"/>
                <w:rFonts w:eastAsia="Calibri"/>
                <w:noProof/>
              </w:rPr>
              <w:t>9.3.</w:t>
            </w:r>
            <w:r w:rsidR="00B7755D" w:rsidRPr="00CC695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CC6950">
              <w:rPr>
                <w:rStyle w:val="af5"/>
                <w:rFonts w:eastAsia="Calibri"/>
                <w:noProof/>
              </w:rPr>
              <w:t xml:space="preserve">Основные экологические </w:t>
            </w:r>
            <w:r w:rsidR="007A32DD">
              <w:rPr>
                <w:rStyle w:val="af5"/>
                <w:rFonts w:eastAsia="Calibri"/>
                <w:noProof/>
              </w:rPr>
              <w:t xml:space="preserve">факторы, влияющие на уязвимости </w:t>
            </w:r>
            <w:r w:rsidR="007A32DD">
              <w:rPr>
                <w:rStyle w:val="af5"/>
                <w:rFonts w:eastAsia="Calibri"/>
                <w:noProof/>
              </w:rPr>
              <w:tab/>
            </w:r>
            <w:r w:rsidR="007A32DD">
              <w:rPr>
                <w:rStyle w:val="af5"/>
                <w:rFonts w:eastAsia="Calibri"/>
                <w:noProof/>
              </w:rPr>
              <w:tab/>
            </w:r>
            <w:r w:rsidR="00BB5A3E">
              <w:rPr>
                <w:noProof/>
                <w:webHidden/>
              </w:rPr>
              <w:tab/>
            </w:r>
            <w:r w:rsidRPr="00CC6950">
              <w:rPr>
                <w:noProof/>
                <w:webHidden/>
              </w:rPr>
              <w:fldChar w:fldCharType="begin"/>
            </w:r>
            <w:r w:rsidR="00B7755D" w:rsidRPr="00CC6950">
              <w:rPr>
                <w:noProof/>
                <w:webHidden/>
              </w:rPr>
              <w:instrText xml:space="preserve"> PAGEREF _Toc36127979 \h </w:instrText>
            </w:r>
            <w:r w:rsidRPr="00CC6950">
              <w:rPr>
                <w:noProof/>
                <w:webHidden/>
              </w:rPr>
            </w:r>
            <w:r w:rsidRPr="00CC6950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58</w:t>
            </w:r>
            <w:r w:rsidRPr="00CC6950">
              <w:rPr>
                <w:noProof/>
                <w:webHidden/>
              </w:rPr>
              <w:fldChar w:fldCharType="end"/>
            </w:r>
          </w:hyperlink>
        </w:p>
        <w:p w:rsidR="00B7755D" w:rsidRPr="00CC6950" w:rsidRDefault="007A1AE6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7980" w:history="1">
            <w:r w:rsidR="00B7755D" w:rsidRPr="00CC6950">
              <w:rPr>
                <w:rStyle w:val="af5"/>
                <w:rFonts w:eastAsia="Calibri"/>
                <w:noProof/>
              </w:rPr>
              <w:t>9.4.</w:t>
            </w:r>
            <w:r w:rsidR="00B7755D" w:rsidRPr="00CC695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CC6950">
              <w:rPr>
                <w:rStyle w:val="af5"/>
                <w:rFonts w:eastAsia="Calibri"/>
                <w:noProof/>
              </w:rPr>
              <w:t>Ожидаемое воздействие климатических угроз на различные секторы</w:t>
            </w:r>
            <w:r w:rsidR="00B7755D" w:rsidRPr="00CC6950">
              <w:rPr>
                <w:noProof/>
                <w:webHidden/>
              </w:rPr>
              <w:tab/>
            </w:r>
            <w:r w:rsidR="00BB5A3E">
              <w:rPr>
                <w:noProof/>
                <w:webHidden/>
              </w:rPr>
              <w:tab/>
            </w:r>
            <w:r w:rsidRPr="00CC6950">
              <w:rPr>
                <w:noProof/>
                <w:webHidden/>
              </w:rPr>
              <w:fldChar w:fldCharType="begin"/>
            </w:r>
            <w:r w:rsidR="00B7755D" w:rsidRPr="00CC6950">
              <w:rPr>
                <w:noProof/>
                <w:webHidden/>
              </w:rPr>
              <w:instrText xml:space="preserve"> PAGEREF _Toc36127980 \h </w:instrText>
            </w:r>
            <w:r w:rsidRPr="00CC6950">
              <w:rPr>
                <w:noProof/>
                <w:webHidden/>
              </w:rPr>
            </w:r>
            <w:r w:rsidRPr="00CC6950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59</w:t>
            </w:r>
            <w:r w:rsidRPr="00CC6950">
              <w:rPr>
                <w:noProof/>
                <w:webHidden/>
              </w:rPr>
              <w:fldChar w:fldCharType="end"/>
            </w:r>
          </w:hyperlink>
        </w:p>
        <w:p w:rsidR="00B7755D" w:rsidRPr="00CC6950" w:rsidRDefault="007A1AE6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127981" w:history="1">
            <w:r w:rsidR="00B7755D" w:rsidRPr="00CC6950">
              <w:rPr>
                <w:rStyle w:val="af5"/>
                <w:rFonts w:eastAsia="Times New Roman"/>
                <w:noProof/>
                <w:lang w:eastAsia="ru-RU" w:bidi="ne-NP"/>
              </w:rPr>
              <w:t>9.5.</w:t>
            </w:r>
            <w:r w:rsidR="00B7755D" w:rsidRPr="00CC695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7755D" w:rsidRPr="00CC6950">
              <w:rPr>
                <w:rStyle w:val="af5"/>
                <w:rFonts w:eastAsia="Times New Roman"/>
                <w:noProof/>
                <w:lang w:eastAsia="ru-RU" w:bidi="ne-NP"/>
              </w:rPr>
              <w:t>Мероприятия Плана по устойчивому энергетическому развитию и адаптации к изменению климата г. Пинска</w:t>
            </w:r>
            <w:r w:rsidR="00B7755D" w:rsidRPr="00CC6950">
              <w:rPr>
                <w:noProof/>
                <w:webHidden/>
              </w:rPr>
              <w:tab/>
            </w:r>
            <w:r w:rsidRPr="00CC6950">
              <w:rPr>
                <w:noProof/>
                <w:webHidden/>
              </w:rPr>
              <w:fldChar w:fldCharType="begin"/>
            </w:r>
            <w:r w:rsidR="00B7755D" w:rsidRPr="00CC6950">
              <w:rPr>
                <w:noProof/>
                <w:webHidden/>
              </w:rPr>
              <w:instrText xml:space="preserve"> PAGEREF _Toc36127981 \h </w:instrText>
            </w:r>
            <w:r w:rsidRPr="00CC6950">
              <w:rPr>
                <w:noProof/>
                <w:webHidden/>
              </w:rPr>
            </w:r>
            <w:r w:rsidRPr="00CC6950">
              <w:rPr>
                <w:noProof/>
                <w:webHidden/>
              </w:rPr>
              <w:fldChar w:fldCharType="separate"/>
            </w:r>
            <w:r w:rsidR="00562FEB">
              <w:rPr>
                <w:noProof/>
                <w:webHidden/>
              </w:rPr>
              <w:t>64</w:t>
            </w:r>
            <w:r w:rsidRPr="00CC6950">
              <w:rPr>
                <w:noProof/>
                <w:webHidden/>
              </w:rPr>
              <w:fldChar w:fldCharType="end"/>
            </w:r>
          </w:hyperlink>
        </w:p>
        <w:p w:rsidR="00225356" w:rsidRDefault="007A1AE6">
          <w:r>
            <w:rPr>
              <w:b/>
              <w:bCs/>
            </w:rPr>
            <w:fldChar w:fldCharType="end"/>
          </w:r>
        </w:p>
      </w:sdtContent>
    </w:sdt>
    <w:p w:rsidR="00173F16" w:rsidRDefault="00173F16" w:rsidP="00A8313E">
      <w:pPr>
        <w:pStyle w:val="1"/>
        <w:ind w:left="426" w:hanging="568"/>
        <w:jc w:val="both"/>
        <w:rPr>
          <w:b/>
          <w:sz w:val="28"/>
          <w:szCs w:val="28"/>
        </w:rPr>
        <w:sectPr w:rsidR="00173F1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3" w:name="_Toc36126770"/>
      <w:bookmarkStart w:id="4" w:name="_Toc36126596"/>
    </w:p>
    <w:p w:rsidR="0060732A" w:rsidRPr="00A8313E" w:rsidRDefault="0060732A" w:rsidP="00A8313E">
      <w:pPr>
        <w:pStyle w:val="1"/>
        <w:ind w:left="426" w:hanging="568"/>
        <w:jc w:val="both"/>
        <w:rPr>
          <w:b/>
          <w:sz w:val="28"/>
          <w:szCs w:val="28"/>
        </w:rPr>
      </w:pPr>
      <w:r w:rsidRPr="00A8313E">
        <w:rPr>
          <w:b/>
          <w:sz w:val="28"/>
          <w:szCs w:val="28"/>
        </w:rPr>
        <w:lastRenderedPageBreak/>
        <w:t xml:space="preserve">Государственная политика Беларуси </w:t>
      </w:r>
      <w:bookmarkStart w:id="5" w:name="_Hlk515525357"/>
      <w:r w:rsidRPr="00A8313E">
        <w:rPr>
          <w:b/>
          <w:sz w:val="28"/>
          <w:szCs w:val="28"/>
        </w:rPr>
        <w:t xml:space="preserve">в сфере повышения </w:t>
      </w:r>
      <w:proofErr w:type="spellStart"/>
      <w:r w:rsidRPr="00A8313E">
        <w:rPr>
          <w:b/>
          <w:sz w:val="28"/>
          <w:szCs w:val="28"/>
        </w:rPr>
        <w:t>энергоэффективности</w:t>
      </w:r>
      <w:proofErr w:type="spellEnd"/>
      <w:r w:rsidRPr="00A8313E">
        <w:rPr>
          <w:b/>
          <w:sz w:val="28"/>
          <w:szCs w:val="28"/>
        </w:rPr>
        <w:t>, развития возобновляемых источников энергии и смягчения последствий изменения климата.</w:t>
      </w:r>
      <w:bookmarkEnd w:id="2"/>
      <w:bookmarkEnd w:id="1"/>
      <w:bookmarkEnd w:id="0"/>
      <w:bookmarkEnd w:id="3"/>
      <w:bookmarkEnd w:id="4"/>
      <w:bookmarkEnd w:id="5"/>
    </w:p>
    <w:p w:rsidR="00772C4D" w:rsidRPr="00A8313E" w:rsidRDefault="00772C4D" w:rsidP="00622BE3">
      <w:pPr>
        <w:pStyle w:val="2"/>
        <w:tabs>
          <w:tab w:val="left" w:pos="426"/>
        </w:tabs>
        <w:ind w:left="993" w:hanging="567"/>
        <w:jc w:val="both"/>
        <w:rPr>
          <w:b/>
        </w:rPr>
      </w:pPr>
      <w:bookmarkStart w:id="6" w:name="_Toc467492385"/>
      <w:bookmarkStart w:id="7" w:name="_Toc467492498"/>
      <w:bookmarkStart w:id="8" w:name="_Toc480796041"/>
      <w:bookmarkStart w:id="9" w:name="_Toc36126771"/>
      <w:bookmarkStart w:id="10" w:name="_Toc36126597"/>
      <w:r w:rsidRPr="00A8313E">
        <w:rPr>
          <w:b/>
        </w:rPr>
        <w:t>Законодательная база Республики Беларусь</w:t>
      </w:r>
      <w:bookmarkEnd w:id="6"/>
      <w:bookmarkEnd w:id="7"/>
      <w:bookmarkEnd w:id="8"/>
      <w:bookmarkEnd w:id="9"/>
      <w:bookmarkEnd w:id="10"/>
    </w:p>
    <w:p w:rsidR="00772C4D" w:rsidRDefault="00772C4D" w:rsidP="004B0A0F">
      <w:pPr>
        <w:spacing w:after="0" w:line="240" w:lineRule="auto"/>
      </w:pPr>
      <w:r w:rsidRPr="000B0D07">
        <w:t xml:space="preserve">Основные принципы, цели и задачи политики </w:t>
      </w:r>
      <w:r w:rsidRPr="00301519">
        <w:t xml:space="preserve">в сфере </w:t>
      </w:r>
      <w:proofErr w:type="spellStart"/>
      <w:r w:rsidRPr="00301519">
        <w:t>энергоэ</w:t>
      </w:r>
      <w:r>
        <w:t>ффективности</w:t>
      </w:r>
      <w:proofErr w:type="spellEnd"/>
      <w:r>
        <w:t xml:space="preserve"> </w:t>
      </w:r>
      <w:r w:rsidRPr="000B0D07">
        <w:t xml:space="preserve">закреплены </w:t>
      </w:r>
      <w:r>
        <w:t xml:space="preserve">в Законе Республики Беларусь от 8 января 2015 г. № 239-З «Об энергосбережении». </w:t>
      </w:r>
      <w:r w:rsidRPr="00301519">
        <w:t xml:space="preserve">В стране </w:t>
      </w:r>
      <w:r>
        <w:t xml:space="preserve">также </w:t>
      </w:r>
      <w:r w:rsidRPr="00301519">
        <w:t xml:space="preserve">действует более 35 </w:t>
      </w:r>
      <w:r>
        <w:t xml:space="preserve">нормативных правовых актов, </w:t>
      </w:r>
      <w:r w:rsidRPr="00301519">
        <w:t>регулирующих общественные отношения в сфере энергосбережения.</w:t>
      </w:r>
      <w:r>
        <w:t xml:space="preserve"> Основными </w:t>
      </w:r>
      <w:r w:rsidRPr="00301519">
        <w:t>документами</w:t>
      </w:r>
      <w:r>
        <w:t xml:space="preserve"> являются:</w:t>
      </w:r>
    </w:p>
    <w:p w:rsidR="00772C4D" w:rsidRDefault="00772C4D" w:rsidP="004B0A0F">
      <w:pPr>
        <w:pStyle w:val="ad"/>
        <w:numPr>
          <w:ilvl w:val="1"/>
          <w:numId w:val="3"/>
        </w:numPr>
        <w:spacing w:before="0" w:after="0" w:line="240" w:lineRule="auto"/>
        <w:ind w:left="0" w:firstLine="709"/>
        <w:contextualSpacing w:val="0"/>
      </w:pPr>
      <w:r>
        <w:t>Постановление</w:t>
      </w:r>
      <w:r w:rsidRPr="008A1788">
        <w:t xml:space="preserve"> Министерства энергетики Республики Беларусь от 31 марта 2016 г. №8</w:t>
      </w:r>
      <w:r>
        <w:t>«</w:t>
      </w:r>
      <w:r w:rsidRPr="008A1788">
        <w:t>Отраслевая программа развития электроэнергетики на 2016-2020 годы</w:t>
      </w:r>
      <w:r>
        <w:t>»</w:t>
      </w:r>
      <w:r w:rsidRPr="008A1788">
        <w:t>;</w:t>
      </w:r>
    </w:p>
    <w:p w:rsidR="00772C4D" w:rsidRDefault="00772C4D" w:rsidP="004B0A0F">
      <w:pPr>
        <w:pStyle w:val="ad"/>
        <w:numPr>
          <w:ilvl w:val="1"/>
          <w:numId w:val="3"/>
        </w:numPr>
        <w:spacing w:before="0" w:after="0" w:line="240" w:lineRule="auto"/>
        <w:ind w:left="0" w:firstLine="709"/>
        <w:contextualSpacing w:val="0"/>
      </w:pPr>
      <w:r>
        <w:t>Постановление</w:t>
      </w:r>
      <w:r w:rsidRPr="008A1788">
        <w:t xml:space="preserve"> Совета Министров Республики</w:t>
      </w:r>
      <w:r>
        <w:t xml:space="preserve"> Беларусь от 28 марта 2016 г. №</w:t>
      </w:r>
      <w:r w:rsidRPr="008A1788">
        <w:t>248</w:t>
      </w:r>
      <w:r>
        <w:t xml:space="preserve"> «</w:t>
      </w:r>
      <w:r w:rsidRPr="0040287C">
        <w:t>Об утвержд</w:t>
      </w:r>
      <w:r>
        <w:t>ении Государственной программы «</w:t>
      </w:r>
      <w:r w:rsidRPr="0040287C">
        <w:t>Энер</w:t>
      </w:r>
      <w:r>
        <w:t>госбережение» на 2016-2020 годы» (далее – государственная программа)</w:t>
      </w:r>
      <w:r w:rsidRPr="008A1788">
        <w:t>;</w:t>
      </w:r>
    </w:p>
    <w:p w:rsidR="00772C4D" w:rsidRPr="008A1788" w:rsidRDefault="00772C4D" w:rsidP="004B0A0F">
      <w:pPr>
        <w:pStyle w:val="ad"/>
        <w:numPr>
          <w:ilvl w:val="1"/>
          <w:numId w:val="3"/>
        </w:numPr>
        <w:spacing w:before="0" w:after="0" w:line="240" w:lineRule="auto"/>
        <w:ind w:left="0" w:firstLine="709"/>
        <w:contextualSpacing w:val="0"/>
      </w:pPr>
      <w:r w:rsidRPr="001F6021">
        <w:t xml:space="preserve">Постановление Совета Министров Республики Беларусь от 6 августа 2015 г. № 662 </w:t>
      </w:r>
      <w:r>
        <w:t>«</w:t>
      </w:r>
      <w:r w:rsidRPr="001F6021">
        <w:t>Об установлении и распределении квот на создание установок по использованию возобновляемых источников энергии</w:t>
      </w:r>
      <w:r>
        <w:t>»;</w:t>
      </w:r>
    </w:p>
    <w:p w:rsidR="00772C4D" w:rsidRPr="00937E0F" w:rsidRDefault="00772C4D" w:rsidP="004B0A0F">
      <w:pPr>
        <w:pStyle w:val="ad"/>
        <w:numPr>
          <w:ilvl w:val="1"/>
          <w:numId w:val="3"/>
        </w:numPr>
        <w:spacing w:before="0" w:after="0" w:line="240" w:lineRule="auto"/>
        <w:ind w:left="0" w:firstLine="709"/>
        <w:contextualSpacing w:val="0"/>
      </w:pPr>
      <w:r w:rsidRPr="00937E0F">
        <w:t xml:space="preserve">Постановление Совета Министров Республики Беларусь от 23 декабря 2015 г. №1084 </w:t>
      </w:r>
      <w:r>
        <w:t>«</w:t>
      </w:r>
      <w:r w:rsidRPr="00937E0F">
        <w:t>Об утверждении Концепции энергетической безопасности Республики Беларусь</w:t>
      </w:r>
      <w:r>
        <w:t>»</w:t>
      </w:r>
      <w:r w:rsidRPr="00937E0F">
        <w:t>;</w:t>
      </w:r>
    </w:p>
    <w:p w:rsidR="008524A4" w:rsidRPr="008A1788" w:rsidRDefault="00772C4D" w:rsidP="004B0A0F">
      <w:pPr>
        <w:pStyle w:val="ad"/>
        <w:numPr>
          <w:ilvl w:val="1"/>
          <w:numId w:val="3"/>
        </w:numPr>
        <w:spacing w:before="0" w:after="0" w:line="240" w:lineRule="auto"/>
        <w:ind w:left="0" w:firstLine="709"/>
        <w:contextualSpacing w:val="0"/>
      </w:pPr>
      <w:r w:rsidRPr="008A1788">
        <w:t>Директива Президента Республик</w:t>
      </w:r>
      <w:r>
        <w:t xml:space="preserve">и Беларусь от </w:t>
      </w:r>
      <w:r w:rsidRPr="00772C4D">
        <w:t xml:space="preserve">26 </w:t>
      </w:r>
      <w:r>
        <w:t>января 2016 г. №</w:t>
      </w:r>
      <w:r w:rsidRPr="008A1788">
        <w:t xml:space="preserve">3 </w:t>
      </w:r>
      <w:r w:rsidRPr="00772C4D">
        <w:t>«О приоритетных направлениях укрепления экономической безопасности государства»</w:t>
      </w:r>
      <w:r w:rsidRPr="008A1788">
        <w:t>;</w:t>
      </w:r>
    </w:p>
    <w:p w:rsidR="00772C4D" w:rsidRDefault="00D0295C" w:rsidP="004B0A0F">
      <w:pPr>
        <w:pStyle w:val="ad"/>
        <w:numPr>
          <w:ilvl w:val="1"/>
          <w:numId w:val="3"/>
        </w:numPr>
        <w:spacing w:before="0" w:after="0" w:line="240" w:lineRule="auto"/>
        <w:ind w:left="0" w:firstLine="709"/>
        <w:contextualSpacing w:val="0"/>
      </w:pPr>
      <w:r>
        <w:t>Р</w:t>
      </w:r>
      <w:r w:rsidR="00772C4D" w:rsidRPr="008A1788">
        <w:t>егиональные и отрасл</w:t>
      </w:r>
      <w:r w:rsidR="003B0CFA">
        <w:t>евые программы энергосбережения;</w:t>
      </w:r>
    </w:p>
    <w:p w:rsidR="003B0CFA" w:rsidRPr="00060F0A" w:rsidRDefault="003B0CFA" w:rsidP="004B0A0F">
      <w:pPr>
        <w:pStyle w:val="ad"/>
        <w:numPr>
          <w:ilvl w:val="1"/>
          <w:numId w:val="3"/>
        </w:numPr>
        <w:spacing w:before="0" w:after="0" w:line="240" w:lineRule="auto"/>
        <w:ind w:left="0" w:firstLine="709"/>
        <w:contextualSpacing w:val="0"/>
      </w:pPr>
      <w:r w:rsidRPr="004876D8">
        <w:t xml:space="preserve">План мероприятий по реализации положений Парижского соглашения к Рамочной конвенции Организации Объединенных Наций об изменении климата </w:t>
      </w:r>
      <w:r>
        <w:t xml:space="preserve">от </w:t>
      </w:r>
      <w:r w:rsidRPr="004876D8">
        <w:t>13 марта 2019 года (Указ Президента Республики Беларусь от 20 сентября 2016 г. № 345 в редакции Указа Президента Республики Беларусь от 22 декабря 2018 г. № 491)</w:t>
      </w:r>
      <w:r>
        <w:t>.</w:t>
      </w:r>
    </w:p>
    <w:p w:rsidR="00D0295C" w:rsidRDefault="00D0295C" w:rsidP="00D0295C">
      <w:pPr>
        <w:pStyle w:val="ad"/>
        <w:spacing w:before="0" w:after="0" w:line="240" w:lineRule="auto"/>
        <w:ind w:left="709" w:firstLine="0"/>
        <w:contextualSpacing w:val="0"/>
      </w:pPr>
      <w:r>
        <w:br w:type="page"/>
      </w:r>
    </w:p>
    <w:p w:rsidR="0060732A" w:rsidRPr="003A19E0" w:rsidRDefault="0060732A" w:rsidP="00982C70">
      <w:pPr>
        <w:pStyle w:val="1"/>
        <w:ind w:left="425" w:hanging="567"/>
        <w:jc w:val="both"/>
        <w:rPr>
          <w:b/>
          <w:sz w:val="28"/>
          <w:szCs w:val="28"/>
        </w:rPr>
      </w:pPr>
      <w:bookmarkStart w:id="11" w:name="_Hlk515525375"/>
      <w:bookmarkStart w:id="12" w:name="_Toc36126772"/>
      <w:bookmarkStart w:id="13" w:name="_Toc36126598"/>
      <w:r w:rsidRPr="003A19E0">
        <w:rPr>
          <w:b/>
          <w:sz w:val="28"/>
          <w:szCs w:val="28"/>
        </w:rPr>
        <w:lastRenderedPageBreak/>
        <w:t xml:space="preserve">Общая характеристика </w:t>
      </w:r>
      <w:proofErr w:type="gramStart"/>
      <w:r w:rsidR="00CE0D05" w:rsidRPr="003A19E0">
        <w:rPr>
          <w:b/>
          <w:sz w:val="28"/>
          <w:szCs w:val="28"/>
        </w:rPr>
        <w:t>г</w:t>
      </w:r>
      <w:proofErr w:type="gramEnd"/>
      <w:r w:rsidR="00CE0D05" w:rsidRPr="003A19E0">
        <w:rPr>
          <w:b/>
          <w:sz w:val="28"/>
          <w:szCs w:val="28"/>
        </w:rPr>
        <w:t xml:space="preserve">. </w:t>
      </w:r>
      <w:bookmarkEnd w:id="11"/>
      <w:r w:rsidR="00D84FFB" w:rsidRPr="003A19E0">
        <w:rPr>
          <w:b/>
          <w:sz w:val="28"/>
          <w:szCs w:val="28"/>
        </w:rPr>
        <w:t>Пинска</w:t>
      </w:r>
      <w:bookmarkEnd w:id="12"/>
      <w:bookmarkEnd w:id="13"/>
    </w:p>
    <w:p w:rsidR="0060732A" w:rsidRDefault="0060732A" w:rsidP="003A19E0">
      <w:pPr>
        <w:pStyle w:val="2"/>
        <w:ind w:left="993" w:hanging="567"/>
        <w:jc w:val="both"/>
        <w:rPr>
          <w:b/>
        </w:rPr>
      </w:pPr>
      <w:bookmarkStart w:id="14" w:name="_Toc36126773"/>
      <w:bookmarkStart w:id="15" w:name="_Toc36126599"/>
      <w:r w:rsidRPr="003A19E0">
        <w:rPr>
          <w:b/>
        </w:rPr>
        <w:t>География</w:t>
      </w:r>
      <w:bookmarkEnd w:id="14"/>
      <w:bookmarkEnd w:id="15"/>
    </w:p>
    <w:p w:rsidR="00A0088B" w:rsidRDefault="00A0088B" w:rsidP="004B0A0F">
      <w:pPr>
        <w:spacing w:before="60" w:after="60" w:line="240" w:lineRule="auto"/>
        <w:ind w:firstLine="567"/>
        <w:rPr>
          <w:rFonts w:cs="Times New Roman"/>
          <w:szCs w:val="28"/>
        </w:rPr>
      </w:pPr>
      <w:r w:rsidRPr="00A0088B">
        <w:rPr>
          <w:rFonts w:cs="Times New Roman"/>
          <w:szCs w:val="28"/>
        </w:rPr>
        <w:t>П</w:t>
      </w:r>
      <w:r w:rsidR="00556E62">
        <w:rPr>
          <w:rFonts w:cs="Times New Roman"/>
          <w:szCs w:val="28"/>
        </w:rPr>
        <w:t>инск</w:t>
      </w:r>
      <w:r w:rsidRPr="00A0088B">
        <w:rPr>
          <w:rFonts w:cs="Times New Roman"/>
          <w:szCs w:val="28"/>
        </w:rPr>
        <w:t xml:space="preserve"> – один из древнейших городов Беларуси. Первое летописное упоминание о нем в </w:t>
      </w:r>
      <w:proofErr w:type="spellStart"/>
      <w:r w:rsidRPr="00A0088B">
        <w:rPr>
          <w:rFonts w:cs="Times New Roman"/>
          <w:szCs w:val="28"/>
        </w:rPr>
        <w:t>Ипатьевской</w:t>
      </w:r>
      <w:proofErr w:type="spellEnd"/>
      <w:r w:rsidRPr="00A0088B">
        <w:rPr>
          <w:rFonts w:cs="Times New Roman"/>
          <w:szCs w:val="28"/>
        </w:rPr>
        <w:t xml:space="preserve"> летописи относится к 1097 году. Город находится в узле рек, текущих в Балтийское и Черное моря. Здесь когда-то пролегал д</w:t>
      </w:r>
      <w:r w:rsidR="008920B8">
        <w:rPr>
          <w:rFonts w:cs="Times New Roman"/>
          <w:szCs w:val="28"/>
        </w:rPr>
        <w:t xml:space="preserve">ревний путь </w:t>
      </w:r>
      <w:proofErr w:type="gramStart"/>
      <w:r w:rsidR="008920B8">
        <w:rPr>
          <w:rFonts w:cs="Times New Roman"/>
          <w:szCs w:val="28"/>
        </w:rPr>
        <w:t>из</w:t>
      </w:r>
      <w:proofErr w:type="gramEnd"/>
      <w:r w:rsidR="008920B8">
        <w:rPr>
          <w:rFonts w:cs="Times New Roman"/>
          <w:szCs w:val="28"/>
        </w:rPr>
        <w:t xml:space="preserve"> «варяг в греки».</w:t>
      </w:r>
    </w:p>
    <w:p w:rsidR="00A0088B" w:rsidRPr="00A0088B" w:rsidRDefault="008920B8" w:rsidP="004B0A0F">
      <w:pPr>
        <w:spacing w:before="60" w:after="60" w:line="240" w:lineRule="auto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Город расположен в устье реки </w:t>
      </w:r>
      <w:hyperlink r:id="rId13" w:tooltip="Пина (приток Припяти)" w:history="1">
        <w:proofErr w:type="spellStart"/>
        <w:r w:rsidR="00A0088B" w:rsidRPr="003A19E0">
          <w:rPr>
            <w:rFonts w:cs="Times New Roman"/>
            <w:szCs w:val="28"/>
          </w:rPr>
          <w:t>Пин</w:t>
        </w:r>
        <w:r w:rsidR="00A0088B">
          <w:rPr>
            <w:rFonts w:cs="Times New Roman"/>
            <w:szCs w:val="28"/>
          </w:rPr>
          <w:t>а</w:t>
        </w:r>
        <w:proofErr w:type="spellEnd"/>
      </w:hyperlink>
      <w:r>
        <w:rPr>
          <w:rFonts w:cs="Times New Roman"/>
          <w:szCs w:val="28"/>
        </w:rPr>
        <w:t xml:space="preserve"> </w:t>
      </w:r>
      <w:r w:rsidR="00A0088B" w:rsidRPr="003A19E0">
        <w:rPr>
          <w:rFonts w:cs="Times New Roman"/>
          <w:szCs w:val="28"/>
        </w:rPr>
        <w:t>(давшей</w:t>
      </w:r>
      <w:r w:rsidR="00A0088B">
        <w:rPr>
          <w:rFonts w:cs="Times New Roman"/>
          <w:szCs w:val="28"/>
        </w:rPr>
        <w:t xml:space="preserve"> его</w:t>
      </w:r>
      <w:r w:rsidR="00A0088B" w:rsidRPr="003A19E0">
        <w:rPr>
          <w:rFonts w:cs="Times New Roman"/>
          <w:szCs w:val="28"/>
        </w:rPr>
        <w:t xml:space="preserve"> название),</w:t>
      </w:r>
      <w:r w:rsidR="00A0088B">
        <w:rPr>
          <w:rFonts w:cs="Times New Roman"/>
          <w:szCs w:val="28"/>
        </w:rPr>
        <w:t xml:space="preserve"> в историческом центре города</w:t>
      </w:r>
      <w:r w:rsidR="00A0088B" w:rsidRPr="003A19E0">
        <w:rPr>
          <w:rFonts w:cs="Times New Roman"/>
          <w:szCs w:val="28"/>
        </w:rPr>
        <w:t xml:space="preserve"> </w:t>
      </w:r>
      <w:r w:rsidR="00A0088B">
        <w:rPr>
          <w:rFonts w:cs="Times New Roman"/>
          <w:szCs w:val="28"/>
        </w:rPr>
        <w:t>(</w:t>
      </w:r>
      <w:r w:rsidR="00A0088B" w:rsidRPr="003A19E0">
        <w:rPr>
          <w:rFonts w:cs="Times New Roman"/>
          <w:szCs w:val="28"/>
        </w:rPr>
        <w:t>около городс</w:t>
      </w:r>
      <w:r w:rsidR="00A0088B">
        <w:rPr>
          <w:rFonts w:cs="Times New Roman"/>
          <w:szCs w:val="28"/>
        </w:rPr>
        <w:t>кого парка),</w:t>
      </w:r>
      <w:r w:rsidR="00A0088B" w:rsidRPr="003A19E0">
        <w:rPr>
          <w:rFonts w:cs="Times New Roman"/>
          <w:szCs w:val="28"/>
        </w:rPr>
        <w:t xml:space="preserve"> </w:t>
      </w:r>
      <w:proofErr w:type="spellStart"/>
      <w:r w:rsidR="00A0088B">
        <w:rPr>
          <w:rFonts w:cs="Times New Roman"/>
          <w:szCs w:val="28"/>
        </w:rPr>
        <w:t>Пина</w:t>
      </w:r>
      <w:proofErr w:type="spellEnd"/>
      <w:r w:rsidR="00A0088B">
        <w:rPr>
          <w:rFonts w:cs="Times New Roman"/>
          <w:szCs w:val="28"/>
        </w:rPr>
        <w:t xml:space="preserve"> впадает в реку Припять. </w:t>
      </w:r>
      <w:proofErr w:type="spellStart"/>
      <w:r w:rsidR="00A0088B" w:rsidRPr="003A19E0">
        <w:rPr>
          <w:rFonts w:cs="Times New Roman"/>
          <w:szCs w:val="28"/>
        </w:rPr>
        <w:t>Пина</w:t>
      </w:r>
      <w:proofErr w:type="spellEnd"/>
      <w:r w:rsidR="00A0088B" w:rsidRPr="003A19E0">
        <w:rPr>
          <w:rFonts w:cs="Times New Roman"/>
          <w:szCs w:val="28"/>
        </w:rPr>
        <w:t xml:space="preserve"> огибает древнейшую часть города, отделяет его от близлежащих болот. В древности, болота, считавшиеся дном мифического «</w:t>
      </w:r>
      <w:proofErr w:type="spellStart"/>
      <w:r w:rsidR="007A1AE6">
        <w:fldChar w:fldCharType="begin"/>
      </w:r>
      <w:r w:rsidR="00D3595E">
        <w:instrText>HYPERLINK "https://ru.wikipedia.org/w/index.php?title=%D0%93%D0%B5%D1%80%D0%BE%D0%B4%D0%BE%D1%82%D0%BE%D0%B2%D0%BE_%D0%BC%D0%BE%D1%80%D0%B5&amp;action=edit&amp;redlink=1" \o "Геродотово море (страница отсутствует)"</w:instrText>
      </w:r>
      <w:r w:rsidR="007A1AE6">
        <w:fldChar w:fldCharType="separate"/>
      </w:r>
      <w:r w:rsidR="00A0088B" w:rsidRPr="003A19E0">
        <w:rPr>
          <w:rFonts w:cs="Times New Roman"/>
          <w:szCs w:val="28"/>
        </w:rPr>
        <w:t>Геродотова</w:t>
      </w:r>
      <w:proofErr w:type="spellEnd"/>
      <w:r w:rsidR="00A0088B" w:rsidRPr="003A19E0">
        <w:rPr>
          <w:rFonts w:cs="Times New Roman"/>
          <w:szCs w:val="28"/>
        </w:rPr>
        <w:t xml:space="preserve"> моря</w:t>
      </w:r>
      <w:r w:rsidR="007A1AE6">
        <w:fldChar w:fldCharType="end"/>
      </w:r>
      <w:r w:rsidR="00A0088B" w:rsidRPr="003A19E0">
        <w:rPr>
          <w:rFonts w:cs="Times New Roman"/>
          <w:szCs w:val="28"/>
        </w:rPr>
        <w:t xml:space="preserve">», служили естественной защитой от захватчиков. Ранее </w:t>
      </w:r>
      <w:proofErr w:type="spellStart"/>
      <w:r w:rsidR="00A0088B" w:rsidRPr="003A19E0">
        <w:rPr>
          <w:rFonts w:cs="Times New Roman"/>
          <w:szCs w:val="28"/>
        </w:rPr>
        <w:t>Пина</w:t>
      </w:r>
      <w:proofErr w:type="spellEnd"/>
      <w:r w:rsidR="00A0088B">
        <w:rPr>
          <w:rFonts w:cs="Times New Roman"/>
          <w:szCs w:val="28"/>
        </w:rPr>
        <w:t xml:space="preserve"> </w:t>
      </w:r>
      <w:r w:rsidR="00A0088B" w:rsidRPr="003A19E0">
        <w:rPr>
          <w:rFonts w:cs="Times New Roman"/>
          <w:szCs w:val="28"/>
        </w:rPr>
        <w:t>и</w:t>
      </w:r>
      <w:r w:rsidR="00A0088B">
        <w:rPr>
          <w:rFonts w:cs="Times New Roman"/>
          <w:szCs w:val="28"/>
        </w:rPr>
        <w:t xml:space="preserve"> </w:t>
      </w:r>
      <w:hyperlink r:id="rId14" w:tooltip="Струмень (река) (страница отсутствует)" w:history="1">
        <w:proofErr w:type="spellStart"/>
        <w:r w:rsidR="00A0088B" w:rsidRPr="003A19E0">
          <w:rPr>
            <w:rFonts w:cs="Times New Roman"/>
            <w:szCs w:val="28"/>
          </w:rPr>
          <w:t>Струмень</w:t>
        </w:r>
        <w:proofErr w:type="spellEnd"/>
      </w:hyperlink>
      <w:r>
        <w:rPr>
          <w:rFonts w:cs="Times New Roman"/>
          <w:szCs w:val="28"/>
        </w:rPr>
        <w:t xml:space="preserve"> (называемое </w:t>
      </w:r>
      <w:hyperlink r:id="rId15" w:tooltip="Полешуки" w:history="1">
        <w:proofErr w:type="spellStart"/>
        <w:r w:rsidR="00A0088B" w:rsidRPr="003A19E0">
          <w:rPr>
            <w:rFonts w:cs="Times New Roman"/>
            <w:szCs w:val="28"/>
          </w:rPr>
          <w:t>полешуками</w:t>
        </w:r>
        <w:proofErr w:type="spellEnd"/>
      </w:hyperlink>
      <w:r>
        <w:rPr>
          <w:rFonts w:cs="Times New Roman"/>
          <w:szCs w:val="28"/>
        </w:rPr>
        <w:t xml:space="preserve"> </w:t>
      </w:r>
      <w:r w:rsidR="00A0088B" w:rsidRPr="003A19E0">
        <w:rPr>
          <w:rFonts w:cs="Times New Roman"/>
          <w:szCs w:val="28"/>
        </w:rPr>
        <w:t>верхнее течение Припяти), сли</w:t>
      </w:r>
      <w:r>
        <w:rPr>
          <w:rFonts w:cs="Times New Roman"/>
          <w:szCs w:val="28"/>
        </w:rPr>
        <w:t xml:space="preserve">вались напротив </w:t>
      </w:r>
      <w:hyperlink r:id="rId16" w:tooltip="Старый замок (Пинск) (страница отсутствует)" w:history="1">
        <w:r w:rsidR="00A0088B" w:rsidRPr="003A19E0">
          <w:rPr>
            <w:rFonts w:cs="Times New Roman"/>
            <w:szCs w:val="28"/>
          </w:rPr>
          <w:t>старого замка</w:t>
        </w:r>
      </w:hyperlink>
      <w:r w:rsidR="00A0088B" w:rsidRPr="003A19E0">
        <w:rPr>
          <w:rFonts w:cs="Times New Roman"/>
          <w:szCs w:val="28"/>
        </w:rPr>
        <w:t xml:space="preserve">. Русло реки в </w:t>
      </w:r>
      <w:r w:rsidR="00A0088B">
        <w:rPr>
          <w:rFonts w:cs="Times New Roman"/>
          <w:szCs w:val="28"/>
        </w:rPr>
        <w:t xml:space="preserve">черте города изрезанное, ширина </w:t>
      </w:r>
      <w:r w:rsidR="00A0088B">
        <w:t>–</w:t>
      </w:r>
      <w:r w:rsidR="00A0088B" w:rsidRPr="003A19E0">
        <w:rPr>
          <w:rFonts w:cs="Times New Roman"/>
          <w:szCs w:val="28"/>
        </w:rPr>
        <w:t>35-55 метров.</w:t>
      </w:r>
    </w:p>
    <w:p w:rsidR="00C07DD8" w:rsidRPr="00A0088B" w:rsidRDefault="00A0088B" w:rsidP="004B0A0F">
      <w:pPr>
        <w:spacing w:before="60" w:after="60" w:line="240" w:lineRule="auto"/>
        <w:ind w:firstLine="567"/>
        <w:rPr>
          <w:rFonts w:cs="Times New Roman"/>
          <w:szCs w:val="28"/>
        </w:rPr>
      </w:pPr>
      <w:r w:rsidRPr="00A0088B">
        <w:rPr>
          <w:rFonts w:cs="Times New Roman"/>
          <w:szCs w:val="28"/>
        </w:rPr>
        <w:t xml:space="preserve">В настоящее время </w:t>
      </w:r>
      <w:r w:rsidR="00C07DD8" w:rsidRPr="00A0088B">
        <w:rPr>
          <w:rFonts w:cs="Times New Roman"/>
          <w:szCs w:val="28"/>
        </w:rPr>
        <w:t xml:space="preserve">Пинск </w:t>
      </w:r>
      <w:r w:rsidRPr="00A0088B">
        <w:rPr>
          <w:rFonts w:cs="Times New Roman"/>
          <w:szCs w:val="28"/>
        </w:rPr>
        <w:t>является</w:t>
      </w:r>
      <w:r w:rsidR="00C07DD8" w:rsidRPr="00A0088B">
        <w:rPr>
          <w:rFonts w:cs="Times New Roman"/>
          <w:szCs w:val="28"/>
        </w:rPr>
        <w:t xml:space="preserve"> город</w:t>
      </w:r>
      <w:r w:rsidRPr="00A0088B">
        <w:rPr>
          <w:rFonts w:cs="Times New Roman"/>
          <w:szCs w:val="28"/>
        </w:rPr>
        <w:t>ом</w:t>
      </w:r>
      <w:r w:rsidR="00C07DD8" w:rsidRPr="00A0088B">
        <w:rPr>
          <w:rFonts w:cs="Times New Roman"/>
          <w:szCs w:val="28"/>
        </w:rPr>
        <w:t xml:space="preserve"> областного подчинения входящи</w:t>
      </w:r>
      <w:r w:rsidRPr="00A0088B">
        <w:rPr>
          <w:rFonts w:cs="Times New Roman"/>
          <w:szCs w:val="28"/>
        </w:rPr>
        <w:t>м</w:t>
      </w:r>
      <w:r w:rsidR="00C07DD8" w:rsidRPr="00A0088B">
        <w:rPr>
          <w:rFonts w:cs="Times New Roman"/>
          <w:szCs w:val="28"/>
        </w:rPr>
        <w:t xml:space="preserve"> в десятку крупнейших городов  Беларуси. </w:t>
      </w:r>
      <w:r w:rsidR="003A19E0" w:rsidRPr="00A0088B">
        <w:rPr>
          <w:rFonts w:cs="Times New Roman"/>
          <w:szCs w:val="28"/>
        </w:rPr>
        <w:t xml:space="preserve">Географический центр </w:t>
      </w:r>
      <w:proofErr w:type="spellStart"/>
      <w:r w:rsidR="003A19E0" w:rsidRPr="00A0088B">
        <w:rPr>
          <w:rFonts w:cs="Times New Roman"/>
          <w:szCs w:val="28"/>
        </w:rPr>
        <w:t>Пинского</w:t>
      </w:r>
      <w:proofErr w:type="spellEnd"/>
      <w:r w:rsidR="003A19E0" w:rsidRPr="00A0088B">
        <w:rPr>
          <w:rFonts w:cs="Times New Roman"/>
          <w:szCs w:val="28"/>
        </w:rPr>
        <w:t xml:space="preserve"> района располага</w:t>
      </w:r>
      <w:r w:rsidR="008920B8">
        <w:rPr>
          <w:rFonts w:cs="Times New Roman"/>
          <w:szCs w:val="28"/>
        </w:rPr>
        <w:t xml:space="preserve">ется в 186 километрах восточнее </w:t>
      </w:r>
      <w:hyperlink r:id="rId17" w:tooltip="Брест (Белоруссия)" w:history="1">
        <w:r w:rsidR="003A19E0" w:rsidRPr="00A0088B">
          <w:rPr>
            <w:rFonts w:cs="Times New Roman"/>
            <w:szCs w:val="28"/>
          </w:rPr>
          <w:t>Бреста</w:t>
        </w:r>
      </w:hyperlink>
      <w:r w:rsidR="003A19E0" w:rsidRPr="00A0088B">
        <w:rPr>
          <w:rFonts w:cs="Times New Roman"/>
          <w:szCs w:val="28"/>
        </w:rPr>
        <w:t xml:space="preserve">, </w:t>
      </w:r>
      <w:r w:rsidR="008920B8">
        <w:rPr>
          <w:rFonts w:cs="Times New Roman"/>
          <w:szCs w:val="28"/>
        </w:rPr>
        <w:t xml:space="preserve">и в 304 километрах юго-западнее </w:t>
      </w:r>
      <w:hyperlink r:id="rId18" w:tooltip="Минск" w:history="1">
        <w:r w:rsidR="003A19E0" w:rsidRPr="00A0088B">
          <w:rPr>
            <w:rFonts w:cs="Times New Roman"/>
            <w:szCs w:val="28"/>
          </w:rPr>
          <w:t>Минска</w:t>
        </w:r>
      </w:hyperlink>
      <w:r w:rsidR="003A19E0" w:rsidRPr="00A0088B">
        <w:rPr>
          <w:rFonts w:cs="Times New Roman"/>
          <w:szCs w:val="28"/>
        </w:rPr>
        <w:t>.</w:t>
      </w:r>
      <w:r w:rsidR="00C07DD8" w:rsidRPr="00A0088B">
        <w:rPr>
          <w:rFonts w:cs="Times New Roman"/>
          <w:szCs w:val="28"/>
        </w:rPr>
        <w:t xml:space="preserve"> Площадь города -  4,7 тыс. га.</w:t>
      </w:r>
      <w:r w:rsidR="003A19E0" w:rsidRPr="00A0088B">
        <w:rPr>
          <w:rFonts w:cs="Times New Roman"/>
          <w:szCs w:val="28"/>
        </w:rPr>
        <w:t xml:space="preserve"> Рельеф территории, на которой лежит Пинск, ровный, слабо понижающийся к пойме </w:t>
      </w:r>
      <w:proofErr w:type="spellStart"/>
      <w:r w:rsidR="003A19E0" w:rsidRPr="00A0088B">
        <w:rPr>
          <w:rFonts w:cs="Times New Roman"/>
          <w:szCs w:val="28"/>
        </w:rPr>
        <w:t>Пины</w:t>
      </w:r>
      <w:proofErr w:type="spellEnd"/>
      <w:r w:rsidR="003A19E0" w:rsidRPr="00A0088B">
        <w:rPr>
          <w:rFonts w:cs="Times New Roman"/>
          <w:szCs w:val="28"/>
        </w:rPr>
        <w:t xml:space="preserve">. </w:t>
      </w:r>
    </w:p>
    <w:p w:rsidR="003A19E0" w:rsidRDefault="003A19E0" w:rsidP="004B0A0F">
      <w:pPr>
        <w:spacing w:before="60" w:after="60" w:line="240" w:lineRule="auto"/>
        <w:ind w:firstLine="567"/>
        <w:rPr>
          <w:rFonts w:cs="Times New Roman"/>
          <w:szCs w:val="28"/>
        </w:rPr>
      </w:pPr>
      <w:r w:rsidRPr="003A19E0">
        <w:rPr>
          <w:rFonts w:cs="Times New Roman"/>
          <w:szCs w:val="28"/>
        </w:rPr>
        <w:t>Климат</w:t>
      </w:r>
      <w:r w:rsidR="00443674">
        <w:rPr>
          <w:rFonts w:cs="Times New Roman"/>
          <w:szCs w:val="28"/>
        </w:rPr>
        <w:t xml:space="preserve"> </w:t>
      </w:r>
      <w:r w:rsidR="00443674" w:rsidRPr="00A0088B">
        <w:rPr>
          <w:rFonts w:cs="Times New Roman"/>
          <w:szCs w:val="28"/>
        </w:rPr>
        <w:t xml:space="preserve">– </w:t>
      </w:r>
      <w:hyperlink r:id="rId19" w:tooltip="Континентальный климат" w:history="1">
        <w:r w:rsidRPr="003A19E0">
          <w:rPr>
            <w:rFonts w:cs="Times New Roman"/>
            <w:szCs w:val="28"/>
          </w:rPr>
          <w:t>умеренно континентальный</w:t>
        </w:r>
      </w:hyperlink>
      <w:hyperlink r:id="rId20" w:anchor="cite_note-%D0%93%D0%B5%D0%BE%D0%B3%D1%80%D0%B0%D1%84%D0%B8%D1%87%D0%B5%D1%81%D0%BA%D0%B8%D0%B9_%D0%B0%D1%82%D0%BB%D0%B0%D1%81_%D0%91%D0%B5%D0%BB%D0%B0%D1%80%D1%83%D1%81%D0%B8._%D0%A1%D1%82%D1%80._14.-17" w:history="1"/>
      <w:r w:rsidRPr="003A19E0">
        <w:rPr>
          <w:rFonts w:cs="Times New Roman"/>
          <w:szCs w:val="28"/>
        </w:rPr>
        <w:t>. Из-за влияния морских воздушных масс характерна мягкая зима и умеренно тёплое лето. Циклоны, которые являются причиной этого, перемещаются с Атлантического океана с запада на восток. Средняя темпер</w:t>
      </w:r>
      <w:r w:rsidR="008920B8">
        <w:rPr>
          <w:rFonts w:cs="Times New Roman"/>
          <w:szCs w:val="28"/>
        </w:rPr>
        <w:t xml:space="preserve">атура января −3,4 </w:t>
      </w:r>
      <w:r>
        <w:rPr>
          <w:rFonts w:cs="Times New Roman"/>
          <w:szCs w:val="28"/>
        </w:rPr>
        <w:t>C, июля 19,1</w:t>
      </w:r>
      <w:r w:rsidR="008920B8">
        <w:rPr>
          <w:rFonts w:cs="Times New Roman"/>
          <w:szCs w:val="28"/>
        </w:rPr>
        <w:t xml:space="preserve"> </w:t>
      </w:r>
      <w:r w:rsidRPr="003A19E0">
        <w:rPr>
          <w:rFonts w:cs="Times New Roman"/>
          <w:szCs w:val="28"/>
        </w:rPr>
        <w:t>C. Годовое количество осадков</w:t>
      </w:r>
      <w:r w:rsidR="00443674">
        <w:rPr>
          <w:rFonts w:cs="Times New Roman"/>
          <w:szCs w:val="28"/>
        </w:rPr>
        <w:t xml:space="preserve"> </w:t>
      </w:r>
      <w:r w:rsidR="00443674">
        <w:t xml:space="preserve">– </w:t>
      </w:r>
      <w:r w:rsidR="008920B8">
        <w:rPr>
          <w:rFonts w:cs="Times New Roman"/>
          <w:szCs w:val="28"/>
        </w:rPr>
        <w:t xml:space="preserve">около 600 </w:t>
      </w:r>
      <w:r w:rsidRPr="003A19E0">
        <w:rPr>
          <w:rFonts w:cs="Times New Roman"/>
          <w:szCs w:val="28"/>
        </w:rPr>
        <w:t>мм. Количество дней, с температурой выше нуля</w:t>
      </w:r>
      <w:r w:rsidR="00443674">
        <w:rPr>
          <w:rFonts w:cs="Times New Roman"/>
          <w:szCs w:val="28"/>
        </w:rPr>
        <w:t xml:space="preserve"> </w:t>
      </w:r>
      <w:r w:rsidR="00443674">
        <w:t xml:space="preserve">– </w:t>
      </w:r>
      <w:r w:rsidRPr="003A19E0">
        <w:rPr>
          <w:rFonts w:cs="Times New Roman"/>
          <w:szCs w:val="28"/>
        </w:rPr>
        <w:t>253. В среднем, за год наблюдается 165 дней с осадками</w:t>
      </w:r>
      <w:r>
        <w:rPr>
          <w:rFonts w:cs="Times New Roman"/>
          <w:szCs w:val="28"/>
        </w:rPr>
        <w:t>.</w:t>
      </w:r>
    </w:p>
    <w:p w:rsidR="0060732A" w:rsidRDefault="0060732A" w:rsidP="00E62DD0">
      <w:pPr>
        <w:pStyle w:val="2"/>
        <w:ind w:left="993" w:hanging="567"/>
        <w:jc w:val="both"/>
        <w:rPr>
          <w:b/>
        </w:rPr>
      </w:pPr>
      <w:bookmarkStart w:id="16" w:name="_Toc36126774"/>
      <w:bookmarkStart w:id="17" w:name="_Toc36126600"/>
      <w:r w:rsidRPr="003A19E0">
        <w:rPr>
          <w:b/>
        </w:rPr>
        <w:t>Население</w:t>
      </w:r>
      <w:bookmarkEnd w:id="16"/>
      <w:bookmarkEnd w:id="17"/>
    </w:p>
    <w:p w:rsidR="00E62DD0" w:rsidRDefault="0048622F" w:rsidP="004B0A0F">
      <w:pPr>
        <w:spacing w:line="240" w:lineRule="auto"/>
        <w:rPr>
          <w:rFonts w:cs="Times New Roman"/>
          <w:szCs w:val="28"/>
        </w:rPr>
      </w:pPr>
      <w:r w:rsidRPr="0048622F">
        <w:rPr>
          <w:rFonts w:cs="Times New Roman"/>
          <w:szCs w:val="28"/>
        </w:rPr>
        <w:t>Численность населения города Пинска на 01.01.2020 составила 126 тыс. человек.</w:t>
      </w:r>
      <w:r>
        <w:rPr>
          <w:rFonts w:cs="Times New Roman"/>
          <w:szCs w:val="28"/>
        </w:rPr>
        <w:t xml:space="preserve"> </w:t>
      </w:r>
      <w:r w:rsidR="00E62DD0" w:rsidRPr="00E62DD0">
        <w:rPr>
          <w:rFonts w:cs="Times New Roman"/>
          <w:szCs w:val="28"/>
        </w:rPr>
        <w:t>В 201</w:t>
      </w:r>
      <w:r w:rsidR="008920B8">
        <w:rPr>
          <w:rFonts w:cs="Times New Roman"/>
          <w:szCs w:val="28"/>
        </w:rPr>
        <w:t xml:space="preserve">9 году в Пинске родилось 1432, умерло 500 человек. Коэффициент </w:t>
      </w:r>
      <w:hyperlink r:id="rId21" w:tooltip="Рождаемость" w:history="1">
        <w:r w:rsidR="00E62DD0" w:rsidRPr="00E62DD0">
          <w:rPr>
            <w:rFonts w:cs="Times New Roman"/>
            <w:szCs w:val="28"/>
          </w:rPr>
          <w:t>рождаемости</w:t>
        </w:r>
      </w:hyperlink>
      <w:r w:rsidR="00443674" w:rsidRPr="004E5476">
        <w:rPr>
          <w:rFonts w:eastAsia="Times New Roman" w:cs="Times New Roman"/>
          <w:szCs w:val="28"/>
          <w:lang w:eastAsia="ru-RU"/>
        </w:rPr>
        <w:t xml:space="preserve"> – </w:t>
      </w:r>
      <w:r w:rsidR="00E62DD0" w:rsidRPr="00E62DD0">
        <w:rPr>
          <w:rFonts w:cs="Times New Roman"/>
          <w:szCs w:val="28"/>
        </w:rPr>
        <w:t>11,1 на 1000 человек (средний показатель по Брестской области</w:t>
      </w:r>
      <w:r w:rsidR="00443674" w:rsidRPr="004E5476">
        <w:rPr>
          <w:rFonts w:eastAsia="Times New Roman" w:cs="Times New Roman"/>
          <w:szCs w:val="28"/>
          <w:lang w:eastAsia="ru-RU"/>
        </w:rPr>
        <w:t xml:space="preserve"> – </w:t>
      </w:r>
      <w:r w:rsidR="008920B8">
        <w:rPr>
          <w:rFonts w:cs="Times New Roman"/>
          <w:szCs w:val="28"/>
        </w:rPr>
        <w:t xml:space="preserve">11,8 </w:t>
      </w:r>
      <w:r w:rsidR="00E62DD0" w:rsidRPr="00E62DD0">
        <w:rPr>
          <w:rFonts w:cs="Times New Roman"/>
          <w:szCs w:val="28"/>
        </w:rPr>
        <w:t>по Республике Беларусь</w:t>
      </w:r>
      <w:r w:rsidR="00443674" w:rsidRPr="004E5476">
        <w:rPr>
          <w:rFonts w:eastAsia="Times New Roman" w:cs="Times New Roman"/>
          <w:szCs w:val="28"/>
          <w:lang w:eastAsia="ru-RU"/>
        </w:rPr>
        <w:t xml:space="preserve"> – </w:t>
      </w:r>
      <w:r w:rsidR="008920B8">
        <w:rPr>
          <w:rFonts w:cs="Times New Roman"/>
          <w:szCs w:val="28"/>
        </w:rPr>
        <w:t xml:space="preserve">10,8), коэффициент </w:t>
      </w:r>
      <w:hyperlink r:id="rId22" w:tooltip="Смертность" w:history="1">
        <w:r w:rsidR="00E62DD0" w:rsidRPr="00E62DD0">
          <w:rPr>
            <w:rFonts w:cs="Times New Roman"/>
            <w:szCs w:val="28"/>
          </w:rPr>
          <w:t>смертности</w:t>
        </w:r>
      </w:hyperlink>
      <w:r w:rsidR="00443674" w:rsidRPr="004E5476">
        <w:rPr>
          <w:rFonts w:eastAsia="Times New Roman" w:cs="Times New Roman"/>
          <w:szCs w:val="28"/>
          <w:lang w:eastAsia="ru-RU"/>
        </w:rPr>
        <w:t xml:space="preserve"> – </w:t>
      </w:r>
      <w:r w:rsidR="00E62DD0" w:rsidRPr="00E62DD0">
        <w:rPr>
          <w:rFonts w:cs="Times New Roman"/>
          <w:szCs w:val="28"/>
        </w:rPr>
        <w:t>9,2 на 1000 человек (средний показатель по Брестской области</w:t>
      </w:r>
      <w:r w:rsidR="00443674" w:rsidRPr="003B0CFA">
        <w:rPr>
          <w:rFonts w:cs="Times New Roman"/>
          <w:szCs w:val="28"/>
        </w:rPr>
        <w:t xml:space="preserve"> – </w:t>
      </w:r>
      <w:r w:rsidR="00E62DD0" w:rsidRPr="00E62DD0">
        <w:rPr>
          <w:rFonts w:cs="Times New Roman"/>
          <w:szCs w:val="28"/>
        </w:rPr>
        <w:t>12,8, по Республике Беларусь</w:t>
      </w:r>
      <w:r w:rsidR="00443674" w:rsidRPr="003B0CFA">
        <w:rPr>
          <w:rFonts w:cs="Times New Roman"/>
          <w:szCs w:val="28"/>
        </w:rPr>
        <w:t xml:space="preserve"> – </w:t>
      </w:r>
      <w:r w:rsidR="00E62DD0" w:rsidRPr="00E62DD0">
        <w:rPr>
          <w:rFonts w:cs="Times New Roman"/>
          <w:szCs w:val="28"/>
        </w:rPr>
        <w:t>12,6). По уровню рождаемости город делит с Барановичами 11-12-е места среди 23 городов с населением более 50 тысяч человек, по уровню смертности занимает 18-е место, по уровню естественного прироста/убыли населения (+1,9)</w:t>
      </w:r>
      <w:r w:rsidR="00443674" w:rsidRPr="003B0CFA">
        <w:rPr>
          <w:rFonts w:cs="Times New Roman"/>
          <w:szCs w:val="28"/>
        </w:rPr>
        <w:t xml:space="preserve"> – </w:t>
      </w:r>
      <w:r w:rsidR="00E62DD0" w:rsidRPr="00E62DD0">
        <w:rPr>
          <w:rFonts w:cs="Times New Roman"/>
          <w:szCs w:val="28"/>
        </w:rPr>
        <w:t>6-е место, между Солигорском и Мозыре</w:t>
      </w:r>
      <w:r w:rsidR="00E62DD0">
        <w:rPr>
          <w:rFonts w:cs="Times New Roman"/>
          <w:szCs w:val="28"/>
        </w:rPr>
        <w:t>м</w:t>
      </w:r>
      <w:r w:rsidR="00E62DD0" w:rsidRPr="00E62DD0">
        <w:rPr>
          <w:rFonts w:cs="Times New Roman"/>
          <w:szCs w:val="28"/>
        </w:rPr>
        <w:t>.</w:t>
      </w:r>
    </w:p>
    <w:p w:rsidR="003B0CFA" w:rsidRPr="003B0CFA" w:rsidRDefault="003B0CFA" w:rsidP="004B0A0F">
      <w:pPr>
        <w:spacing w:line="240" w:lineRule="auto"/>
        <w:ind w:firstLine="708"/>
        <w:rPr>
          <w:rFonts w:cs="Times New Roman"/>
          <w:szCs w:val="28"/>
        </w:rPr>
      </w:pPr>
      <w:r w:rsidRPr="003B0CFA">
        <w:rPr>
          <w:rFonts w:cs="Times New Roman"/>
          <w:szCs w:val="28"/>
        </w:rPr>
        <w:t xml:space="preserve">Национальный состав населения </w:t>
      </w:r>
      <w:r>
        <w:rPr>
          <w:rFonts w:cs="Times New Roman"/>
          <w:szCs w:val="28"/>
        </w:rPr>
        <w:t xml:space="preserve">города </w:t>
      </w:r>
      <w:r w:rsidRPr="003B0CFA">
        <w:rPr>
          <w:rFonts w:cs="Times New Roman"/>
          <w:szCs w:val="28"/>
        </w:rPr>
        <w:t>Пинск</w:t>
      </w:r>
      <w:r>
        <w:rPr>
          <w:rFonts w:cs="Times New Roman"/>
          <w:szCs w:val="28"/>
        </w:rPr>
        <w:t>а</w:t>
      </w:r>
      <w:r w:rsidRPr="003B0CFA">
        <w:rPr>
          <w:rFonts w:cs="Times New Roman"/>
          <w:szCs w:val="28"/>
        </w:rPr>
        <w:t xml:space="preserve"> согласно переписи населения 2009 года выглядит следующим образом:</w:t>
      </w:r>
    </w:p>
    <w:p w:rsidR="003B0CFA" w:rsidRPr="00E62DD0" w:rsidRDefault="003B0CFA" w:rsidP="004B0A0F">
      <w:pPr>
        <w:spacing w:line="240" w:lineRule="auto"/>
        <w:rPr>
          <w:rFonts w:cs="Times New Roman"/>
          <w:szCs w:val="28"/>
        </w:rPr>
      </w:pPr>
      <w:r w:rsidRPr="003B0CFA">
        <w:rPr>
          <w:rFonts w:cs="Times New Roman"/>
          <w:szCs w:val="28"/>
        </w:rPr>
        <w:t>белорусы (92,2%), русские (2,6%), украинцы (2,5%), поляки (1,6 %), представители других нац</w:t>
      </w:r>
      <w:r w:rsidR="004B0A0F">
        <w:rPr>
          <w:rFonts w:cs="Times New Roman"/>
          <w:szCs w:val="28"/>
        </w:rPr>
        <w:t>иональностей (1,1%).</w:t>
      </w:r>
    </w:p>
    <w:p w:rsidR="0060732A" w:rsidRDefault="0060732A" w:rsidP="00E62DD0">
      <w:pPr>
        <w:pStyle w:val="2"/>
        <w:ind w:left="993" w:hanging="567"/>
        <w:jc w:val="both"/>
        <w:rPr>
          <w:b/>
        </w:rPr>
      </w:pPr>
      <w:bookmarkStart w:id="18" w:name="_Toc36126775"/>
      <w:bookmarkStart w:id="19" w:name="_Toc36126601"/>
      <w:r w:rsidRPr="00E62DD0">
        <w:rPr>
          <w:b/>
        </w:rPr>
        <w:lastRenderedPageBreak/>
        <w:t>Экономика</w:t>
      </w:r>
      <w:bookmarkEnd w:id="18"/>
      <w:bookmarkEnd w:id="19"/>
    </w:p>
    <w:p w:rsidR="0060732A" w:rsidRDefault="0060732A" w:rsidP="0060732A">
      <w:pPr>
        <w:pStyle w:val="3"/>
        <w:numPr>
          <w:ilvl w:val="2"/>
          <w:numId w:val="1"/>
        </w:numPr>
        <w:rPr>
          <w:b/>
          <w:sz w:val="28"/>
          <w:szCs w:val="28"/>
        </w:rPr>
      </w:pPr>
      <w:bookmarkStart w:id="20" w:name="_Toc36126776"/>
      <w:bookmarkStart w:id="21" w:name="_Toc36126602"/>
      <w:r w:rsidRPr="00E62DD0">
        <w:rPr>
          <w:b/>
          <w:sz w:val="28"/>
          <w:szCs w:val="28"/>
        </w:rPr>
        <w:t>Промышленность</w:t>
      </w:r>
      <w:bookmarkEnd w:id="20"/>
      <w:bookmarkEnd w:id="21"/>
    </w:p>
    <w:p w:rsidR="003B0CFA" w:rsidRPr="003B0CFA" w:rsidRDefault="003B0CFA" w:rsidP="004B0A0F">
      <w:pPr>
        <w:spacing w:before="60" w:after="60" w:line="240" w:lineRule="auto"/>
        <w:ind w:firstLine="567"/>
        <w:rPr>
          <w:rFonts w:cs="Times New Roman"/>
          <w:szCs w:val="28"/>
        </w:rPr>
      </w:pPr>
      <w:r w:rsidRPr="003B0CFA">
        <w:rPr>
          <w:rFonts w:cs="Times New Roman"/>
          <w:szCs w:val="28"/>
        </w:rPr>
        <w:t xml:space="preserve">Основу экономики города составляет промышленность – на ее долю приходится 67 процентов выручки от реализации продукции, товаров работ и услуг, в строительстве – 7 процентов, в сфере услуг – 26 процентов (торговля – 17 процентов, транспорт – 6 процентов). </w:t>
      </w:r>
    </w:p>
    <w:p w:rsidR="003B0CFA" w:rsidRDefault="003B0CFA" w:rsidP="008325B9">
      <w:pPr>
        <w:spacing w:before="60" w:after="60" w:line="240" w:lineRule="auto"/>
        <w:ind w:firstLine="567"/>
        <w:rPr>
          <w:rFonts w:cs="Times New Roman"/>
          <w:szCs w:val="28"/>
        </w:rPr>
      </w:pPr>
      <w:r w:rsidRPr="003B0CFA">
        <w:rPr>
          <w:rFonts w:cs="Times New Roman"/>
          <w:szCs w:val="28"/>
        </w:rPr>
        <w:t xml:space="preserve">В реальном секторе экономики занято более 50 тысяч человек, в том числе в социальной сфере </w:t>
      </w:r>
      <w:r w:rsidR="008325B9">
        <w:rPr>
          <w:rFonts w:cs="Times New Roman"/>
          <w:szCs w:val="28"/>
        </w:rPr>
        <w:t xml:space="preserve">– более 11 тысяч. </w:t>
      </w:r>
    </w:p>
    <w:p w:rsidR="00445852" w:rsidRDefault="003B0CFA" w:rsidP="008325B9">
      <w:pPr>
        <w:spacing w:before="60" w:after="60" w:line="240" w:lineRule="auto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>Промышленный комплекс</w:t>
      </w:r>
      <w:r w:rsidR="002A38EC" w:rsidRPr="002A38EC">
        <w:rPr>
          <w:rFonts w:cs="Times New Roman"/>
          <w:szCs w:val="28"/>
        </w:rPr>
        <w:t xml:space="preserve"> представлен предприятиями деревообработки, легкой, пищевой промышленности, машиностроения</w:t>
      </w:r>
      <w:r w:rsidR="008A7B85">
        <w:rPr>
          <w:rFonts w:cs="Times New Roman"/>
          <w:szCs w:val="28"/>
        </w:rPr>
        <w:t xml:space="preserve"> и</w:t>
      </w:r>
      <w:r w:rsidR="002A38EC" w:rsidRPr="002A38EC">
        <w:rPr>
          <w:rFonts w:cs="Times New Roman"/>
          <w:szCs w:val="28"/>
        </w:rPr>
        <w:t xml:space="preserve"> металлообработки</w:t>
      </w:r>
      <w:r w:rsidR="002A38EC">
        <w:rPr>
          <w:rFonts w:cs="Times New Roman"/>
          <w:szCs w:val="28"/>
        </w:rPr>
        <w:t>.</w:t>
      </w:r>
      <w:r w:rsidR="00E62DD0" w:rsidRPr="00E62DD0">
        <w:rPr>
          <w:rFonts w:cs="Times New Roman"/>
          <w:szCs w:val="28"/>
        </w:rPr>
        <w:t xml:space="preserve"> </w:t>
      </w:r>
    </w:p>
    <w:p w:rsidR="00E62DD0" w:rsidRPr="00E62DD0" w:rsidRDefault="00E62DD0" w:rsidP="004B0A0F">
      <w:pPr>
        <w:spacing w:before="60" w:after="60" w:line="240" w:lineRule="auto"/>
        <w:ind w:firstLine="567"/>
        <w:rPr>
          <w:rFonts w:cs="Times New Roman"/>
          <w:szCs w:val="28"/>
        </w:rPr>
      </w:pPr>
      <w:r w:rsidRPr="00E62DD0">
        <w:rPr>
          <w:rFonts w:cs="Times New Roman"/>
          <w:szCs w:val="28"/>
        </w:rPr>
        <w:t>В городе работает более 50 промышленных предприятий. В экономике города занято 57 000 человек, из них почти 20 тысяч</w:t>
      </w:r>
      <w:r w:rsidR="00443674" w:rsidRPr="004E5476">
        <w:rPr>
          <w:rFonts w:eastAsia="Times New Roman" w:cs="Times New Roman"/>
          <w:szCs w:val="28"/>
          <w:lang w:eastAsia="ru-RU"/>
        </w:rPr>
        <w:t xml:space="preserve"> – </w:t>
      </w:r>
      <w:r w:rsidRPr="00E62DD0">
        <w:rPr>
          <w:rFonts w:cs="Times New Roman"/>
          <w:szCs w:val="28"/>
        </w:rPr>
        <w:t>в промышленности. В Пинске действуют 20 совместных и 4 иностранных предприятий.</w:t>
      </w:r>
    </w:p>
    <w:p w:rsidR="00E62DD0" w:rsidRDefault="00E62DD0" w:rsidP="004B0A0F">
      <w:pPr>
        <w:spacing w:before="60" w:after="60" w:line="240" w:lineRule="auto"/>
        <w:ind w:firstLine="567"/>
        <w:rPr>
          <w:rFonts w:cs="Times New Roman"/>
          <w:szCs w:val="28"/>
        </w:rPr>
      </w:pPr>
      <w:r w:rsidRPr="00E62DD0">
        <w:rPr>
          <w:rFonts w:cs="Times New Roman"/>
          <w:szCs w:val="28"/>
        </w:rPr>
        <w:t>Ведущие отрасли: лесная и деревообрабатывающая промышленность (37,2 % общего объёма производства), легкая промышленность (27,8 %), пищевая промышленность (17,1 %), машиностроение и металлообработка (11,8 %), мукомольно-крупяная и комбикормовая промышленность (4,2 %). Работают предприятия химической, микробиологической, полиграфической и других отраслей</w:t>
      </w:r>
      <w:r>
        <w:rPr>
          <w:rFonts w:cs="Times New Roman"/>
          <w:szCs w:val="28"/>
        </w:rPr>
        <w:t>.</w:t>
      </w:r>
    </w:p>
    <w:p w:rsidR="00E62DD0" w:rsidRPr="002D4401" w:rsidRDefault="00E62DD0" w:rsidP="004B0A0F">
      <w:pPr>
        <w:spacing w:before="60" w:after="60" w:line="240" w:lineRule="auto"/>
        <w:ind w:firstLine="567"/>
        <w:rPr>
          <w:rFonts w:cs="Times New Roman"/>
          <w:szCs w:val="28"/>
        </w:rPr>
      </w:pPr>
      <w:r w:rsidRPr="00E62DD0">
        <w:rPr>
          <w:rFonts w:cs="Times New Roman"/>
          <w:szCs w:val="28"/>
        </w:rPr>
        <w:t>Ведущими промышленными предприятиями города являются: ЗАО «Холдинговая компания «</w:t>
      </w:r>
      <w:proofErr w:type="spellStart"/>
      <w:r w:rsidRPr="00E62DD0">
        <w:rPr>
          <w:rFonts w:cs="Times New Roman"/>
          <w:szCs w:val="28"/>
        </w:rPr>
        <w:t>Пинскдрев</w:t>
      </w:r>
      <w:proofErr w:type="spellEnd"/>
      <w:r w:rsidRPr="00E62DD0">
        <w:rPr>
          <w:rFonts w:cs="Times New Roman"/>
          <w:szCs w:val="28"/>
        </w:rPr>
        <w:t>», ОАО «</w:t>
      </w:r>
      <w:proofErr w:type="spellStart"/>
      <w:r w:rsidRPr="00E62DD0">
        <w:rPr>
          <w:rFonts w:cs="Times New Roman"/>
          <w:szCs w:val="28"/>
        </w:rPr>
        <w:t>Пинский</w:t>
      </w:r>
      <w:proofErr w:type="spellEnd"/>
      <w:r w:rsidRPr="00E62DD0">
        <w:rPr>
          <w:rFonts w:cs="Times New Roman"/>
          <w:szCs w:val="28"/>
        </w:rPr>
        <w:t xml:space="preserve"> мясокомбинат», ОАО «</w:t>
      </w:r>
      <w:proofErr w:type="spellStart"/>
      <w:r w:rsidRPr="00E62DD0">
        <w:rPr>
          <w:rFonts w:cs="Times New Roman"/>
          <w:szCs w:val="28"/>
        </w:rPr>
        <w:t>Кузлитмаш</w:t>
      </w:r>
      <w:proofErr w:type="spellEnd"/>
      <w:r w:rsidRPr="00E62DD0">
        <w:rPr>
          <w:rFonts w:cs="Times New Roman"/>
          <w:szCs w:val="28"/>
        </w:rPr>
        <w:t>», ОАО «</w:t>
      </w:r>
      <w:proofErr w:type="spellStart"/>
      <w:r w:rsidRPr="00E62DD0">
        <w:rPr>
          <w:rFonts w:cs="Times New Roman"/>
          <w:szCs w:val="28"/>
        </w:rPr>
        <w:t>Пинский</w:t>
      </w:r>
      <w:proofErr w:type="spellEnd"/>
      <w:r w:rsidRPr="00E62DD0">
        <w:rPr>
          <w:rFonts w:cs="Times New Roman"/>
          <w:szCs w:val="28"/>
        </w:rPr>
        <w:t xml:space="preserve"> комбинат хлебопродуктов», ОАО «</w:t>
      </w:r>
      <w:proofErr w:type="spellStart"/>
      <w:r w:rsidRPr="00E62DD0">
        <w:rPr>
          <w:rFonts w:cs="Times New Roman"/>
          <w:szCs w:val="28"/>
        </w:rPr>
        <w:t>Пинский</w:t>
      </w:r>
      <w:proofErr w:type="spellEnd"/>
      <w:r w:rsidRPr="00E62DD0">
        <w:rPr>
          <w:rFonts w:cs="Times New Roman"/>
          <w:szCs w:val="28"/>
        </w:rPr>
        <w:t xml:space="preserve"> завод средств малой механизации».</w:t>
      </w:r>
    </w:p>
    <w:p w:rsidR="0060732A" w:rsidRDefault="0060732A" w:rsidP="0060732A">
      <w:pPr>
        <w:pStyle w:val="3"/>
        <w:numPr>
          <w:ilvl w:val="2"/>
          <w:numId w:val="1"/>
        </w:numPr>
        <w:rPr>
          <w:b/>
          <w:sz w:val="28"/>
          <w:szCs w:val="28"/>
        </w:rPr>
      </w:pPr>
      <w:bookmarkStart w:id="22" w:name="_Toc36126778"/>
      <w:bookmarkStart w:id="23" w:name="_Toc36126604"/>
      <w:r w:rsidRPr="00E62DD0">
        <w:rPr>
          <w:b/>
          <w:sz w:val="28"/>
          <w:szCs w:val="28"/>
        </w:rPr>
        <w:t>ЖКХ</w:t>
      </w:r>
      <w:bookmarkEnd w:id="22"/>
      <w:bookmarkEnd w:id="23"/>
      <w:r w:rsidRPr="00E62DD0">
        <w:rPr>
          <w:b/>
          <w:sz w:val="28"/>
          <w:szCs w:val="28"/>
        </w:rPr>
        <w:t xml:space="preserve"> </w:t>
      </w:r>
    </w:p>
    <w:p w:rsidR="00C24278" w:rsidRPr="00AF7F75" w:rsidRDefault="00C24278" w:rsidP="004B0A0F">
      <w:pPr>
        <w:spacing w:before="60" w:after="60" w:line="240" w:lineRule="auto"/>
        <w:ind w:firstLine="567"/>
        <w:rPr>
          <w:rFonts w:cs="Times New Roman"/>
          <w:szCs w:val="28"/>
        </w:rPr>
      </w:pPr>
      <w:r w:rsidRPr="00AF7F75">
        <w:rPr>
          <w:rFonts w:cs="Times New Roman"/>
          <w:szCs w:val="28"/>
        </w:rPr>
        <w:t>Коммунальное унитарно</w:t>
      </w:r>
      <w:r w:rsidR="00D0295C">
        <w:rPr>
          <w:rFonts w:cs="Times New Roman"/>
          <w:szCs w:val="28"/>
        </w:rPr>
        <w:t>е производственное предприятие «Жилищно-коммунальное хозяйство»</w:t>
      </w:r>
      <w:r w:rsidRPr="00AF7F75">
        <w:rPr>
          <w:rFonts w:cs="Times New Roman"/>
          <w:szCs w:val="28"/>
        </w:rPr>
        <w:t xml:space="preserve"> </w:t>
      </w:r>
      <w:proofErr w:type="gramStart"/>
      <w:r w:rsidRPr="00AF7F75">
        <w:rPr>
          <w:rFonts w:cs="Times New Roman"/>
          <w:szCs w:val="28"/>
        </w:rPr>
        <w:t>г</w:t>
      </w:r>
      <w:proofErr w:type="gramEnd"/>
      <w:r w:rsidRPr="00AF7F75">
        <w:rPr>
          <w:rFonts w:cs="Times New Roman"/>
          <w:szCs w:val="28"/>
        </w:rPr>
        <w:t>. Пинска (</w:t>
      </w:r>
      <w:r w:rsidR="003B0CFA">
        <w:rPr>
          <w:rFonts w:cs="Times New Roman"/>
          <w:szCs w:val="28"/>
        </w:rPr>
        <w:t>далее - Предприятие</w:t>
      </w:r>
      <w:r w:rsidRPr="00AF7F75">
        <w:rPr>
          <w:rFonts w:cs="Times New Roman"/>
          <w:szCs w:val="28"/>
        </w:rPr>
        <w:t>), создано с 01.07.79</w:t>
      </w:r>
      <w:r w:rsidR="003B0CFA">
        <w:rPr>
          <w:rFonts w:cs="Times New Roman"/>
          <w:szCs w:val="28"/>
        </w:rPr>
        <w:t xml:space="preserve"> </w:t>
      </w:r>
      <w:r w:rsidRPr="00AF7F75">
        <w:rPr>
          <w:rFonts w:cs="Times New Roman"/>
          <w:szCs w:val="28"/>
        </w:rPr>
        <w:t xml:space="preserve">г. решением Брестского облисполкома на базе жилищного управления и отдела коммунального хозяйства </w:t>
      </w:r>
      <w:proofErr w:type="spellStart"/>
      <w:r w:rsidRPr="00AF7F75">
        <w:rPr>
          <w:rFonts w:cs="Times New Roman"/>
          <w:szCs w:val="28"/>
        </w:rPr>
        <w:t>Пинского</w:t>
      </w:r>
      <w:proofErr w:type="spellEnd"/>
      <w:r w:rsidRPr="00AF7F75">
        <w:rPr>
          <w:rFonts w:cs="Times New Roman"/>
          <w:szCs w:val="28"/>
        </w:rPr>
        <w:t xml:space="preserve"> горисполкома. В состав  объединения вошли такие  самостоятельные предприятия как спецавтобаза, комбинат благоустройства, жилищный ремонтно-эксплуатационный трест, хозрасчетный ремонтно-строительный участок, котельное хозяйство, бани, </w:t>
      </w:r>
      <w:proofErr w:type="spellStart"/>
      <w:r w:rsidRPr="00AF7F75">
        <w:rPr>
          <w:rFonts w:cs="Times New Roman"/>
          <w:szCs w:val="28"/>
        </w:rPr>
        <w:t>горсвет</w:t>
      </w:r>
      <w:proofErr w:type="spellEnd"/>
      <w:r w:rsidRPr="00AF7F75">
        <w:rPr>
          <w:rFonts w:cs="Times New Roman"/>
          <w:szCs w:val="28"/>
        </w:rPr>
        <w:t>, гостиница.</w:t>
      </w:r>
    </w:p>
    <w:p w:rsidR="00613D8F" w:rsidRPr="00AF7F75" w:rsidRDefault="00C24278" w:rsidP="004B0A0F">
      <w:pPr>
        <w:spacing w:before="60" w:after="60" w:line="240" w:lineRule="auto"/>
        <w:ind w:firstLine="567"/>
        <w:rPr>
          <w:rFonts w:cs="Times New Roman"/>
          <w:szCs w:val="28"/>
        </w:rPr>
      </w:pPr>
      <w:proofErr w:type="gramStart"/>
      <w:r w:rsidRPr="00AF7F75">
        <w:rPr>
          <w:rFonts w:cs="Times New Roman"/>
          <w:szCs w:val="28"/>
        </w:rPr>
        <w:t>Основным н</w:t>
      </w:r>
      <w:r w:rsidR="00D0295C">
        <w:rPr>
          <w:rFonts w:cs="Times New Roman"/>
          <w:szCs w:val="28"/>
        </w:rPr>
        <w:t>аправлением работы предприятия</w:t>
      </w:r>
      <w:r w:rsidRPr="00AF7F75">
        <w:rPr>
          <w:rFonts w:cs="Times New Roman"/>
          <w:szCs w:val="28"/>
        </w:rPr>
        <w:t xml:space="preserve"> является оказание коммунальных услуг </w:t>
      </w:r>
      <w:r w:rsidR="00B34831" w:rsidRPr="00AF7F75">
        <w:rPr>
          <w:rFonts w:cs="Times New Roman"/>
          <w:szCs w:val="28"/>
        </w:rPr>
        <w:t xml:space="preserve">населению и предприятиям города: вывоз твердых отходов, нечистот из жилого фонда, предприятий и организаций города, предоставление транспорта предприятиям и организациям, отбор и сортировка вторичных ресурсов, захоронение твердых бытовых отходов на полигоне, ремонт и содержание </w:t>
      </w:r>
      <w:r w:rsidR="00D0295C" w:rsidRPr="00AF7F75">
        <w:rPr>
          <w:rFonts w:cs="Times New Roman"/>
          <w:szCs w:val="28"/>
        </w:rPr>
        <w:t>объектов</w:t>
      </w:r>
      <w:r w:rsidR="00B34831" w:rsidRPr="00AF7F75">
        <w:rPr>
          <w:rFonts w:cs="Times New Roman"/>
          <w:szCs w:val="28"/>
        </w:rPr>
        <w:t xml:space="preserve"> городского благоустройства, устройство, содержание, уход за зелеными насаждениями, содержание и текущий ремонт коллекторов и сетей ливневой канализации</w:t>
      </w:r>
      <w:proofErr w:type="gramEnd"/>
      <w:r w:rsidR="00B34831" w:rsidRPr="00AF7F75">
        <w:rPr>
          <w:rFonts w:cs="Times New Roman"/>
          <w:szCs w:val="28"/>
        </w:rPr>
        <w:t>, содержание и ремонт городских кладбищ, освещение улиц, дорог, площадей, тротуаров, проездов, услуги по монтажу сетей наружного освещения.</w:t>
      </w:r>
    </w:p>
    <w:p w:rsidR="0060732A" w:rsidRDefault="0060732A" w:rsidP="008949D5">
      <w:pPr>
        <w:pStyle w:val="3"/>
        <w:numPr>
          <w:ilvl w:val="2"/>
          <w:numId w:val="1"/>
        </w:numPr>
        <w:ind w:left="1843" w:hanging="709"/>
        <w:rPr>
          <w:b/>
          <w:sz w:val="28"/>
          <w:szCs w:val="28"/>
        </w:rPr>
      </w:pPr>
      <w:bookmarkStart w:id="24" w:name="_Toc36126779"/>
      <w:bookmarkStart w:id="25" w:name="_Toc36126605"/>
      <w:r w:rsidRPr="00E62DD0">
        <w:rPr>
          <w:b/>
          <w:sz w:val="28"/>
          <w:szCs w:val="28"/>
        </w:rPr>
        <w:lastRenderedPageBreak/>
        <w:t>Транспорт</w:t>
      </w:r>
      <w:bookmarkEnd w:id="24"/>
      <w:bookmarkEnd w:id="25"/>
    </w:p>
    <w:p w:rsidR="00443674" w:rsidRPr="00E52CF1" w:rsidRDefault="00D0295C" w:rsidP="004B0A0F">
      <w:pPr>
        <w:spacing w:before="60" w:after="60" w:line="240" w:lineRule="auto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Пинск </w:t>
      </w:r>
      <w:r w:rsidR="00BC4781">
        <w:rPr>
          <w:rFonts w:cs="Times New Roman"/>
          <w:szCs w:val="28"/>
        </w:rPr>
        <w:t>является</w:t>
      </w:r>
      <w:r w:rsidR="00E52CF1">
        <w:rPr>
          <w:rFonts w:cs="Times New Roman"/>
          <w:szCs w:val="28"/>
        </w:rPr>
        <w:t xml:space="preserve"> </w:t>
      </w:r>
      <w:r w:rsidR="00443674" w:rsidRPr="00E52CF1">
        <w:rPr>
          <w:rFonts w:cs="Times New Roman"/>
          <w:szCs w:val="28"/>
        </w:rPr>
        <w:t>крупны</w:t>
      </w:r>
      <w:r w:rsidR="00BC4781">
        <w:rPr>
          <w:rFonts w:cs="Times New Roman"/>
          <w:szCs w:val="28"/>
        </w:rPr>
        <w:t>м</w:t>
      </w:r>
      <w:r w:rsidR="00443674" w:rsidRPr="00E52CF1">
        <w:rPr>
          <w:rFonts w:cs="Times New Roman"/>
          <w:szCs w:val="28"/>
        </w:rPr>
        <w:t xml:space="preserve"> автомобильны</w:t>
      </w:r>
      <w:r w:rsidR="00BC4781">
        <w:rPr>
          <w:rFonts w:cs="Times New Roman"/>
          <w:szCs w:val="28"/>
        </w:rPr>
        <w:t>м</w:t>
      </w:r>
      <w:r w:rsidR="00443674" w:rsidRPr="00E52CF1">
        <w:rPr>
          <w:rFonts w:cs="Times New Roman"/>
          <w:szCs w:val="28"/>
        </w:rPr>
        <w:t xml:space="preserve"> и речн</w:t>
      </w:r>
      <w:r w:rsidR="00BC4781">
        <w:rPr>
          <w:rFonts w:cs="Times New Roman"/>
          <w:szCs w:val="28"/>
        </w:rPr>
        <w:t>ым</w:t>
      </w:r>
      <w:r w:rsidR="00443674" w:rsidRPr="00E52CF1">
        <w:rPr>
          <w:rFonts w:cs="Times New Roman"/>
          <w:szCs w:val="28"/>
        </w:rPr>
        <w:t xml:space="preserve"> транспортны</w:t>
      </w:r>
      <w:r w:rsidR="00BC4781">
        <w:rPr>
          <w:rFonts w:cs="Times New Roman"/>
          <w:szCs w:val="28"/>
        </w:rPr>
        <w:t>м</w:t>
      </w:r>
      <w:r w:rsidR="00443674" w:rsidRPr="00E52CF1">
        <w:rPr>
          <w:rFonts w:cs="Times New Roman"/>
          <w:szCs w:val="28"/>
        </w:rPr>
        <w:t xml:space="preserve"> уз</w:t>
      </w:r>
      <w:r w:rsidR="007B1482">
        <w:rPr>
          <w:rFonts w:cs="Times New Roman"/>
          <w:szCs w:val="28"/>
        </w:rPr>
        <w:t>лом</w:t>
      </w:r>
      <w:r w:rsidR="00443674" w:rsidRPr="00E52CF1">
        <w:rPr>
          <w:rFonts w:cs="Times New Roman"/>
          <w:szCs w:val="28"/>
        </w:rPr>
        <w:t>. Работают два автопарка (пассажирский и грузовой), несколько а</w:t>
      </w:r>
      <w:r>
        <w:rPr>
          <w:rFonts w:cs="Times New Roman"/>
          <w:szCs w:val="28"/>
        </w:rPr>
        <w:t xml:space="preserve">втомобильных баз. Эксплуатацией </w:t>
      </w:r>
      <w:hyperlink r:id="rId23" w:tooltip="Пина (приток Припяти)" w:history="1">
        <w:r w:rsidR="00443674" w:rsidRPr="00E52CF1">
          <w:rPr>
            <w:rFonts w:cs="Times New Roman"/>
            <w:szCs w:val="28"/>
          </w:rPr>
          <w:t xml:space="preserve">реки </w:t>
        </w:r>
        <w:proofErr w:type="spellStart"/>
        <w:r w:rsidR="00443674" w:rsidRPr="00E52CF1">
          <w:rPr>
            <w:rFonts w:cs="Times New Roman"/>
            <w:szCs w:val="28"/>
          </w:rPr>
          <w:t>Пины</w:t>
        </w:r>
        <w:proofErr w:type="spellEnd"/>
      </w:hyperlink>
      <w:r>
        <w:rPr>
          <w:rFonts w:cs="Times New Roman"/>
          <w:szCs w:val="28"/>
        </w:rPr>
        <w:t xml:space="preserve"> </w:t>
      </w:r>
      <w:r w:rsidR="00443674" w:rsidRPr="00E52CF1">
        <w:rPr>
          <w:rFonts w:cs="Times New Roman"/>
          <w:szCs w:val="28"/>
        </w:rPr>
        <w:t>занято РУЭСП «</w:t>
      </w:r>
      <w:proofErr w:type="spellStart"/>
      <w:r w:rsidR="00443674" w:rsidRPr="00E52CF1">
        <w:rPr>
          <w:rFonts w:cs="Times New Roman"/>
          <w:szCs w:val="28"/>
        </w:rPr>
        <w:t>Днепро-Бугский</w:t>
      </w:r>
      <w:proofErr w:type="spellEnd"/>
      <w:r w:rsidR="00443674" w:rsidRPr="00E52CF1">
        <w:rPr>
          <w:rFonts w:cs="Times New Roman"/>
          <w:szCs w:val="28"/>
        </w:rPr>
        <w:t xml:space="preserve"> водный путь». В сфере железнодорожного транспорта работает «Опытный завод путевых машин».</w:t>
      </w:r>
    </w:p>
    <w:p w:rsidR="00443674" w:rsidRPr="00E52CF1" w:rsidRDefault="00443674" w:rsidP="004B0A0F">
      <w:pPr>
        <w:spacing w:before="60" w:after="60" w:line="240" w:lineRule="auto"/>
        <w:ind w:firstLine="567"/>
        <w:rPr>
          <w:rFonts w:cs="Times New Roman"/>
          <w:szCs w:val="28"/>
        </w:rPr>
      </w:pPr>
      <w:r w:rsidRPr="00E52CF1">
        <w:rPr>
          <w:rFonts w:cs="Times New Roman"/>
          <w:szCs w:val="28"/>
        </w:rPr>
        <w:t>Общественный транспорт в Пинске представлен автобусами. Автобусная</w:t>
      </w:r>
      <w:r w:rsidR="00D0295C">
        <w:rPr>
          <w:rFonts w:cs="Times New Roman"/>
          <w:szCs w:val="28"/>
        </w:rPr>
        <w:t xml:space="preserve"> сеть Пинска открыта 10 августа </w:t>
      </w:r>
      <w:hyperlink r:id="rId24" w:tooltip="1946 год" w:history="1">
        <w:r w:rsidRPr="00E52CF1">
          <w:rPr>
            <w:rFonts w:cs="Times New Roman"/>
            <w:szCs w:val="28"/>
          </w:rPr>
          <w:t xml:space="preserve">1946 </w:t>
        </w:r>
        <w:proofErr w:type="spellStart"/>
        <w:r w:rsidRPr="00E52CF1">
          <w:rPr>
            <w:rFonts w:cs="Times New Roman"/>
            <w:szCs w:val="28"/>
          </w:rPr>
          <w:t>года</w:t>
        </w:r>
      </w:hyperlink>
      <w:r w:rsidR="00D0295C">
        <w:rPr>
          <w:rFonts w:cs="Times New Roman"/>
          <w:szCs w:val="28"/>
        </w:rPr>
        <w:t>т</w:t>
      </w:r>
      <w:r w:rsidRPr="00E52CF1">
        <w:rPr>
          <w:rFonts w:cs="Times New Roman"/>
          <w:szCs w:val="28"/>
        </w:rPr>
        <w:t>и</w:t>
      </w:r>
      <w:proofErr w:type="spellEnd"/>
      <w:r w:rsidRPr="00E52CF1">
        <w:rPr>
          <w:rFonts w:cs="Times New Roman"/>
          <w:szCs w:val="28"/>
        </w:rPr>
        <w:t xml:space="preserve"> насчитывает 44 маршрута. Подвижной состав — в основном автобусы </w:t>
      </w:r>
      <w:hyperlink r:id="rId25" w:tooltip="МАЗ-105" w:history="1">
        <w:r w:rsidRPr="00E52CF1">
          <w:rPr>
            <w:rFonts w:cs="Times New Roman"/>
            <w:szCs w:val="28"/>
          </w:rPr>
          <w:t>МАЗ-105</w:t>
        </w:r>
      </w:hyperlink>
      <w:r w:rsidRPr="00E52CF1">
        <w:rPr>
          <w:rFonts w:cs="Times New Roman"/>
          <w:szCs w:val="28"/>
        </w:rPr>
        <w:t>, </w:t>
      </w:r>
      <w:hyperlink r:id="rId26" w:tooltip="МАЗ-107" w:history="1">
        <w:r w:rsidRPr="00E52CF1">
          <w:rPr>
            <w:rFonts w:cs="Times New Roman"/>
            <w:szCs w:val="28"/>
          </w:rPr>
          <w:t>МАЗ-107</w:t>
        </w:r>
      </w:hyperlink>
      <w:r w:rsidRPr="00E52CF1">
        <w:rPr>
          <w:rFonts w:cs="Times New Roman"/>
          <w:szCs w:val="28"/>
        </w:rPr>
        <w:t>, </w:t>
      </w:r>
      <w:hyperlink r:id="rId27" w:tooltip="МАЗ-103" w:history="1">
        <w:r w:rsidRPr="00E52CF1">
          <w:rPr>
            <w:rFonts w:cs="Times New Roman"/>
            <w:szCs w:val="28"/>
          </w:rPr>
          <w:t>МАЗ-103</w:t>
        </w:r>
      </w:hyperlink>
      <w:r w:rsidRPr="00E52CF1">
        <w:rPr>
          <w:rFonts w:cs="Times New Roman"/>
          <w:szCs w:val="28"/>
        </w:rPr>
        <w:t>, </w:t>
      </w:r>
      <w:hyperlink r:id="rId28" w:tooltip="МАЗ-152" w:history="1">
        <w:r w:rsidRPr="00E52CF1">
          <w:rPr>
            <w:rFonts w:cs="Times New Roman"/>
            <w:szCs w:val="28"/>
          </w:rPr>
          <w:t>МАЗ-152</w:t>
        </w:r>
      </w:hyperlink>
      <w:r w:rsidRPr="00E52CF1">
        <w:rPr>
          <w:rFonts w:cs="Times New Roman"/>
          <w:szCs w:val="28"/>
        </w:rPr>
        <w:t>, </w:t>
      </w:r>
      <w:hyperlink r:id="rId29" w:tooltip="МАЗ-256" w:history="1">
        <w:r w:rsidRPr="00E52CF1">
          <w:rPr>
            <w:rFonts w:cs="Times New Roman"/>
            <w:szCs w:val="28"/>
          </w:rPr>
          <w:t>МАЗ-256</w:t>
        </w:r>
      </w:hyperlink>
      <w:r w:rsidRPr="00E52CF1">
        <w:rPr>
          <w:rFonts w:cs="Times New Roman"/>
          <w:szCs w:val="28"/>
        </w:rPr>
        <w:t>, </w:t>
      </w:r>
      <w:hyperlink r:id="rId30" w:tooltip="МАЗ-251" w:history="1">
        <w:r w:rsidRPr="00E52CF1">
          <w:rPr>
            <w:rFonts w:cs="Times New Roman"/>
            <w:szCs w:val="28"/>
          </w:rPr>
          <w:t>МАЗ-251</w:t>
        </w:r>
      </w:hyperlink>
      <w:r w:rsidRPr="00E52CF1">
        <w:rPr>
          <w:rFonts w:cs="Times New Roman"/>
          <w:szCs w:val="28"/>
        </w:rPr>
        <w:t> и </w:t>
      </w:r>
      <w:hyperlink r:id="rId31" w:tooltip="МАЗ-215" w:history="1">
        <w:r w:rsidRPr="00E52CF1">
          <w:rPr>
            <w:rFonts w:cs="Times New Roman"/>
            <w:szCs w:val="28"/>
          </w:rPr>
          <w:t>МАЗ-215</w:t>
        </w:r>
      </w:hyperlink>
      <w:r w:rsidRPr="00E52CF1">
        <w:rPr>
          <w:rFonts w:cs="Times New Roman"/>
          <w:szCs w:val="28"/>
        </w:rPr>
        <w:t xml:space="preserve">. Ежедневно на городские маршруты выходит более 120 автобусов. Пригородное и междугороднее автобусное сообщение осуществляется с </w:t>
      </w:r>
      <w:proofErr w:type="spellStart"/>
      <w:r w:rsidR="00EC1C63">
        <w:rPr>
          <w:rFonts w:cs="Times New Roman"/>
          <w:szCs w:val="28"/>
        </w:rPr>
        <w:t>П</w:t>
      </w:r>
      <w:r w:rsidRPr="00E52CF1">
        <w:rPr>
          <w:rFonts w:cs="Times New Roman"/>
          <w:szCs w:val="28"/>
        </w:rPr>
        <w:t>инского</w:t>
      </w:r>
      <w:proofErr w:type="spellEnd"/>
      <w:r w:rsidRPr="00E52CF1">
        <w:rPr>
          <w:rFonts w:cs="Times New Roman"/>
          <w:szCs w:val="28"/>
        </w:rPr>
        <w:t xml:space="preserve"> автовокзала. Автобу</w:t>
      </w:r>
      <w:r w:rsidR="00D0295C">
        <w:rPr>
          <w:rFonts w:cs="Times New Roman"/>
          <w:szCs w:val="28"/>
        </w:rPr>
        <w:t xml:space="preserve">сными маршрутами Пинск связан с </w:t>
      </w:r>
      <w:hyperlink r:id="rId32" w:tooltip="Брест (Белоруссия)" w:history="1">
        <w:r w:rsidRPr="00E52CF1">
          <w:rPr>
            <w:rFonts w:cs="Times New Roman"/>
            <w:szCs w:val="28"/>
          </w:rPr>
          <w:t>Брестом</w:t>
        </w:r>
      </w:hyperlink>
      <w:r w:rsidR="00D0295C">
        <w:rPr>
          <w:rFonts w:cs="Times New Roman"/>
          <w:szCs w:val="28"/>
        </w:rPr>
        <w:t xml:space="preserve">, </w:t>
      </w:r>
      <w:hyperlink r:id="rId33" w:tooltip="Новогрудок" w:history="1">
        <w:proofErr w:type="spellStart"/>
        <w:r w:rsidRPr="00E52CF1">
          <w:rPr>
            <w:rFonts w:cs="Times New Roman"/>
            <w:szCs w:val="28"/>
          </w:rPr>
          <w:t>Новогрудком</w:t>
        </w:r>
        <w:proofErr w:type="spellEnd"/>
      </w:hyperlink>
      <w:r w:rsidR="00D0295C">
        <w:rPr>
          <w:rFonts w:cs="Times New Roman"/>
          <w:szCs w:val="28"/>
        </w:rPr>
        <w:t xml:space="preserve">, </w:t>
      </w:r>
      <w:hyperlink r:id="rId34" w:tooltip="Гродно" w:history="1">
        <w:r w:rsidRPr="00E52CF1">
          <w:rPr>
            <w:rFonts w:cs="Times New Roman"/>
            <w:szCs w:val="28"/>
          </w:rPr>
          <w:t>Гродно</w:t>
        </w:r>
      </w:hyperlink>
      <w:r w:rsidR="00D0295C">
        <w:rPr>
          <w:rFonts w:cs="Times New Roman"/>
          <w:szCs w:val="28"/>
        </w:rPr>
        <w:t xml:space="preserve">, </w:t>
      </w:r>
      <w:hyperlink r:id="rId35" w:tooltip="Минск" w:history="1">
        <w:r w:rsidRPr="00E52CF1">
          <w:rPr>
            <w:rFonts w:cs="Times New Roman"/>
            <w:szCs w:val="28"/>
          </w:rPr>
          <w:t>Минском</w:t>
        </w:r>
      </w:hyperlink>
      <w:r w:rsidR="00D0295C">
        <w:rPr>
          <w:rFonts w:cs="Times New Roman"/>
          <w:szCs w:val="28"/>
        </w:rPr>
        <w:t xml:space="preserve"> </w:t>
      </w:r>
      <w:r w:rsidRPr="00E52CF1">
        <w:rPr>
          <w:rFonts w:cs="Times New Roman"/>
          <w:szCs w:val="28"/>
        </w:rPr>
        <w:t>и другими крупными городами Бел</w:t>
      </w:r>
      <w:r w:rsidR="00D0295C">
        <w:rPr>
          <w:rFonts w:cs="Times New Roman"/>
          <w:szCs w:val="28"/>
        </w:rPr>
        <w:t>аруси</w:t>
      </w:r>
      <w:r w:rsidRPr="00E52CF1">
        <w:rPr>
          <w:rFonts w:cs="Times New Roman"/>
          <w:szCs w:val="28"/>
        </w:rPr>
        <w:t xml:space="preserve">. </w:t>
      </w:r>
      <w:proofErr w:type="gramStart"/>
      <w:r w:rsidRPr="00E52CF1">
        <w:rPr>
          <w:rFonts w:cs="Times New Roman"/>
          <w:szCs w:val="28"/>
        </w:rPr>
        <w:t>Также автовокзал связан</w:t>
      </w:r>
      <w:r w:rsidR="00E52CF1">
        <w:rPr>
          <w:rFonts w:cs="Times New Roman"/>
          <w:szCs w:val="28"/>
        </w:rPr>
        <w:t xml:space="preserve"> с городами ближнего зарубежья -</w:t>
      </w:r>
      <w:r w:rsidRPr="00E52CF1">
        <w:rPr>
          <w:rFonts w:cs="Times New Roman"/>
          <w:szCs w:val="28"/>
        </w:rPr>
        <w:t> </w:t>
      </w:r>
      <w:hyperlink r:id="rId36" w:tooltip="Ровно" w:history="1">
        <w:r w:rsidRPr="00E52CF1">
          <w:rPr>
            <w:rFonts w:cs="Times New Roman"/>
            <w:szCs w:val="28"/>
          </w:rPr>
          <w:t>Ровно</w:t>
        </w:r>
      </w:hyperlink>
      <w:r w:rsidRPr="00E52CF1">
        <w:rPr>
          <w:rFonts w:cs="Times New Roman"/>
          <w:szCs w:val="28"/>
        </w:rPr>
        <w:t>, </w:t>
      </w:r>
      <w:hyperlink r:id="rId37" w:tooltip="Хмельницкий (город)" w:history="1">
        <w:r w:rsidRPr="00E52CF1">
          <w:rPr>
            <w:rFonts w:cs="Times New Roman"/>
            <w:szCs w:val="28"/>
          </w:rPr>
          <w:t>Хмельницким</w:t>
        </w:r>
      </w:hyperlink>
      <w:r w:rsidRPr="00E52CF1">
        <w:rPr>
          <w:rFonts w:cs="Times New Roman"/>
          <w:szCs w:val="28"/>
        </w:rPr>
        <w:t>, </w:t>
      </w:r>
      <w:hyperlink r:id="rId38" w:tooltip="Киев" w:history="1">
        <w:r w:rsidRPr="00E52CF1">
          <w:rPr>
            <w:rFonts w:cs="Times New Roman"/>
            <w:szCs w:val="28"/>
          </w:rPr>
          <w:t>Киевом</w:t>
        </w:r>
      </w:hyperlink>
      <w:r w:rsidRPr="00E52CF1">
        <w:rPr>
          <w:rFonts w:cs="Times New Roman"/>
          <w:szCs w:val="28"/>
        </w:rPr>
        <w:t>, </w:t>
      </w:r>
      <w:hyperlink r:id="rId39" w:tooltip="Вильнюс" w:history="1">
        <w:r w:rsidRPr="00E52CF1">
          <w:rPr>
            <w:rFonts w:cs="Times New Roman"/>
            <w:szCs w:val="28"/>
          </w:rPr>
          <w:t>Вильнюсом</w:t>
        </w:r>
      </w:hyperlink>
      <w:r w:rsidRPr="00E52CF1">
        <w:rPr>
          <w:rFonts w:cs="Times New Roman"/>
          <w:szCs w:val="28"/>
        </w:rPr>
        <w:t>, </w:t>
      </w:r>
      <w:hyperlink r:id="rId40" w:tooltip="Москва" w:history="1">
        <w:r w:rsidRPr="00E52CF1">
          <w:rPr>
            <w:rFonts w:cs="Times New Roman"/>
            <w:szCs w:val="28"/>
          </w:rPr>
          <w:t>Москвой</w:t>
        </w:r>
      </w:hyperlink>
      <w:r w:rsidRPr="00E52CF1">
        <w:rPr>
          <w:rFonts w:cs="Times New Roman"/>
          <w:szCs w:val="28"/>
        </w:rPr>
        <w:t>, </w:t>
      </w:r>
      <w:r w:rsidR="00172F5D">
        <w:rPr>
          <w:rFonts w:cs="Times New Roman"/>
          <w:szCs w:val="28"/>
        </w:rPr>
        <w:t xml:space="preserve">Санкт-Петербургом, </w:t>
      </w:r>
      <w:hyperlink r:id="rId41" w:tooltip="Каунас" w:history="1">
        <w:r w:rsidRPr="00E52CF1">
          <w:rPr>
            <w:rFonts w:cs="Times New Roman"/>
            <w:szCs w:val="28"/>
          </w:rPr>
          <w:t>Каунасом</w:t>
        </w:r>
      </w:hyperlink>
      <w:r w:rsidRPr="00E52CF1">
        <w:rPr>
          <w:rFonts w:cs="Times New Roman"/>
          <w:szCs w:val="28"/>
        </w:rPr>
        <w:t>.</w:t>
      </w:r>
      <w:proofErr w:type="gramEnd"/>
    </w:p>
    <w:p w:rsidR="00172F5D" w:rsidRPr="00172F5D" w:rsidRDefault="00443674" w:rsidP="004B0A0F">
      <w:pPr>
        <w:spacing w:before="60" w:after="60" w:line="240" w:lineRule="auto"/>
        <w:ind w:firstLine="567"/>
        <w:rPr>
          <w:rFonts w:cs="Times New Roman"/>
          <w:szCs w:val="28"/>
        </w:rPr>
      </w:pPr>
      <w:r w:rsidRPr="00172F5D">
        <w:rPr>
          <w:rFonts w:cs="Times New Roman"/>
          <w:szCs w:val="28"/>
        </w:rPr>
        <w:t>Железнодор</w:t>
      </w:r>
      <w:r w:rsidR="00D0295C">
        <w:rPr>
          <w:rFonts w:cs="Times New Roman"/>
          <w:szCs w:val="28"/>
        </w:rPr>
        <w:t xml:space="preserve">ожная станция «Пинск» открыта в </w:t>
      </w:r>
      <w:hyperlink r:id="rId42" w:tooltip="1884 год" w:history="1">
        <w:r w:rsidRPr="00172F5D">
          <w:rPr>
            <w:rFonts w:cs="Times New Roman"/>
            <w:szCs w:val="28"/>
          </w:rPr>
          <w:t>1884 году</w:t>
        </w:r>
      </w:hyperlink>
      <w:r w:rsidR="00172F5D" w:rsidRPr="00172F5D">
        <w:rPr>
          <w:rFonts w:cs="Times New Roman"/>
          <w:szCs w:val="28"/>
        </w:rPr>
        <w:t>. Ж</w:t>
      </w:r>
      <w:r w:rsidRPr="00172F5D">
        <w:rPr>
          <w:rFonts w:cs="Times New Roman"/>
          <w:szCs w:val="28"/>
        </w:rPr>
        <w:t xml:space="preserve">елезнодорожными маршрутами Пинск </w:t>
      </w:r>
      <w:r w:rsidR="00D0295C">
        <w:rPr>
          <w:rFonts w:cs="Times New Roman"/>
          <w:szCs w:val="28"/>
        </w:rPr>
        <w:t xml:space="preserve">связан со многими городами Беларуси, </w:t>
      </w:r>
      <w:hyperlink r:id="rId43" w:tooltip="Россия" w:history="1">
        <w:r w:rsidRPr="00172F5D">
          <w:rPr>
            <w:rFonts w:cs="Times New Roman"/>
            <w:szCs w:val="28"/>
          </w:rPr>
          <w:t>России</w:t>
        </w:r>
      </w:hyperlink>
      <w:r w:rsidR="00D0295C">
        <w:rPr>
          <w:rFonts w:cs="Times New Roman"/>
          <w:szCs w:val="28"/>
        </w:rPr>
        <w:t xml:space="preserve"> и </w:t>
      </w:r>
      <w:hyperlink r:id="rId44" w:tooltip="Украина" w:history="1">
        <w:r w:rsidRPr="00172F5D">
          <w:rPr>
            <w:rFonts w:cs="Times New Roman"/>
            <w:szCs w:val="28"/>
          </w:rPr>
          <w:t>Украины</w:t>
        </w:r>
      </w:hyperlink>
      <w:r w:rsidR="00D0295C">
        <w:rPr>
          <w:rFonts w:cs="Times New Roman"/>
          <w:szCs w:val="28"/>
        </w:rPr>
        <w:t xml:space="preserve">. </w:t>
      </w:r>
      <w:r w:rsidR="00172F5D" w:rsidRPr="00172F5D">
        <w:rPr>
          <w:rFonts w:cs="Times New Roman"/>
          <w:szCs w:val="28"/>
        </w:rPr>
        <w:t>Поезда дальнего следования через Пинск</w:t>
      </w:r>
      <w:r w:rsidR="00172F5D">
        <w:rPr>
          <w:rFonts w:cs="Times New Roman"/>
          <w:szCs w:val="28"/>
        </w:rPr>
        <w:t xml:space="preserve"> хо</w:t>
      </w:r>
      <w:r w:rsidR="00172F5D" w:rsidRPr="00172F5D">
        <w:rPr>
          <w:rFonts w:cs="Times New Roman"/>
          <w:szCs w:val="28"/>
        </w:rPr>
        <w:t>дят</w:t>
      </w:r>
      <w:r w:rsidR="00D0295C">
        <w:rPr>
          <w:rFonts w:cs="Times New Roman"/>
          <w:szCs w:val="28"/>
        </w:rPr>
        <w:t xml:space="preserve"> </w:t>
      </w:r>
      <w:r w:rsidR="00172F5D">
        <w:rPr>
          <w:rFonts w:cs="Times New Roman"/>
          <w:szCs w:val="28"/>
        </w:rPr>
        <w:t>д</w:t>
      </w:r>
      <w:r w:rsidR="00D0295C">
        <w:rPr>
          <w:rFonts w:cs="Times New Roman"/>
          <w:szCs w:val="28"/>
        </w:rPr>
        <w:t xml:space="preserve">о </w:t>
      </w:r>
      <w:hyperlink r:id="rId45" w:tooltip="Минск" w:history="1">
        <w:r w:rsidR="00172F5D" w:rsidRPr="00172F5D">
          <w:rPr>
            <w:rFonts w:cs="Times New Roman"/>
            <w:szCs w:val="28"/>
          </w:rPr>
          <w:t>Минска</w:t>
        </w:r>
      </w:hyperlink>
      <w:r w:rsidR="00D0295C">
        <w:rPr>
          <w:rFonts w:cs="Times New Roman"/>
          <w:szCs w:val="28"/>
        </w:rPr>
        <w:t xml:space="preserve">, </w:t>
      </w:r>
      <w:hyperlink r:id="rId46" w:tooltip="Смоленск" w:history="1">
        <w:r w:rsidR="00172F5D" w:rsidRPr="00172F5D">
          <w:rPr>
            <w:rFonts w:cs="Times New Roman"/>
            <w:szCs w:val="28"/>
          </w:rPr>
          <w:t>Смоленска</w:t>
        </w:r>
      </w:hyperlink>
      <w:r w:rsidR="00D0295C">
        <w:rPr>
          <w:rFonts w:cs="Times New Roman"/>
          <w:szCs w:val="28"/>
        </w:rPr>
        <w:t xml:space="preserve">, </w:t>
      </w:r>
      <w:hyperlink r:id="rId47" w:tooltip="Москва" w:history="1">
        <w:r w:rsidR="00172F5D" w:rsidRPr="00172F5D">
          <w:rPr>
            <w:rFonts w:cs="Times New Roman"/>
            <w:szCs w:val="28"/>
          </w:rPr>
          <w:t>Москвы</w:t>
        </w:r>
      </w:hyperlink>
      <w:r w:rsidR="00D0295C">
        <w:rPr>
          <w:rFonts w:cs="Times New Roman"/>
          <w:szCs w:val="28"/>
        </w:rPr>
        <w:t xml:space="preserve">, </w:t>
      </w:r>
      <w:hyperlink r:id="rId48" w:tooltip="Гомель" w:history="1">
        <w:r w:rsidR="00172F5D" w:rsidRPr="00172F5D">
          <w:rPr>
            <w:rFonts w:cs="Times New Roman"/>
            <w:szCs w:val="28"/>
          </w:rPr>
          <w:t>Гомеля</w:t>
        </w:r>
      </w:hyperlink>
      <w:r w:rsidR="00D0295C">
        <w:rPr>
          <w:rFonts w:cs="Times New Roman"/>
          <w:szCs w:val="28"/>
        </w:rPr>
        <w:t xml:space="preserve">, </w:t>
      </w:r>
      <w:hyperlink r:id="rId49" w:tooltip="Витебск" w:history="1">
        <w:r w:rsidR="00172F5D" w:rsidRPr="00172F5D">
          <w:rPr>
            <w:rFonts w:cs="Times New Roman"/>
            <w:szCs w:val="28"/>
          </w:rPr>
          <w:t>Витебска</w:t>
        </w:r>
      </w:hyperlink>
      <w:r w:rsidR="00D0295C">
        <w:rPr>
          <w:rFonts w:cs="Times New Roman"/>
          <w:szCs w:val="28"/>
        </w:rPr>
        <w:t xml:space="preserve">, </w:t>
      </w:r>
      <w:hyperlink r:id="rId50" w:tooltip="Киев" w:history="1">
        <w:r w:rsidR="00172F5D" w:rsidRPr="00172F5D">
          <w:rPr>
            <w:rFonts w:cs="Times New Roman"/>
            <w:szCs w:val="28"/>
          </w:rPr>
          <w:t>Киева</w:t>
        </w:r>
      </w:hyperlink>
      <w:r w:rsidR="00D0295C">
        <w:rPr>
          <w:rFonts w:cs="Times New Roman"/>
          <w:szCs w:val="28"/>
        </w:rPr>
        <w:t xml:space="preserve">, </w:t>
      </w:r>
      <w:hyperlink r:id="rId51" w:tooltip="Симферополь" w:history="1">
        <w:r w:rsidR="00172F5D" w:rsidRPr="00172F5D">
          <w:rPr>
            <w:rFonts w:cs="Times New Roman"/>
            <w:szCs w:val="28"/>
          </w:rPr>
          <w:t>Симферополя</w:t>
        </w:r>
      </w:hyperlink>
      <w:r w:rsidR="00172F5D" w:rsidRPr="00172F5D">
        <w:rPr>
          <w:rFonts w:cs="Times New Roman"/>
          <w:szCs w:val="28"/>
        </w:rPr>
        <w:t>. Через город проходя</w:t>
      </w:r>
      <w:r w:rsidR="00D0295C">
        <w:rPr>
          <w:rFonts w:cs="Times New Roman"/>
          <w:szCs w:val="28"/>
        </w:rPr>
        <w:t xml:space="preserve">т маршруты пригородных поездов: </w:t>
      </w:r>
      <w:hyperlink r:id="rId52" w:tooltip="Брест" w:history="1">
        <w:r w:rsidR="00172F5D" w:rsidRPr="00172F5D">
          <w:rPr>
            <w:rFonts w:cs="Times New Roman"/>
            <w:szCs w:val="28"/>
          </w:rPr>
          <w:t>Брест</w:t>
        </w:r>
      </w:hyperlink>
      <w:r w:rsidR="00D0295C">
        <w:rPr>
          <w:rFonts w:cs="Times New Roman"/>
          <w:szCs w:val="28"/>
        </w:rPr>
        <w:t xml:space="preserve"> - </w:t>
      </w:r>
      <w:hyperlink r:id="rId53" w:tooltip="Лунинец" w:history="1">
        <w:r w:rsidR="00172F5D" w:rsidRPr="00172F5D">
          <w:rPr>
            <w:rFonts w:cs="Times New Roman"/>
            <w:szCs w:val="28"/>
          </w:rPr>
          <w:t>Лунинец</w:t>
        </w:r>
      </w:hyperlink>
      <w:r w:rsidR="00D0295C">
        <w:rPr>
          <w:rFonts w:cs="Times New Roman"/>
          <w:szCs w:val="28"/>
        </w:rPr>
        <w:t xml:space="preserve">, </w:t>
      </w:r>
      <w:hyperlink r:id="rId54" w:tooltip="Дрогичин" w:history="1">
        <w:r w:rsidR="00172F5D" w:rsidRPr="00172F5D">
          <w:rPr>
            <w:rFonts w:cs="Times New Roman"/>
            <w:szCs w:val="28"/>
          </w:rPr>
          <w:t>Дрогичин</w:t>
        </w:r>
      </w:hyperlink>
      <w:r w:rsidR="00D0295C">
        <w:rPr>
          <w:rFonts w:cs="Times New Roman"/>
          <w:szCs w:val="28"/>
        </w:rPr>
        <w:t xml:space="preserve"> - </w:t>
      </w:r>
      <w:hyperlink r:id="rId55" w:tooltip="Лунинец" w:history="1">
        <w:r w:rsidR="00172F5D" w:rsidRPr="00172F5D">
          <w:rPr>
            <w:rFonts w:cs="Times New Roman"/>
            <w:szCs w:val="28"/>
          </w:rPr>
          <w:t>Лунинец</w:t>
        </w:r>
      </w:hyperlink>
      <w:r w:rsidR="00D0295C">
        <w:rPr>
          <w:rFonts w:cs="Times New Roman"/>
          <w:szCs w:val="28"/>
        </w:rPr>
        <w:t xml:space="preserve"> </w:t>
      </w:r>
      <w:r w:rsidR="00172F5D" w:rsidRPr="00172F5D">
        <w:rPr>
          <w:rFonts w:cs="Times New Roman"/>
          <w:szCs w:val="28"/>
        </w:rPr>
        <w:t>и другие.</w:t>
      </w:r>
    </w:p>
    <w:p w:rsidR="00443674" w:rsidRPr="00E52CF1" w:rsidRDefault="00172F5D" w:rsidP="004B0A0F">
      <w:pPr>
        <w:spacing w:before="60" w:after="60" w:line="240" w:lineRule="auto"/>
        <w:ind w:firstLine="567"/>
        <w:rPr>
          <w:rFonts w:cs="Times New Roman"/>
          <w:szCs w:val="28"/>
        </w:rPr>
      </w:pPr>
      <w:r w:rsidRPr="00172F5D">
        <w:rPr>
          <w:rFonts w:cs="Times New Roman"/>
          <w:szCs w:val="28"/>
        </w:rPr>
        <w:t>В советское время в городе действовал аэропорт, который связывал П</w:t>
      </w:r>
      <w:r w:rsidR="00D0295C">
        <w:rPr>
          <w:rFonts w:cs="Times New Roman"/>
          <w:szCs w:val="28"/>
        </w:rPr>
        <w:t xml:space="preserve">инск с рядом городов Беларуси </w:t>
      </w:r>
      <w:r w:rsidRPr="00172F5D">
        <w:rPr>
          <w:rFonts w:cs="Times New Roman"/>
          <w:szCs w:val="28"/>
        </w:rPr>
        <w:t>и Украины. В настоящее вре</w:t>
      </w:r>
      <w:r w:rsidR="00D0295C">
        <w:rPr>
          <w:rFonts w:cs="Times New Roman"/>
          <w:szCs w:val="28"/>
        </w:rPr>
        <w:t xml:space="preserve">мя используется только для нужд </w:t>
      </w:r>
      <w:hyperlink r:id="rId56" w:tooltip="Министерство по чрезвычайным ситуациям Республики Беларусь" w:history="1">
        <w:r w:rsidRPr="00172F5D">
          <w:rPr>
            <w:rFonts w:cs="Times New Roman"/>
            <w:szCs w:val="28"/>
          </w:rPr>
          <w:t>МЧС</w:t>
        </w:r>
      </w:hyperlink>
      <w:r w:rsidR="004B0A0F">
        <w:rPr>
          <w:rFonts w:cs="Times New Roman"/>
          <w:szCs w:val="28"/>
        </w:rPr>
        <w:t>.</w:t>
      </w:r>
    </w:p>
    <w:p w:rsidR="0060732A" w:rsidRDefault="0060732A" w:rsidP="0060732A">
      <w:pPr>
        <w:pStyle w:val="3"/>
        <w:numPr>
          <w:ilvl w:val="2"/>
          <w:numId w:val="1"/>
        </w:numPr>
        <w:rPr>
          <w:rStyle w:val="aa"/>
          <w:b/>
          <w:sz w:val="28"/>
          <w:szCs w:val="28"/>
        </w:rPr>
      </w:pPr>
      <w:bookmarkStart w:id="26" w:name="_Toc36126780"/>
      <w:bookmarkStart w:id="27" w:name="_Toc36126606"/>
      <w:r w:rsidRPr="00E62DD0">
        <w:rPr>
          <w:rStyle w:val="aa"/>
          <w:b/>
          <w:sz w:val="28"/>
          <w:szCs w:val="28"/>
        </w:rPr>
        <w:t>Строительство</w:t>
      </w:r>
      <w:bookmarkEnd w:id="26"/>
      <w:bookmarkEnd w:id="27"/>
      <w:r w:rsidRPr="00E62DD0">
        <w:rPr>
          <w:rStyle w:val="aa"/>
          <w:b/>
          <w:sz w:val="28"/>
          <w:szCs w:val="28"/>
        </w:rPr>
        <w:t xml:space="preserve"> </w:t>
      </w:r>
    </w:p>
    <w:p w:rsidR="00676BDD" w:rsidRPr="00D0295C" w:rsidRDefault="00676BDD" w:rsidP="004B0A0F">
      <w:pPr>
        <w:spacing w:after="0" w:line="240" w:lineRule="auto"/>
        <w:rPr>
          <w:rFonts w:eastAsia="Times New Roman"/>
          <w:szCs w:val="28"/>
          <w:lang w:eastAsia="ru-RU"/>
        </w:rPr>
      </w:pPr>
      <w:r w:rsidRPr="00D0295C">
        <w:rPr>
          <w:rFonts w:eastAsia="Times New Roman"/>
          <w:szCs w:val="28"/>
          <w:lang w:eastAsia="ru-RU"/>
        </w:rPr>
        <w:t>Строительный комплекс города – это более шестидесяти крупных и малых организаций различной формы собственности с основным видом деятельности «строительство», в числе которых один из крупнейших в области – ОАО «Строительный трест № 2».</w:t>
      </w:r>
    </w:p>
    <w:p w:rsidR="00676BDD" w:rsidRPr="00D0295C" w:rsidRDefault="00676BDD" w:rsidP="004B0A0F">
      <w:pPr>
        <w:spacing w:after="0" w:line="240" w:lineRule="auto"/>
        <w:rPr>
          <w:rFonts w:eastAsia="Times New Roman"/>
          <w:szCs w:val="28"/>
          <w:lang w:eastAsia="ru-RU"/>
        </w:rPr>
      </w:pPr>
      <w:r w:rsidRPr="00D0295C">
        <w:rPr>
          <w:rFonts w:eastAsia="Times New Roman"/>
          <w:szCs w:val="28"/>
          <w:lang w:eastAsia="ru-RU"/>
        </w:rPr>
        <w:t>Среднесписочная численность организаций, предоставляющих статистический отчет – 2950 человек. Более 80 процентов подрядных работ выполняются организациями, входящими в состав трестов (объединений). Это организации входящие в состав ОАО «Строительный трест № 2», ОАО «</w:t>
      </w:r>
      <w:proofErr w:type="spellStart"/>
      <w:r w:rsidRPr="00D0295C">
        <w:rPr>
          <w:rFonts w:eastAsia="Times New Roman"/>
          <w:szCs w:val="28"/>
          <w:lang w:eastAsia="ru-RU"/>
        </w:rPr>
        <w:t>Пинсксовхозстрой</w:t>
      </w:r>
      <w:proofErr w:type="spellEnd"/>
      <w:r w:rsidRPr="00D0295C">
        <w:rPr>
          <w:rFonts w:eastAsia="Times New Roman"/>
          <w:szCs w:val="28"/>
          <w:lang w:eastAsia="ru-RU"/>
        </w:rPr>
        <w:t>», КУПСП «</w:t>
      </w:r>
      <w:proofErr w:type="spellStart"/>
      <w:r w:rsidRPr="00D0295C">
        <w:rPr>
          <w:rFonts w:eastAsia="Times New Roman"/>
          <w:szCs w:val="28"/>
          <w:lang w:eastAsia="ru-RU"/>
        </w:rPr>
        <w:t>Брестжилстрой</w:t>
      </w:r>
      <w:proofErr w:type="spellEnd"/>
      <w:r w:rsidRPr="00D0295C">
        <w:rPr>
          <w:rFonts w:eastAsia="Times New Roman"/>
          <w:szCs w:val="28"/>
          <w:lang w:eastAsia="ru-RU"/>
        </w:rPr>
        <w:t xml:space="preserve">», </w:t>
      </w:r>
      <w:r w:rsidRPr="00D0295C">
        <w:rPr>
          <w:rFonts w:eastAsia="Times New Roman"/>
          <w:color w:val="000000"/>
          <w:szCs w:val="28"/>
          <w:lang w:eastAsia="ru-RU"/>
        </w:rPr>
        <w:t xml:space="preserve">ГППСУП «Объединение </w:t>
      </w:r>
      <w:proofErr w:type="spellStart"/>
      <w:r w:rsidRPr="00D0295C">
        <w:rPr>
          <w:rFonts w:eastAsia="Times New Roman"/>
          <w:color w:val="000000"/>
          <w:szCs w:val="28"/>
          <w:lang w:eastAsia="ru-RU"/>
        </w:rPr>
        <w:t>Брестоблсельстрой</w:t>
      </w:r>
      <w:proofErr w:type="spellEnd"/>
      <w:r w:rsidRPr="00D0295C">
        <w:rPr>
          <w:rFonts w:eastAsia="Times New Roman"/>
          <w:color w:val="000000"/>
          <w:szCs w:val="28"/>
          <w:lang w:eastAsia="ru-RU"/>
        </w:rPr>
        <w:t xml:space="preserve">» </w:t>
      </w:r>
      <w:r w:rsidRPr="00D0295C">
        <w:rPr>
          <w:rFonts w:eastAsia="Times New Roman"/>
          <w:szCs w:val="28"/>
          <w:lang w:eastAsia="ru-RU"/>
        </w:rPr>
        <w:t>и др.</w:t>
      </w:r>
    </w:p>
    <w:p w:rsidR="00676BDD" w:rsidRPr="00D0295C" w:rsidRDefault="00676BDD" w:rsidP="004B0A0F">
      <w:pPr>
        <w:spacing w:after="0" w:line="240" w:lineRule="auto"/>
        <w:ind w:firstLine="708"/>
        <w:rPr>
          <w:szCs w:val="28"/>
        </w:rPr>
      </w:pPr>
      <w:r w:rsidRPr="00D0295C">
        <w:rPr>
          <w:szCs w:val="28"/>
        </w:rPr>
        <w:t xml:space="preserve">Существенный вклад в формировании объемов СМР в 2019 году обеспечен за счет выполнения работ на </w:t>
      </w:r>
      <w:r w:rsidR="00D0295C">
        <w:rPr>
          <w:szCs w:val="28"/>
        </w:rPr>
        <w:t xml:space="preserve">объекте: </w:t>
      </w:r>
      <w:r w:rsidRPr="00D0295C">
        <w:rPr>
          <w:szCs w:val="28"/>
        </w:rPr>
        <w:t xml:space="preserve">«Мост через р. </w:t>
      </w:r>
      <w:proofErr w:type="spellStart"/>
      <w:r w:rsidRPr="00D0295C">
        <w:rPr>
          <w:szCs w:val="28"/>
        </w:rPr>
        <w:t>Пина</w:t>
      </w:r>
      <w:proofErr w:type="spellEnd"/>
      <w:r w:rsidRPr="00D0295C">
        <w:rPr>
          <w:szCs w:val="28"/>
        </w:rPr>
        <w:t xml:space="preserve"> на 95,196 км автомобильной дороги Р-6 </w:t>
      </w:r>
      <w:proofErr w:type="spellStart"/>
      <w:r w:rsidRPr="00D0295C">
        <w:rPr>
          <w:szCs w:val="28"/>
        </w:rPr>
        <w:t>Ивацевичи-Пинск-Столин</w:t>
      </w:r>
      <w:proofErr w:type="spellEnd"/>
      <w:r w:rsidRPr="00D0295C">
        <w:rPr>
          <w:szCs w:val="28"/>
        </w:rPr>
        <w:t>».</w:t>
      </w:r>
    </w:p>
    <w:p w:rsidR="00676BDD" w:rsidRPr="00D0295C" w:rsidRDefault="00676BDD" w:rsidP="004B0A0F">
      <w:pPr>
        <w:spacing w:after="0" w:line="240" w:lineRule="auto"/>
        <w:rPr>
          <w:szCs w:val="28"/>
        </w:rPr>
      </w:pPr>
      <w:r w:rsidRPr="00D0295C">
        <w:rPr>
          <w:szCs w:val="28"/>
        </w:rPr>
        <w:t>Особое внимание уделяется обеспечению собственным жильем граждан, нуждающихся в улучшении жилищных условий. Для данной категории населения с государственной поддер</w:t>
      </w:r>
      <w:r w:rsidR="00D0295C">
        <w:rPr>
          <w:szCs w:val="28"/>
        </w:rPr>
        <w:t>жкой введено 27,8 тыс</w:t>
      </w:r>
      <w:r w:rsidRPr="00D0295C">
        <w:rPr>
          <w:szCs w:val="28"/>
        </w:rPr>
        <w:t xml:space="preserve">. </w:t>
      </w:r>
      <w:r w:rsidR="00D0295C">
        <w:rPr>
          <w:szCs w:val="28"/>
        </w:rPr>
        <w:t>м</w:t>
      </w:r>
      <w:proofErr w:type="gramStart"/>
      <w:r w:rsidR="00D0295C">
        <w:rPr>
          <w:szCs w:val="28"/>
          <w:vertAlign w:val="superscript"/>
        </w:rPr>
        <w:t>2</w:t>
      </w:r>
      <w:proofErr w:type="gramEnd"/>
      <w:r w:rsidRPr="00D0295C">
        <w:rPr>
          <w:szCs w:val="28"/>
        </w:rPr>
        <w:t xml:space="preserve">, или 72,1% от годового задания. </w:t>
      </w:r>
    </w:p>
    <w:p w:rsidR="00774F96" w:rsidRPr="00D37FC7" w:rsidRDefault="00774F96" w:rsidP="004B0A0F">
      <w:pPr>
        <w:spacing w:line="240" w:lineRule="auto"/>
        <w:ind w:left="142" w:firstLine="566"/>
      </w:pPr>
      <w:proofErr w:type="spellStart"/>
      <w:r w:rsidRPr="00D0295C">
        <w:rPr>
          <w:szCs w:val="28"/>
        </w:rPr>
        <w:lastRenderedPageBreak/>
        <w:t>Пинский</w:t>
      </w:r>
      <w:proofErr w:type="spellEnd"/>
      <w:r w:rsidRPr="00D0295C">
        <w:rPr>
          <w:szCs w:val="28"/>
        </w:rPr>
        <w:t xml:space="preserve"> горисполком подписал Меморандум о сотрудничестве с Восточным Строительным Кластером (Республика Польша) по созданию благоприятных условий для бизнеса</w:t>
      </w:r>
      <w:r>
        <w:t xml:space="preserve"> в инвестиционной, промышленной и информационной сферах.</w:t>
      </w:r>
      <w:r w:rsidRPr="00D37FC7">
        <w:t xml:space="preserve"> </w:t>
      </w:r>
    </w:p>
    <w:p w:rsidR="0060732A" w:rsidRDefault="0060732A" w:rsidP="00850693">
      <w:pPr>
        <w:pStyle w:val="3"/>
        <w:numPr>
          <w:ilvl w:val="2"/>
          <w:numId w:val="1"/>
        </w:numPr>
        <w:rPr>
          <w:rFonts w:eastAsia="Times New Roman"/>
          <w:b/>
          <w:sz w:val="28"/>
          <w:szCs w:val="28"/>
          <w:lang w:eastAsia="ru-RU"/>
        </w:rPr>
      </w:pPr>
      <w:bookmarkStart w:id="28" w:name="_Toc36126781"/>
      <w:bookmarkStart w:id="29" w:name="_Toc36126607"/>
      <w:r w:rsidRPr="00E62DD0">
        <w:rPr>
          <w:rFonts w:eastAsia="Times New Roman"/>
          <w:b/>
          <w:sz w:val="28"/>
          <w:szCs w:val="28"/>
          <w:lang w:eastAsia="ru-RU"/>
        </w:rPr>
        <w:t>Торговля и обслуживание</w:t>
      </w:r>
      <w:bookmarkEnd w:id="28"/>
      <w:bookmarkEnd w:id="29"/>
    </w:p>
    <w:p w:rsidR="00070DE5" w:rsidRPr="00D0295C" w:rsidRDefault="007B3872" w:rsidP="004B0A0F">
      <w:pPr>
        <w:spacing w:after="0" w:line="240" w:lineRule="auto"/>
        <w:rPr>
          <w:szCs w:val="28"/>
        </w:rPr>
      </w:pPr>
      <w:r w:rsidRPr="00D0295C">
        <w:rPr>
          <w:szCs w:val="28"/>
        </w:rPr>
        <w:t>Исторически сложилось так, что в Пинск издавна любили приплывать купцы со всего мира и устраивать свои базары прямо на берегу реки.</w:t>
      </w:r>
      <w:r w:rsidR="00142D7A" w:rsidRPr="00D0295C">
        <w:rPr>
          <w:szCs w:val="28"/>
        </w:rPr>
        <w:t xml:space="preserve"> В настоящее время т</w:t>
      </w:r>
      <w:r w:rsidR="00070DE5" w:rsidRPr="00D0295C">
        <w:rPr>
          <w:szCs w:val="28"/>
        </w:rPr>
        <w:t>орговое обслуживание населения обеспечивают 1300 магазинов и павильонов розничной торговли и 304 объекта общественного питания, в том числе общедоступная сеть – 134 объекта.</w:t>
      </w:r>
    </w:p>
    <w:p w:rsidR="00070DE5" w:rsidRPr="00D0295C" w:rsidRDefault="00070DE5" w:rsidP="004B0A0F">
      <w:pPr>
        <w:spacing w:after="0" w:line="240" w:lineRule="auto"/>
        <w:rPr>
          <w:szCs w:val="28"/>
        </w:rPr>
      </w:pPr>
      <w:r w:rsidRPr="00D0295C">
        <w:rPr>
          <w:szCs w:val="28"/>
        </w:rPr>
        <w:t>В городе Пинске на 1 ма</w:t>
      </w:r>
      <w:r w:rsidR="004B0A0F">
        <w:rPr>
          <w:szCs w:val="28"/>
        </w:rPr>
        <w:t xml:space="preserve">рта 2020 года зарегистрировано </w:t>
      </w:r>
      <w:r w:rsidRPr="00D0295C">
        <w:rPr>
          <w:szCs w:val="28"/>
        </w:rPr>
        <w:t>697 субъектов малого и среднего предпринимательства</w:t>
      </w:r>
      <w:r w:rsidR="005A2811" w:rsidRPr="00D0295C">
        <w:rPr>
          <w:szCs w:val="28"/>
        </w:rPr>
        <w:t xml:space="preserve"> </w:t>
      </w:r>
      <w:r w:rsidRPr="00D0295C">
        <w:rPr>
          <w:szCs w:val="28"/>
        </w:rPr>
        <w:t>(679 микро</w:t>
      </w:r>
      <w:r w:rsidR="008325B9">
        <w:rPr>
          <w:szCs w:val="28"/>
        </w:rPr>
        <w:t xml:space="preserve"> </w:t>
      </w:r>
      <w:r w:rsidRPr="00D0295C">
        <w:rPr>
          <w:szCs w:val="28"/>
        </w:rPr>
        <w:t>- и малых организаций, 18 организаций среднего предпринимательства) и 3720 индивидуальных предпринимателей, от деятельности которых в бюджет города Пинска за январь-февраль 2020 г. поступило 4,8 млн. рублей (удельный вес – 35,3%).</w:t>
      </w:r>
    </w:p>
    <w:p w:rsidR="00676BDD" w:rsidRPr="00D0295C" w:rsidRDefault="00676BDD" w:rsidP="004B0A0F">
      <w:pPr>
        <w:spacing w:after="0" w:line="240" w:lineRule="auto"/>
        <w:rPr>
          <w:szCs w:val="28"/>
        </w:rPr>
      </w:pPr>
      <w:r w:rsidRPr="00D0295C">
        <w:rPr>
          <w:szCs w:val="28"/>
        </w:rPr>
        <w:t>За 2019 г. по городу в целом обеспечена положительная динамика в развитии потребительского рынка - открыто 89 торговых объектов, в том числе 75 магазинов, торговая пло</w:t>
      </w:r>
      <w:r w:rsidR="004B0A0F">
        <w:rPr>
          <w:szCs w:val="28"/>
        </w:rPr>
        <w:t>щадь увеличилась на 5,6 тыс</w:t>
      </w:r>
      <w:proofErr w:type="gramStart"/>
      <w:r w:rsidR="004B0A0F">
        <w:rPr>
          <w:szCs w:val="28"/>
        </w:rPr>
        <w:t>.</w:t>
      </w:r>
      <w:r w:rsidRPr="00D0295C">
        <w:rPr>
          <w:szCs w:val="28"/>
        </w:rPr>
        <w:t>м</w:t>
      </w:r>
      <w:proofErr w:type="gramEnd"/>
      <w:r w:rsidR="004B0A0F">
        <w:rPr>
          <w:szCs w:val="28"/>
          <w:vertAlign w:val="superscript"/>
        </w:rPr>
        <w:t>2</w:t>
      </w:r>
      <w:r w:rsidRPr="00D0295C">
        <w:rPr>
          <w:szCs w:val="28"/>
        </w:rPr>
        <w:t>,</w:t>
      </w:r>
      <w:r w:rsidR="004B0A0F">
        <w:rPr>
          <w:szCs w:val="28"/>
        </w:rPr>
        <w:t xml:space="preserve">                           </w:t>
      </w:r>
      <w:r w:rsidRPr="00D0295C">
        <w:rPr>
          <w:szCs w:val="28"/>
        </w:rPr>
        <w:t xml:space="preserve"> 12 объектов общественного питания на 489 посадочных мест. </w:t>
      </w:r>
    </w:p>
    <w:p w:rsidR="00676BDD" w:rsidRPr="00D0295C" w:rsidRDefault="00676BDD" w:rsidP="004B0A0F">
      <w:pPr>
        <w:tabs>
          <w:tab w:val="left" w:pos="709"/>
        </w:tabs>
        <w:spacing w:after="0" w:line="240" w:lineRule="auto"/>
        <w:rPr>
          <w:szCs w:val="28"/>
        </w:rPr>
      </w:pPr>
      <w:r w:rsidRPr="00D0295C">
        <w:rPr>
          <w:szCs w:val="28"/>
        </w:rPr>
        <w:t>На 01.01.2020 года обеспеченность населения торговыми площадям</w:t>
      </w:r>
      <w:r w:rsidR="004B0A0F">
        <w:rPr>
          <w:szCs w:val="28"/>
        </w:rPr>
        <w:t xml:space="preserve">и по городу составила 777,55 </w:t>
      </w:r>
      <w:r w:rsidRPr="00D0295C">
        <w:rPr>
          <w:szCs w:val="28"/>
        </w:rPr>
        <w:t>м</w:t>
      </w:r>
      <w:proofErr w:type="gramStart"/>
      <w:r w:rsidR="004B0A0F">
        <w:rPr>
          <w:szCs w:val="28"/>
          <w:vertAlign w:val="superscript"/>
        </w:rPr>
        <w:t>2</w:t>
      </w:r>
      <w:proofErr w:type="gramEnd"/>
      <w:r w:rsidRPr="00D0295C">
        <w:rPr>
          <w:szCs w:val="28"/>
        </w:rPr>
        <w:t xml:space="preserve">. </w:t>
      </w:r>
      <w:r w:rsidR="004B0A0F">
        <w:rPr>
          <w:szCs w:val="28"/>
        </w:rPr>
        <w:t>на 1000 человек  при нормативе не менее                    700 м</w:t>
      </w:r>
      <w:r w:rsidR="004B0A0F">
        <w:rPr>
          <w:szCs w:val="28"/>
          <w:vertAlign w:val="superscript"/>
        </w:rPr>
        <w:t>2</w:t>
      </w:r>
      <w:r w:rsidRPr="00D0295C">
        <w:rPr>
          <w:szCs w:val="28"/>
        </w:rPr>
        <w:t>; обеспеченность населения посадочными местами в общедоступных объектах общественного питания – 36,1.</w:t>
      </w:r>
    </w:p>
    <w:p w:rsidR="0060732A" w:rsidRDefault="0060732A" w:rsidP="007D4618">
      <w:pPr>
        <w:pStyle w:val="2"/>
        <w:ind w:left="993" w:hanging="567"/>
        <w:jc w:val="both"/>
        <w:rPr>
          <w:b/>
        </w:rPr>
      </w:pPr>
      <w:bookmarkStart w:id="30" w:name="_Toc36126782"/>
      <w:bookmarkStart w:id="31" w:name="_Toc36126608"/>
      <w:r w:rsidRPr="007D4618">
        <w:rPr>
          <w:b/>
        </w:rPr>
        <w:t>Образование</w:t>
      </w:r>
      <w:bookmarkEnd w:id="30"/>
      <w:bookmarkEnd w:id="31"/>
    </w:p>
    <w:p w:rsidR="001B611D" w:rsidRDefault="001B611D" w:rsidP="004B0A0F">
      <w:pPr>
        <w:spacing w:before="60" w:after="60" w:line="240" w:lineRule="auto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Пинск – исторически сложившийся крупный образовательный центр Полесья, известность </w:t>
      </w:r>
      <w:r w:rsidR="004B0A0F">
        <w:rPr>
          <w:rFonts w:cs="Times New Roman"/>
          <w:szCs w:val="28"/>
        </w:rPr>
        <w:t>которому</w:t>
      </w:r>
      <w:r>
        <w:rPr>
          <w:rFonts w:cs="Times New Roman"/>
          <w:szCs w:val="28"/>
        </w:rPr>
        <w:t xml:space="preserve"> в свое время принесли коллегиум иезуитов и </w:t>
      </w:r>
      <w:proofErr w:type="spellStart"/>
      <w:r>
        <w:rPr>
          <w:rFonts w:cs="Times New Roman"/>
          <w:szCs w:val="28"/>
        </w:rPr>
        <w:t>Пинская</w:t>
      </w:r>
      <w:proofErr w:type="spellEnd"/>
      <w:r>
        <w:rPr>
          <w:rFonts w:cs="Times New Roman"/>
          <w:szCs w:val="28"/>
        </w:rPr>
        <w:t xml:space="preserve"> гимназия, откуда вышла целая плеяда всемирно известных ученых, изобретателей, общественно-политических деятелей и </w:t>
      </w:r>
      <w:proofErr w:type="spellStart"/>
      <w:r>
        <w:rPr>
          <w:rFonts w:cs="Times New Roman"/>
          <w:szCs w:val="28"/>
        </w:rPr>
        <w:t>военноначальников</w:t>
      </w:r>
      <w:proofErr w:type="spellEnd"/>
      <w:r>
        <w:rPr>
          <w:rFonts w:cs="Times New Roman"/>
          <w:szCs w:val="28"/>
        </w:rPr>
        <w:t>.</w:t>
      </w:r>
    </w:p>
    <w:p w:rsidR="00445852" w:rsidRDefault="001B611D" w:rsidP="004B0A0F">
      <w:pPr>
        <w:spacing w:before="60" w:after="60" w:line="240" w:lineRule="auto"/>
        <w:ind w:firstLine="567"/>
        <w:rPr>
          <w:rFonts w:cs="Times New Roman"/>
          <w:szCs w:val="28"/>
        </w:rPr>
      </w:pPr>
      <w:proofErr w:type="gramStart"/>
      <w:r>
        <w:rPr>
          <w:rFonts w:cs="Times New Roman"/>
          <w:szCs w:val="28"/>
        </w:rPr>
        <w:t>В настоящее время с</w:t>
      </w:r>
      <w:r w:rsidR="00445852" w:rsidRPr="00774F96">
        <w:rPr>
          <w:rFonts w:cs="Times New Roman"/>
          <w:szCs w:val="28"/>
        </w:rPr>
        <w:t xml:space="preserve">истема образования </w:t>
      </w:r>
      <w:r>
        <w:rPr>
          <w:rFonts w:cs="Times New Roman"/>
          <w:szCs w:val="28"/>
        </w:rPr>
        <w:t>представлена</w:t>
      </w:r>
      <w:r w:rsidR="00445852" w:rsidRPr="00774F96">
        <w:rPr>
          <w:rFonts w:cs="Times New Roman"/>
          <w:szCs w:val="28"/>
        </w:rPr>
        <w:t xml:space="preserve"> 65 учреждени</w:t>
      </w:r>
      <w:r>
        <w:rPr>
          <w:rFonts w:cs="Times New Roman"/>
          <w:szCs w:val="28"/>
        </w:rPr>
        <w:t>ями</w:t>
      </w:r>
      <w:r w:rsidR="00445852" w:rsidRPr="00774F96">
        <w:rPr>
          <w:rFonts w:cs="Times New Roman"/>
          <w:szCs w:val="28"/>
        </w:rPr>
        <w:t xml:space="preserve"> образования, в том числе 34 учреждения дошкольного образования,</w:t>
      </w:r>
      <w:r w:rsidR="004B0A0F">
        <w:rPr>
          <w:rFonts w:cs="Times New Roman"/>
          <w:szCs w:val="28"/>
        </w:rPr>
        <w:t xml:space="preserve">                       </w:t>
      </w:r>
      <w:r w:rsidR="00445852" w:rsidRPr="00774F96">
        <w:rPr>
          <w:rFonts w:cs="Times New Roman"/>
          <w:szCs w:val="28"/>
        </w:rPr>
        <w:t xml:space="preserve"> 21 учреждение общего среднего образования (15 общеобразовательных средних школ, 3 гимназии, 1 лицей УО "</w:t>
      </w:r>
      <w:proofErr w:type="spellStart"/>
      <w:r w:rsidR="00445852" w:rsidRPr="00774F96">
        <w:rPr>
          <w:rFonts w:cs="Times New Roman"/>
          <w:szCs w:val="28"/>
        </w:rPr>
        <w:t>Полесский</w:t>
      </w:r>
      <w:proofErr w:type="spellEnd"/>
      <w:r w:rsidR="00445852" w:rsidRPr="00774F96">
        <w:rPr>
          <w:rFonts w:cs="Times New Roman"/>
          <w:szCs w:val="28"/>
        </w:rPr>
        <w:t xml:space="preserve"> государственный университет", государственное учреждение образования "</w:t>
      </w:r>
      <w:proofErr w:type="spellStart"/>
      <w:r w:rsidR="00445852" w:rsidRPr="00774F96">
        <w:rPr>
          <w:rFonts w:cs="Times New Roman"/>
          <w:szCs w:val="28"/>
        </w:rPr>
        <w:t>Пинская</w:t>
      </w:r>
      <w:proofErr w:type="spellEnd"/>
      <w:r w:rsidR="00445852" w:rsidRPr="00774F96">
        <w:rPr>
          <w:rFonts w:cs="Times New Roman"/>
          <w:szCs w:val="28"/>
        </w:rPr>
        <w:t xml:space="preserve"> специальная общеобразовательная школа-интернат", негосударственное учреждение образования</w:t>
      </w:r>
      <w:r w:rsidR="004B0A0F">
        <w:rPr>
          <w:rFonts w:cs="Times New Roman"/>
          <w:szCs w:val="28"/>
        </w:rPr>
        <w:t xml:space="preserve"> "Средняя школа "</w:t>
      </w:r>
      <w:proofErr w:type="spellStart"/>
      <w:r w:rsidR="004B0A0F">
        <w:rPr>
          <w:rFonts w:cs="Times New Roman"/>
          <w:szCs w:val="28"/>
        </w:rPr>
        <w:t>Бейс-Агарон</w:t>
      </w:r>
      <w:proofErr w:type="spellEnd"/>
      <w:r w:rsidR="004B0A0F">
        <w:rPr>
          <w:rFonts w:cs="Times New Roman"/>
          <w:szCs w:val="28"/>
        </w:rPr>
        <w:t xml:space="preserve">"), </w:t>
      </w:r>
      <w:r w:rsidR="00445852" w:rsidRPr="00774F96">
        <w:rPr>
          <w:rFonts w:cs="Times New Roman"/>
          <w:szCs w:val="28"/>
        </w:rPr>
        <w:t>6 учебных заведений, ведущих подготовку специалистов со средним специальным образованием, 3 профессионально-технических учебных заведения</w:t>
      </w:r>
      <w:proofErr w:type="gramEnd"/>
      <w:r w:rsidR="00445852" w:rsidRPr="00774F96">
        <w:rPr>
          <w:rFonts w:cs="Times New Roman"/>
          <w:szCs w:val="28"/>
        </w:rPr>
        <w:t xml:space="preserve">, </w:t>
      </w:r>
      <w:proofErr w:type="spellStart"/>
      <w:r w:rsidR="00445852" w:rsidRPr="00774F96">
        <w:rPr>
          <w:rFonts w:cs="Times New Roman"/>
          <w:szCs w:val="28"/>
        </w:rPr>
        <w:t>Полесский</w:t>
      </w:r>
      <w:proofErr w:type="spellEnd"/>
      <w:r w:rsidR="00445852" w:rsidRPr="00774F96">
        <w:rPr>
          <w:rFonts w:cs="Times New Roman"/>
          <w:szCs w:val="28"/>
        </w:rPr>
        <w:t xml:space="preserve"> государственный университет.</w:t>
      </w:r>
    </w:p>
    <w:p w:rsidR="0060732A" w:rsidRDefault="0060732A" w:rsidP="007D4618">
      <w:pPr>
        <w:pStyle w:val="2"/>
        <w:ind w:left="993" w:hanging="567"/>
        <w:jc w:val="both"/>
        <w:rPr>
          <w:b/>
        </w:rPr>
      </w:pPr>
      <w:bookmarkStart w:id="32" w:name="_Toc36126783"/>
      <w:bookmarkStart w:id="33" w:name="_Toc36126609"/>
      <w:r w:rsidRPr="007D4618">
        <w:rPr>
          <w:b/>
        </w:rPr>
        <w:t>Здравоохранение</w:t>
      </w:r>
      <w:bookmarkEnd w:id="32"/>
      <w:bookmarkEnd w:id="33"/>
    </w:p>
    <w:p w:rsidR="00296E40" w:rsidRPr="004B0A0F" w:rsidRDefault="00296E40" w:rsidP="004B0A0F">
      <w:pPr>
        <w:spacing w:after="0" w:line="240" w:lineRule="auto"/>
        <w:rPr>
          <w:szCs w:val="28"/>
        </w:rPr>
      </w:pPr>
      <w:r w:rsidRPr="004B0A0F">
        <w:rPr>
          <w:szCs w:val="28"/>
        </w:rPr>
        <w:t xml:space="preserve">В Пинске расположен ряд специализированных учреждений здравоохранения, оказывающих разнообразную лечебно-профилактическую </w:t>
      </w:r>
      <w:r w:rsidRPr="004B0A0F">
        <w:rPr>
          <w:szCs w:val="28"/>
        </w:rPr>
        <w:lastRenderedPageBreak/>
        <w:t xml:space="preserve">помощь населению.  </w:t>
      </w:r>
      <w:proofErr w:type="gramStart"/>
      <w:r w:rsidRPr="004B0A0F">
        <w:rPr>
          <w:szCs w:val="28"/>
        </w:rPr>
        <w:t>В городе действует УЗ «</w:t>
      </w:r>
      <w:proofErr w:type="spellStart"/>
      <w:r w:rsidRPr="004B0A0F">
        <w:rPr>
          <w:szCs w:val="28"/>
        </w:rPr>
        <w:t>Пинская</w:t>
      </w:r>
      <w:proofErr w:type="spellEnd"/>
      <w:r w:rsidRPr="004B0A0F">
        <w:rPr>
          <w:szCs w:val="28"/>
        </w:rPr>
        <w:t xml:space="preserve"> центральная поликлиника» (1 филиал), УЗ «</w:t>
      </w:r>
      <w:proofErr w:type="spellStart"/>
      <w:r w:rsidRPr="004B0A0F">
        <w:rPr>
          <w:szCs w:val="28"/>
        </w:rPr>
        <w:t>Пинская</w:t>
      </w:r>
      <w:proofErr w:type="spellEnd"/>
      <w:r w:rsidRPr="004B0A0F">
        <w:rPr>
          <w:szCs w:val="28"/>
        </w:rPr>
        <w:t xml:space="preserve"> центральная больница», рассчитанная на 600 мест, а также один её филиал, УЗ «Детская больница» </w:t>
      </w:r>
      <w:r w:rsidR="00850693">
        <w:rPr>
          <w:szCs w:val="28"/>
        </w:rPr>
        <w:t xml:space="preserve">          </w:t>
      </w:r>
      <w:r w:rsidRPr="004B0A0F">
        <w:rPr>
          <w:szCs w:val="28"/>
        </w:rPr>
        <w:t xml:space="preserve">(1 филиал), УЗ «Межрайонный родильный дом» (2 филиала), </w:t>
      </w:r>
      <w:r w:rsidR="00163E07">
        <w:rPr>
          <w:szCs w:val="28"/>
        </w:rPr>
        <w:t xml:space="preserve">                                     </w:t>
      </w:r>
      <w:r w:rsidRPr="004B0A0F">
        <w:rPr>
          <w:szCs w:val="28"/>
        </w:rPr>
        <w:t>УЗ «Стоматологическая поликлиника» (1 филиал).</w:t>
      </w:r>
      <w:proofErr w:type="gramEnd"/>
    </w:p>
    <w:p w:rsidR="00296E40" w:rsidRPr="004B0A0F" w:rsidRDefault="00296E40" w:rsidP="004B0A0F">
      <w:pPr>
        <w:spacing w:after="0" w:line="240" w:lineRule="auto"/>
        <w:rPr>
          <w:szCs w:val="28"/>
        </w:rPr>
      </w:pPr>
      <w:r w:rsidRPr="004B0A0F">
        <w:rPr>
          <w:szCs w:val="28"/>
        </w:rPr>
        <w:t xml:space="preserve">В городе </w:t>
      </w:r>
      <w:proofErr w:type="gramStart"/>
      <w:r w:rsidRPr="004B0A0F">
        <w:rPr>
          <w:szCs w:val="28"/>
        </w:rPr>
        <w:t>представлены</w:t>
      </w:r>
      <w:proofErr w:type="gramEnd"/>
      <w:r w:rsidRPr="004B0A0F">
        <w:rPr>
          <w:szCs w:val="28"/>
        </w:rPr>
        <w:t xml:space="preserve"> филиалами: «Межрайонный кожно-венерологический диспансер», «Межрайонный п</w:t>
      </w:r>
      <w:r w:rsidR="004B0A0F">
        <w:rPr>
          <w:szCs w:val="28"/>
        </w:rPr>
        <w:t xml:space="preserve">сихоневрологический диспансер», </w:t>
      </w:r>
      <w:r w:rsidRPr="004B0A0F">
        <w:rPr>
          <w:szCs w:val="28"/>
        </w:rPr>
        <w:t>«Межрайонный п</w:t>
      </w:r>
      <w:r w:rsidR="004B0A0F">
        <w:rPr>
          <w:szCs w:val="28"/>
        </w:rPr>
        <w:t xml:space="preserve">ротивотуберкулёзный диспансер», </w:t>
      </w:r>
      <w:r w:rsidRPr="004B0A0F">
        <w:rPr>
          <w:szCs w:val="28"/>
        </w:rPr>
        <w:t>«Межрайон</w:t>
      </w:r>
      <w:r w:rsidR="004B0A0F">
        <w:rPr>
          <w:szCs w:val="28"/>
        </w:rPr>
        <w:t xml:space="preserve">ный наркологический диспансер», </w:t>
      </w:r>
      <w:r w:rsidRPr="004B0A0F">
        <w:rPr>
          <w:szCs w:val="28"/>
        </w:rPr>
        <w:t>«Станция переливания крови», «С</w:t>
      </w:r>
      <w:r w:rsidR="004B0A0F">
        <w:rPr>
          <w:szCs w:val="28"/>
        </w:rPr>
        <w:t xml:space="preserve">пециализированный дом ребёнка», </w:t>
      </w:r>
      <w:r w:rsidRPr="004B0A0F">
        <w:rPr>
          <w:szCs w:val="28"/>
        </w:rPr>
        <w:t>«Станция скорой медицинский помощи», «Межрайонный онкологический диспансер».</w:t>
      </w:r>
    </w:p>
    <w:p w:rsidR="00296E40" w:rsidRPr="004B0A0F" w:rsidRDefault="004B0A0F" w:rsidP="004B0A0F">
      <w:pPr>
        <w:spacing w:after="0" w:line="240" w:lineRule="auto"/>
        <w:rPr>
          <w:szCs w:val="28"/>
        </w:rPr>
      </w:pPr>
      <w:r w:rsidRPr="004B0A0F">
        <w:rPr>
          <w:szCs w:val="28"/>
        </w:rPr>
        <w:t xml:space="preserve">Городская больница в Пинске - </w:t>
      </w:r>
      <w:r w:rsidR="00296E40" w:rsidRPr="004B0A0F">
        <w:rPr>
          <w:szCs w:val="28"/>
        </w:rPr>
        <w:t xml:space="preserve">одна из старейших в </w:t>
      </w:r>
      <w:r w:rsidRPr="004B0A0F">
        <w:rPr>
          <w:szCs w:val="28"/>
        </w:rPr>
        <w:t xml:space="preserve">Беларуси: </w:t>
      </w:r>
      <w:r w:rsidR="00296E40" w:rsidRPr="004B0A0F">
        <w:rPr>
          <w:szCs w:val="28"/>
        </w:rPr>
        <w:t>в 20</w:t>
      </w:r>
      <w:r w:rsidR="00BC4781" w:rsidRPr="004B0A0F">
        <w:rPr>
          <w:szCs w:val="28"/>
        </w:rPr>
        <w:t>1</w:t>
      </w:r>
      <w:r w:rsidR="00296E40" w:rsidRPr="004B0A0F">
        <w:rPr>
          <w:szCs w:val="28"/>
        </w:rPr>
        <w:t>7 году она отметила своё 1</w:t>
      </w:r>
      <w:r w:rsidR="00BC4781" w:rsidRPr="004B0A0F">
        <w:rPr>
          <w:szCs w:val="28"/>
        </w:rPr>
        <w:t>8</w:t>
      </w:r>
      <w:r w:rsidR="00296E40" w:rsidRPr="004B0A0F">
        <w:rPr>
          <w:szCs w:val="28"/>
        </w:rPr>
        <w:t>5-летие.</w:t>
      </w:r>
    </w:p>
    <w:p w:rsidR="00296E40" w:rsidRPr="004B0A0F" w:rsidRDefault="00296E40" w:rsidP="004B0A0F">
      <w:pPr>
        <w:spacing w:after="0" w:line="240" w:lineRule="auto"/>
        <w:rPr>
          <w:szCs w:val="28"/>
        </w:rPr>
      </w:pPr>
      <w:r w:rsidRPr="004B0A0F">
        <w:rPr>
          <w:szCs w:val="28"/>
        </w:rPr>
        <w:t>Осуществляет государственный санитарный надзор по обеспечению санитарно-эпидемического благополучия населения ГУ «</w:t>
      </w:r>
      <w:proofErr w:type="spellStart"/>
      <w:r w:rsidRPr="004B0A0F">
        <w:rPr>
          <w:szCs w:val="28"/>
        </w:rPr>
        <w:t>Пинский</w:t>
      </w:r>
      <w:proofErr w:type="spellEnd"/>
      <w:r w:rsidRPr="004B0A0F">
        <w:rPr>
          <w:szCs w:val="28"/>
        </w:rPr>
        <w:t xml:space="preserve"> зональный </w:t>
      </w:r>
      <w:r w:rsidR="004B0A0F">
        <w:rPr>
          <w:szCs w:val="28"/>
        </w:rPr>
        <w:t>центр гигиены и эпидемиологии».</w:t>
      </w:r>
    </w:p>
    <w:p w:rsidR="0060732A" w:rsidRDefault="0060732A" w:rsidP="007D4618">
      <w:pPr>
        <w:pStyle w:val="2"/>
        <w:ind w:left="993" w:hanging="567"/>
        <w:jc w:val="both"/>
        <w:rPr>
          <w:b/>
        </w:rPr>
      </w:pPr>
      <w:bookmarkStart w:id="34" w:name="_Toc36126784"/>
      <w:bookmarkStart w:id="35" w:name="_Toc36126610"/>
      <w:r w:rsidRPr="007D4618">
        <w:rPr>
          <w:b/>
        </w:rPr>
        <w:t>Физическая культура, спорт и туризм</w:t>
      </w:r>
      <w:bookmarkEnd w:id="34"/>
      <w:bookmarkEnd w:id="35"/>
    </w:p>
    <w:p w:rsidR="00BC4781" w:rsidRPr="004B0A0F" w:rsidRDefault="00FF3F0F" w:rsidP="004B0A0F">
      <w:pPr>
        <w:spacing w:line="240" w:lineRule="auto"/>
        <w:rPr>
          <w:rFonts w:cs="Times New Roman"/>
          <w:szCs w:val="28"/>
        </w:rPr>
      </w:pPr>
      <w:r w:rsidRPr="004B0A0F">
        <w:rPr>
          <w:rFonts w:cs="Times New Roman"/>
          <w:szCs w:val="28"/>
        </w:rPr>
        <w:t>Пинск – настоящий спортивный город с богатой историей, традициями, спортивными достижениями, талантами и любовью к спорту. На тесную дружбу города со спортом указывает «спортивный ландшафт» Пинска: три стадиона, футбольный манеж, две гребные базы, три бассейна, 57 спортзалов, теннисные корты, ледовая арена, гимнастический зал</w:t>
      </w:r>
      <w:r w:rsidR="00BC4781" w:rsidRPr="004B0A0F">
        <w:rPr>
          <w:rFonts w:cs="Times New Roman"/>
          <w:szCs w:val="28"/>
        </w:rPr>
        <w:t>, шахматный клуб</w:t>
      </w:r>
      <w:r w:rsidRPr="004B0A0F">
        <w:rPr>
          <w:rFonts w:cs="Times New Roman"/>
          <w:szCs w:val="28"/>
        </w:rPr>
        <w:t xml:space="preserve"> и другие спортивные </w:t>
      </w:r>
      <w:r w:rsidR="00A075A2" w:rsidRPr="004B0A0F">
        <w:rPr>
          <w:rFonts w:cs="Times New Roman"/>
          <w:szCs w:val="28"/>
        </w:rPr>
        <w:t>объекты</w:t>
      </w:r>
      <w:r w:rsidR="00BC4781" w:rsidRPr="004B0A0F">
        <w:rPr>
          <w:rFonts w:cs="Times New Roman"/>
          <w:szCs w:val="28"/>
        </w:rPr>
        <w:t xml:space="preserve">. </w:t>
      </w:r>
    </w:p>
    <w:p w:rsidR="00F94E5B" w:rsidRPr="004B0A0F" w:rsidRDefault="00BC4781" w:rsidP="004B0A0F">
      <w:pPr>
        <w:spacing w:line="240" w:lineRule="auto"/>
        <w:rPr>
          <w:rFonts w:cs="Times New Roman"/>
          <w:szCs w:val="28"/>
        </w:rPr>
      </w:pPr>
      <w:r w:rsidRPr="004B0A0F">
        <w:rPr>
          <w:rFonts w:cs="Times New Roman"/>
          <w:szCs w:val="28"/>
        </w:rPr>
        <w:t>Физкультурой и спортом в Пинске занимается каждый пятый житель.</w:t>
      </w:r>
      <w:r w:rsidR="006E7031" w:rsidRPr="004B0A0F">
        <w:rPr>
          <w:rFonts w:cs="Times New Roman"/>
          <w:szCs w:val="28"/>
        </w:rPr>
        <w:t xml:space="preserve"> </w:t>
      </w:r>
      <w:r w:rsidRPr="004B0A0F">
        <w:rPr>
          <w:rFonts w:cs="Times New Roman"/>
          <w:szCs w:val="28"/>
        </w:rPr>
        <w:t>Спортивная специализация города включает 17 олимпийских и ряд других видов спорта</w:t>
      </w:r>
    </w:p>
    <w:p w:rsidR="00F94E5B" w:rsidRPr="004B0A0F" w:rsidRDefault="00BC4781" w:rsidP="004B0A0F">
      <w:pPr>
        <w:spacing w:line="240" w:lineRule="auto"/>
        <w:rPr>
          <w:rFonts w:cs="Times New Roman"/>
          <w:szCs w:val="28"/>
        </w:rPr>
      </w:pPr>
      <w:r w:rsidRPr="004B0A0F">
        <w:rPr>
          <w:rFonts w:cs="Times New Roman"/>
          <w:szCs w:val="28"/>
        </w:rPr>
        <w:t xml:space="preserve">Кроме того, </w:t>
      </w:r>
      <w:r w:rsidR="00F94E5B" w:rsidRPr="004B0A0F">
        <w:rPr>
          <w:rFonts w:cs="Times New Roman"/>
          <w:szCs w:val="28"/>
        </w:rPr>
        <w:t xml:space="preserve">Пинск – хорошо известный в Беларуси и за ее пределами туристический центр. Этому способствует богатая история и сохранность исторической застройки Пинска, связь города над </w:t>
      </w:r>
      <w:proofErr w:type="spellStart"/>
      <w:r w:rsidR="00F94E5B" w:rsidRPr="004B0A0F">
        <w:rPr>
          <w:rFonts w:cs="Times New Roman"/>
          <w:szCs w:val="28"/>
        </w:rPr>
        <w:t>Пиной</w:t>
      </w:r>
      <w:proofErr w:type="spellEnd"/>
      <w:r w:rsidR="00F94E5B" w:rsidRPr="004B0A0F">
        <w:rPr>
          <w:rFonts w:cs="Times New Roman"/>
          <w:szCs w:val="28"/>
        </w:rPr>
        <w:t xml:space="preserve"> со многими известными людьми, обилие достопримечательностей, первозданная природа и бога</w:t>
      </w:r>
      <w:r w:rsidR="00142D7A" w:rsidRPr="004B0A0F">
        <w:rPr>
          <w:rFonts w:cs="Times New Roman"/>
          <w:szCs w:val="28"/>
        </w:rPr>
        <w:t>тые этнографические традиции По</w:t>
      </w:r>
      <w:r w:rsidR="00F94E5B" w:rsidRPr="004B0A0F">
        <w:rPr>
          <w:rFonts w:cs="Times New Roman"/>
          <w:szCs w:val="28"/>
        </w:rPr>
        <w:t xml:space="preserve">лесья. Город расположен на судоходном </w:t>
      </w:r>
      <w:proofErr w:type="spellStart"/>
      <w:r w:rsidR="00F94E5B" w:rsidRPr="004B0A0F">
        <w:rPr>
          <w:rFonts w:cs="Times New Roman"/>
          <w:szCs w:val="28"/>
        </w:rPr>
        <w:t>Днепро-Бугском</w:t>
      </w:r>
      <w:proofErr w:type="spellEnd"/>
      <w:r w:rsidR="00F94E5B" w:rsidRPr="004B0A0F">
        <w:rPr>
          <w:rFonts w:cs="Times New Roman"/>
          <w:szCs w:val="28"/>
        </w:rPr>
        <w:t xml:space="preserve"> водном пути у слияния </w:t>
      </w:r>
      <w:proofErr w:type="spellStart"/>
      <w:r w:rsidR="00F94E5B" w:rsidRPr="004B0A0F">
        <w:rPr>
          <w:rFonts w:cs="Times New Roman"/>
          <w:szCs w:val="28"/>
        </w:rPr>
        <w:t>Пины</w:t>
      </w:r>
      <w:proofErr w:type="spellEnd"/>
      <w:r w:rsidR="00F94E5B" w:rsidRPr="004B0A0F">
        <w:rPr>
          <w:rFonts w:cs="Times New Roman"/>
          <w:szCs w:val="28"/>
        </w:rPr>
        <w:t xml:space="preserve"> и Припяти, и это создает уникальные возможности для водных видов туризма.</w:t>
      </w:r>
    </w:p>
    <w:p w:rsidR="00F94E5B" w:rsidRPr="004B0A0F" w:rsidRDefault="00F94E5B" w:rsidP="004B0A0F">
      <w:pPr>
        <w:spacing w:line="240" w:lineRule="auto"/>
        <w:rPr>
          <w:rFonts w:cs="Times New Roman"/>
          <w:szCs w:val="28"/>
        </w:rPr>
      </w:pPr>
      <w:r w:rsidRPr="004B0A0F">
        <w:rPr>
          <w:rFonts w:cs="Times New Roman"/>
          <w:szCs w:val="28"/>
        </w:rPr>
        <w:t xml:space="preserve">Большой интерес к Пинску и </w:t>
      </w:r>
      <w:r w:rsidR="00142D7A" w:rsidRPr="004B0A0F">
        <w:rPr>
          <w:rFonts w:cs="Times New Roman"/>
          <w:szCs w:val="28"/>
        </w:rPr>
        <w:t>окрестностям</w:t>
      </w:r>
      <w:r w:rsidRPr="004B0A0F">
        <w:rPr>
          <w:rFonts w:cs="Times New Roman"/>
          <w:szCs w:val="28"/>
        </w:rPr>
        <w:t xml:space="preserve"> проявляют участники ностальгических туров, живущие за рубежом и кровно связанные с Полесьем. Им адресуются специальные программы, включающие экскурсии</w:t>
      </w:r>
      <w:r w:rsidR="0041482A" w:rsidRPr="004B0A0F">
        <w:rPr>
          <w:rFonts w:cs="Times New Roman"/>
          <w:szCs w:val="28"/>
        </w:rPr>
        <w:t xml:space="preserve">, анимации, концерты, дегустации, отдых. У польских туристов популярна программа «Чары Полесья». У туристов, приезжающих из Израиля, Великобритании, Канады, США, пользуется заслуженным спросом тур «Евреи на Полесье». Пинск и окрестности активно посещаемы католическими и иудейскими паломниками. Большой интерес у белорусских и зарубежных экологов к знаменитым </w:t>
      </w:r>
      <w:proofErr w:type="spellStart"/>
      <w:r w:rsidR="00142D7A" w:rsidRPr="004B0A0F">
        <w:rPr>
          <w:rFonts w:cs="Times New Roman"/>
          <w:szCs w:val="28"/>
        </w:rPr>
        <w:t>П</w:t>
      </w:r>
      <w:r w:rsidR="0041482A" w:rsidRPr="004B0A0F">
        <w:rPr>
          <w:rFonts w:cs="Times New Roman"/>
          <w:szCs w:val="28"/>
        </w:rPr>
        <w:t>инским</w:t>
      </w:r>
      <w:proofErr w:type="spellEnd"/>
      <w:r w:rsidR="0041482A" w:rsidRPr="004B0A0F">
        <w:rPr>
          <w:rFonts w:cs="Times New Roman"/>
          <w:szCs w:val="28"/>
        </w:rPr>
        <w:t xml:space="preserve"> болотам, пойме Припяти и ее притоков. На </w:t>
      </w:r>
      <w:proofErr w:type="spellStart"/>
      <w:r w:rsidR="0041482A" w:rsidRPr="004B0A0F">
        <w:rPr>
          <w:rFonts w:cs="Times New Roman"/>
          <w:szCs w:val="28"/>
        </w:rPr>
        <w:t>Пинщине</w:t>
      </w:r>
      <w:proofErr w:type="spellEnd"/>
      <w:r w:rsidR="0041482A" w:rsidRPr="004B0A0F">
        <w:rPr>
          <w:rFonts w:cs="Times New Roman"/>
          <w:szCs w:val="28"/>
        </w:rPr>
        <w:t xml:space="preserve"> есть все условия для приема не только туристических групп, но и научных экспедиций, изучающих </w:t>
      </w:r>
      <w:proofErr w:type="spellStart"/>
      <w:r w:rsidR="00142D7A" w:rsidRPr="004B0A0F">
        <w:rPr>
          <w:rFonts w:cs="Times New Roman"/>
          <w:szCs w:val="28"/>
        </w:rPr>
        <w:t>П</w:t>
      </w:r>
      <w:r w:rsidR="0041482A" w:rsidRPr="004B0A0F">
        <w:rPr>
          <w:rFonts w:cs="Times New Roman"/>
          <w:szCs w:val="28"/>
        </w:rPr>
        <w:t>олесские</w:t>
      </w:r>
      <w:proofErr w:type="spellEnd"/>
      <w:r w:rsidR="0041482A" w:rsidRPr="004B0A0F">
        <w:rPr>
          <w:rFonts w:cs="Times New Roman"/>
          <w:szCs w:val="28"/>
        </w:rPr>
        <w:t xml:space="preserve"> диалекты, фольклор, этнографию и </w:t>
      </w:r>
      <w:r w:rsidR="0041482A" w:rsidRPr="004B0A0F">
        <w:rPr>
          <w:rFonts w:cs="Times New Roman"/>
          <w:szCs w:val="28"/>
        </w:rPr>
        <w:lastRenderedPageBreak/>
        <w:t>экологию. Для организации туров по Полесью им</w:t>
      </w:r>
      <w:r w:rsidR="004B0A0F">
        <w:rPr>
          <w:rFonts w:cs="Times New Roman"/>
          <w:szCs w:val="28"/>
        </w:rPr>
        <w:t xml:space="preserve">еются квалифицированные кадры - </w:t>
      </w:r>
      <w:r w:rsidR="0041482A" w:rsidRPr="004B0A0F">
        <w:rPr>
          <w:rFonts w:cs="Times New Roman"/>
          <w:szCs w:val="28"/>
        </w:rPr>
        <w:t xml:space="preserve">экскурсоводы и гиды-переводчики, прошедшие аттестацию в Национальном </w:t>
      </w:r>
      <w:r w:rsidR="004B0A0F" w:rsidRPr="004B0A0F">
        <w:rPr>
          <w:rFonts w:cs="Times New Roman"/>
          <w:szCs w:val="28"/>
        </w:rPr>
        <w:t>аген</w:t>
      </w:r>
      <w:r w:rsidR="004B0A0F">
        <w:rPr>
          <w:rFonts w:cs="Times New Roman"/>
          <w:szCs w:val="28"/>
        </w:rPr>
        <w:t>т</w:t>
      </w:r>
      <w:r w:rsidR="004B0A0F" w:rsidRPr="004B0A0F">
        <w:rPr>
          <w:rFonts w:cs="Times New Roman"/>
          <w:szCs w:val="28"/>
        </w:rPr>
        <w:t>стве</w:t>
      </w:r>
      <w:r w:rsidR="0041482A" w:rsidRPr="004B0A0F">
        <w:rPr>
          <w:rFonts w:cs="Times New Roman"/>
          <w:szCs w:val="28"/>
        </w:rPr>
        <w:t xml:space="preserve"> по туризму. Инфраструктура туризма города Пинска включает гостиничный комплекс «Припять»,</w:t>
      </w:r>
      <w:r w:rsidR="00B34831" w:rsidRPr="004B0A0F">
        <w:rPr>
          <w:rFonts w:cs="Times New Roman"/>
          <w:szCs w:val="28"/>
        </w:rPr>
        <w:t xml:space="preserve"> гостиницы «Волна», «Спорт», «</w:t>
      </w:r>
      <w:proofErr w:type="spellStart"/>
      <w:r w:rsidR="00B34831" w:rsidRPr="004B0A0F">
        <w:rPr>
          <w:rFonts w:cs="Times New Roman"/>
          <w:szCs w:val="28"/>
        </w:rPr>
        <w:t>Аэлита</w:t>
      </w:r>
      <w:proofErr w:type="spellEnd"/>
      <w:r w:rsidR="00B34831" w:rsidRPr="004B0A0F">
        <w:rPr>
          <w:rFonts w:cs="Times New Roman"/>
          <w:szCs w:val="28"/>
        </w:rPr>
        <w:t>», музеи, широкую сеть ресторанов и кафе, прогулочный теплоход.</w:t>
      </w:r>
    </w:p>
    <w:p w:rsidR="000B4C75" w:rsidRPr="000B4C75" w:rsidRDefault="000B4C75" w:rsidP="000B4C75"/>
    <w:p w:rsidR="0060732A" w:rsidRDefault="0060732A" w:rsidP="0060732A">
      <w:pPr>
        <w:spacing w:before="0" w:after="160"/>
        <w:ind w:firstLine="0"/>
        <w:contextualSpacing w:val="0"/>
        <w:jc w:val="left"/>
        <w:rPr>
          <w:rFonts w:eastAsiaTheme="majorEastAsia" w:cs="Times New Roman"/>
          <w:sz w:val="32"/>
          <w:szCs w:val="32"/>
        </w:rPr>
      </w:pPr>
      <w:r>
        <w:br w:type="page"/>
      </w:r>
    </w:p>
    <w:p w:rsidR="0060732A" w:rsidRPr="00B72F4F" w:rsidRDefault="0060732A" w:rsidP="000B4C75">
      <w:pPr>
        <w:pStyle w:val="1"/>
        <w:ind w:left="426" w:hanging="568"/>
        <w:jc w:val="both"/>
        <w:rPr>
          <w:b/>
          <w:sz w:val="28"/>
          <w:szCs w:val="28"/>
        </w:rPr>
      </w:pPr>
      <w:bookmarkStart w:id="36" w:name="_Hlk515525422"/>
      <w:bookmarkStart w:id="37" w:name="_Toc36126786"/>
      <w:bookmarkStart w:id="38" w:name="_Toc36126612"/>
      <w:r w:rsidRPr="00B72F4F">
        <w:rPr>
          <w:b/>
          <w:sz w:val="28"/>
          <w:szCs w:val="28"/>
        </w:rPr>
        <w:lastRenderedPageBreak/>
        <w:t>Потребление топливно-энергетических ресурсов</w:t>
      </w:r>
      <w:bookmarkEnd w:id="36"/>
      <w:bookmarkEnd w:id="37"/>
      <w:bookmarkEnd w:id="38"/>
    </w:p>
    <w:p w:rsidR="0060732A" w:rsidRPr="000B4C75" w:rsidRDefault="0060732A" w:rsidP="000B4C75">
      <w:pPr>
        <w:pStyle w:val="2"/>
        <w:ind w:left="993" w:hanging="567"/>
        <w:jc w:val="both"/>
        <w:rPr>
          <w:b/>
        </w:rPr>
      </w:pPr>
      <w:bookmarkStart w:id="39" w:name="_Toc480796060"/>
      <w:bookmarkStart w:id="40" w:name="_Toc36126787"/>
      <w:bookmarkStart w:id="41" w:name="_Toc36126613"/>
      <w:r w:rsidRPr="000B4C75">
        <w:rPr>
          <w:b/>
        </w:rPr>
        <w:t>Выбор базового года</w:t>
      </w:r>
      <w:bookmarkEnd w:id="39"/>
      <w:bookmarkEnd w:id="40"/>
      <w:bookmarkEnd w:id="41"/>
    </w:p>
    <w:p w:rsidR="008826AC" w:rsidRPr="007546CC" w:rsidRDefault="008826AC" w:rsidP="004841DE">
      <w:pPr>
        <w:spacing w:before="60" w:after="60" w:line="240" w:lineRule="auto"/>
        <w:ind w:firstLine="567"/>
        <w:rPr>
          <w:rFonts w:cs="Times New Roman"/>
          <w:szCs w:val="28"/>
        </w:rPr>
      </w:pPr>
      <w:r w:rsidRPr="007546CC">
        <w:rPr>
          <w:rFonts w:cs="Times New Roman"/>
          <w:szCs w:val="28"/>
        </w:rPr>
        <w:t xml:space="preserve">Исходными данными для расчета и анализа являлись формы государственной статистической отчетности "Отчет о расходе топливно-энергетических ресурсов" и "Отчет об остатках, </w:t>
      </w:r>
      <w:r w:rsidR="00CE0D05">
        <w:rPr>
          <w:rFonts w:cs="Times New Roman"/>
          <w:szCs w:val="28"/>
        </w:rPr>
        <w:t>поступлении и расходе топлива".</w:t>
      </w:r>
    </w:p>
    <w:p w:rsidR="008826AC" w:rsidRPr="007546CC" w:rsidRDefault="008826AC" w:rsidP="004841DE">
      <w:pPr>
        <w:spacing w:before="60" w:after="60" w:line="240" w:lineRule="auto"/>
        <w:ind w:firstLine="567"/>
        <w:rPr>
          <w:rFonts w:cs="Times New Roman"/>
          <w:szCs w:val="28"/>
        </w:rPr>
      </w:pPr>
      <w:r w:rsidRPr="007546CC">
        <w:rPr>
          <w:rFonts w:cs="Times New Roman"/>
          <w:szCs w:val="28"/>
        </w:rPr>
        <w:t>Данные формы утверждены постановлениями Национального статистического комитета Республики Беларусь от 01.07.2011 №133</w:t>
      </w:r>
      <w:r w:rsidRPr="00CD4582">
        <w:rPr>
          <w:rFonts w:cs="Times New Roman"/>
          <w:szCs w:val="28"/>
        </w:rPr>
        <w:t xml:space="preserve"> </w:t>
      </w:r>
      <w:r w:rsidRPr="007546CC">
        <w:rPr>
          <w:rFonts w:cs="Times New Roman"/>
          <w:szCs w:val="28"/>
        </w:rPr>
        <w:t xml:space="preserve">и от 30.10.2009 №250 соответственно. </w:t>
      </w:r>
    </w:p>
    <w:p w:rsidR="008826AC" w:rsidRPr="007546CC" w:rsidRDefault="008826AC" w:rsidP="004841DE">
      <w:pPr>
        <w:spacing w:before="60" w:after="60" w:line="240" w:lineRule="auto"/>
        <w:ind w:firstLine="567"/>
        <w:rPr>
          <w:rFonts w:cs="Times New Roman"/>
          <w:szCs w:val="28"/>
        </w:rPr>
      </w:pPr>
      <w:r w:rsidRPr="007546CC">
        <w:rPr>
          <w:rFonts w:cs="Times New Roman"/>
          <w:szCs w:val="28"/>
        </w:rPr>
        <w:t>Так как одна из форм стат</w:t>
      </w:r>
      <w:r w:rsidR="00136FB6">
        <w:rPr>
          <w:rFonts w:cs="Times New Roman"/>
          <w:szCs w:val="28"/>
        </w:rPr>
        <w:t xml:space="preserve">истической </w:t>
      </w:r>
      <w:r w:rsidRPr="007546CC">
        <w:rPr>
          <w:rFonts w:cs="Times New Roman"/>
          <w:szCs w:val="28"/>
        </w:rPr>
        <w:t xml:space="preserve">отчетности утверждена в 2011 году, то наиболее полную и точную информацию об объемах потребления энергии и </w:t>
      </w:r>
      <w:proofErr w:type="gramStart"/>
      <w:r w:rsidRPr="007546CC">
        <w:rPr>
          <w:rFonts w:cs="Times New Roman"/>
          <w:szCs w:val="28"/>
        </w:rPr>
        <w:t>топлив</w:t>
      </w:r>
      <w:proofErr w:type="gramEnd"/>
      <w:r w:rsidRPr="007546CC">
        <w:rPr>
          <w:rFonts w:cs="Times New Roman"/>
          <w:szCs w:val="28"/>
        </w:rPr>
        <w:t xml:space="preserve"> </w:t>
      </w:r>
      <w:r w:rsidR="00244226">
        <w:rPr>
          <w:rFonts w:cs="Times New Roman"/>
          <w:szCs w:val="28"/>
        </w:rPr>
        <w:t xml:space="preserve">возможно </w:t>
      </w:r>
      <w:r w:rsidRPr="007546CC">
        <w:rPr>
          <w:rFonts w:cs="Times New Roman"/>
          <w:szCs w:val="28"/>
        </w:rPr>
        <w:t>получить за 201</w:t>
      </w:r>
      <w:r w:rsidR="00CE0D05">
        <w:rPr>
          <w:rFonts w:cs="Times New Roman"/>
          <w:szCs w:val="28"/>
        </w:rPr>
        <w:t>2</w:t>
      </w:r>
      <w:r w:rsidRPr="007546CC">
        <w:rPr>
          <w:rFonts w:cs="Times New Roman"/>
          <w:szCs w:val="28"/>
        </w:rPr>
        <w:t xml:space="preserve"> год.</w:t>
      </w:r>
      <w:r w:rsidR="00675F65">
        <w:rPr>
          <w:rFonts w:cs="Times New Roman"/>
          <w:szCs w:val="28"/>
        </w:rPr>
        <w:t xml:space="preserve"> </w:t>
      </w:r>
      <w:proofErr w:type="gramStart"/>
      <w:r w:rsidR="00244226">
        <w:rPr>
          <w:rFonts w:cs="Times New Roman"/>
          <w:szCs w:val="28"/>
        </w:rPr>
        <w:t xml:space="preserve">Именно </w:t>
      </w:r>
      <w:r w:rsidR="00675F65">
        <w:rPr>
          <w:rFonts w:cs="Times New Roman"/>
          <w:szCs w:val="28"/>
        </w:rPr>
        <w:t>201</w:t>
      </w:r>
      <w:r w:rsidR="00CE0D05">
        <w:rPr>
          <w:rFonts w:cs="Times New Roman"/>
          <w:szCs w:val="28"/>
        </w:rPr>
        <w:t>2</w:t>
      </w:r>
      <w:r w:rsidR="00675F65">
        <w:rPr>
          <w:rFonts w:cs="Times New Roman"/>
          <w:szCs w:val="28"/>
        </w:rPr>
        <w:t xml:space="preserve"> выбран</w:t>
      </w:r>
      <w:r w:rsidR="00244226">
        <w:rPr>
          <w:rFonts w:cs="Times New Roman"/>
          <w:szCs w:val="28"/>
        </w:rPr>
        <w:t xml:space="preserve"> в качестве базового</w:t>
      </w:r>
      <w:r w:rsidRPr="007546CC">
        <w:rPr>
          <w:rFonts w:cs="Times New Roman"/>
          <w:szCs w:val="28"/>
        </w:rPr>
        <w:t xml:space="preserve"> </w:t>
      </w:r>
      <w:r w:rsidR="00244226">
        <w:rPr>
          <w:rFonts w:cs="Times New Roman"/>
          <w:szCs w:val="28"/>
        </w:rPr>
        <w:t>как год, за который возможно собрать максимально полный набор исходных данных и</w:t>
      </w:r>
      <w:r w:rsidR="00675F65">
        <w:rPr>
          <w:rFonts w:cs="Times New Roman"/>
          <w:szCs w:val="28"/>
        </w:rPr>
        <w:t xml:space="preserve"> максимально</w:t>
      </w:r>
      <w:r w:rsidRPr="007546CC">
        <w:rPr>
          <w:rFonts w:cs="Times New Roman"/>
          <w:szCs w:val="28"/>
        </w:rPr>
        <w:t xml:space="preserve"> </w:t>
      </w:r>
      <w:r w:rsidR="00244226">
        <w:rPr>
          <w:rFonts w:cs="Times New Roman"/>
          <w:szCs w:val="28"/>
        </w:rPr>
        <w:t>подобен текущему периоду</w:t>
      </w:r>
      <w:r w:rsidRPr="007546CC">
        <w:rPr>
          <w:rFonts w:cs="Times New Roman"/>
          <w:szCs w:val="28"/>
        </w:rPr>
        <w:t xml:space="preserve"> с точки зрения экономической ситуации в Республике Беларусь.</w:t>
      </w:r>
      <w:proofErr w:type="gramEnd"/>
    </w:p>
    <w:p w:rsidR="008826AC" w:rsidRPr="007546CC" w:rsidRDefault="008826AC" w:rsidP="004841DE">
      <w:pPr>
        <w:spacing w:before="60" w:after="60" w:line="240" w:lineRule="auto"/>
        <w:ind w:firstLine="567"/>
        <w:rPr>
          <w:rFonts w:cs="Times New Roman"/>
          <w:szCs w:val="28"/>
        </w:rPr>
      </w:pPr>
      <w:r w:rsidRPr="007546CC">
        <w:rPr>
          <w:rFonts w:cs="Times New Roman"/>
          <w:szCs w:val="28"/>
        </w:rPr>
        <w:t>При выполнении анализа все организации были поделен</w:t>
      </w:r>
      <w:r>
        <w:rPr>
          <w:rFonts w:cs="Times New Roman"/>
          <w:szCs w:val="28"/>
        </w:rPr>
        <w:t>ы на группы: муниципальные, третичные, сельскохозяйственные</w:t>
      </w:r>
      <w:r w:rsidRPr="007546CC">
        <w:rPr>
          <w:rFonts w:cs="Times New Roman"/>
          <w:szCs w:val="28"/>
        </w:rPr>
        <w:t xml:space="preserve"> и коммерческие. Отдельной группой потребителей является население.</w:t>
      </w:r>
      <w:r>
        <w:rPr>
          <w:rFonts w:cs="Times New Roman"/>
          <w:szCs w:val="28"/>
        </w:rPr>
        <w:t xml:space="preserve"> Потребление топлив на транспортные нуж</w:t>
      </w:r>
      <w:r w:rsidR="00D84FFB">
        <w:rPr>
          <w:rFonts w:cs="Times New Roman"/>
          <w:szCs w:val="28"/>
        </w:rPr>
        <w:t>ды выделены в раздел транспорт.</w:t>
      </w:r>
    </w:p>
    <w:p w:rsidR="0060732A" w:rsidRPr="000B4C75" w:rsidRDefault="0060732A" w:rsidP="000B4C75">
      <w:pPr>
        <w:pStyle w:val="2"/>
        <w:ind w:left="993" w:hanging="567"/>
        <w:jc w:val="both"/>
        <w:rPr>
          <w:b/>
        </w:rPr>
      </w:pPr>
      <w:bookmarkStart w:id="42" w:name="_Toc36126788"/>
      <w:bookmarkStart w:id="43" w:name="_Toc36126614"/>
      <w:r w:rsidRPr="000B4C75">
        <w:rPr>
          <w:b/>
        </w:rPr>
        <w:t>Общее потребление</w:t>
      </w:r>
      <w:bookmarkEnd w:id="42"/>
      <w:bookmarkEnd w:id="43"/>
    </w:p>
    <w:p w:rsidR="00163E07" w:rsidRDefault="00CC3980" w:rsidP="00163E07">
      <w:pPr>
        <w:spacing w:after="0" w:line="240" w:lineRule="auto"/>
      </w:pPr>
      <w:r>
        <w:t xml:space="preserve">Общее потребления топливно-энергетических ресурсов в </w:t>
      </w:r>
      <w:proofErr w:type="gramStart"/>
      <w:r w:rsidR="00CE0D05">
        <w:t>г</w:t>
      </w:r>
      <w:proofErr w:type="gramEnd"/>
      <w:r w:rsidR="00CE0D05">
        <w:t>. Пинске</w:t>
      </w:r>
      <w:r w:rsidR="00675F65">
        <w:t xml:space="preserve"> </w:t>
      </w:r>
      <w:r>
        <w:t>в</w:t>
      </w:r>
      <w:r w:rsidR="00600196">
        <w:t xml:space="preserve"> 201</w:t>
      </w:r>
      <w:r w:rsidR="00CE0D05">
        <w:t>2</w:t>
      </w:r>
      <w:r w:rsidR="00600196">
        <w:t xml:space="preserve"> (базовом) году составило </w:t>
      </w:r>
      <w:r w:rsidR="00764133">
        <w:t>1 34</w:t>
      </w:r>
      <w:r w:rsidR="00D84FFB">
        <w:t>5</w:t>
      </w:r>
      <w:r w:rsidR="00CE0D05">
        <w:t>,</w:t>
      </w:r>
      <w:r w:rsidR="00D84FFB">
        <w:t>9</w:t>
      </w:r>
      <w:r w:rsidR="00600196">
        <w:t xml:space="preserve"> </w:t>
      </w:r>
      <w:r>
        <w:t xml:space="preserve">тыс. </w:t>
      </w:r>
      <w:proofErr w:type="spellStart"/>
      <w:r>
        <w:t>МВтч</w:t>
      </w:r>
      <w:proofErr w:type="spellEnd"/>
      <w:r>
        <w:t xml:space="preserve">. Структура потребления ТЭР приведена на рисунке </w:t>
      </w:r>
      <w:r w:rsidR="007A1AE6">
        <w:fldChar w:fldCharType="begin"/>
      </w:r>
      <w:r>
        <w:instrText xml:space="preserve"> REF _Ref527624378 \h \# \0 </w:instrText>
      </w:r>
      <w:r w:rsidR="007A1AE6">
        <w:fldChar w:fldCharType="separate"/>
      </w:r>
      <w:r w:rsidR="00A313AA">
        <w:t>1</w:t>
      </w:r>
      <w:r w:rsidR="007A1AE6">
        <w:fldChar w:fldCharType="end"/>
      </w:r>
      <w:r w:rsidR="00163E07">
        <w:t>.</w:t>
      </w:r>
    </w:p>
    <w:p w:rsidR="00850693" w:rsidRPr="00CC3980" w:rsidRDefault="00850693" w:rsidP="00A075A2">
      <w:pPr>
        <w:spacing w:after="0" w:line="240" w:lineRule="auto"/>
        <w:ind w:firstLine="0"/>
      </w:pPr>
    </w:p>
    <w:p w:rsidR="00CC3980" w:rsidRDefault="00431E6D" w:rsidP="006E7031">
      <w:pPr>
        <w:keepNext/>
        <w:ind w:firstLine="0"/>
      </w:pPr>
      <w:r>
        <w:rPr>
          <w:noProof/>
          <w:lang w:eastAsia="ru-RU"/>
        </w:rPr>
        <w:drawing>
          <wp:inline distT="0" distB="0" distL="0" distR="0">
            <wp:extent cx="6019800" cy="2952750"/>
            <wp:effectExtent l="0" t="0" r="0" b="0"/>
            <wp:docPr id="35" name="Диаграмма 35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00000000-0008-0000-05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0B4C75" w:rsidRPr="000B4C75" w:rsidRDefault="00CC3980" w:rsidP="00AA592E">
      <w:pPr>
        <w:pStyle w:val="af4"/>
      </w:pPr>
      <w:bookmarkStart w:id="44" w:name="_Ref527624378"/>
      <w:r>
        <w:t xml:space="preserve">Рисунок </w:t>
      </w:r>
      <w:r w:rsidR="007A1AE6">
        <w:rPr>
          <w:noProof/>
        </w:rPr>
        <w:fldChar w:fldCharType="begin"/>
      </w:r>
      <w:r w:rsidR="003E3BE0">
        <w:rPr>
          <w:noProof/>
        </w:rPr>
        <w:instrText xml:space="preserve"> SEQ Рисунок \* ARABIC </w:instrText>
      </w:r>
      <w:r w:rsidR="007A1AE6">
        <w:rPr>
          <w:noProof/>
        </w:rPr>
        <w:fldChar w:fldCharType="separate"/>
      </w:r>
      <w:r w:rsidR="00A313AA">
        <w:rPr>
          <w:noProof/>
        </w:rPr>
        <w:t>1</w:t>
      </w:r>
      <w:r w:rsidR="007A1AE6">
        <w:rPr>
          <w:noProof/>
        </w:rPr>
        <w:fldChar w:fldCharType="end"/>
      </w:r>
      <w:bookmarkEnd w:id="44"/>
      <w:r>
        <w:t xml:space="preserve"> - Общая структура потребления ТЭР</w:t>
      </w:r>
    </w:p>
    <w:p w:rsidR="000B4C75" w:rsidRPr="00236F9E" w:rsidRDefault="00236F9E" w:rsidP="004841DE">
      <w:pPr>
        <w:spacing w:line="240" w:lineRule="auto"/>
      </w:pPr>
      <w:r>
        <w:lastRenderedPageBreak/>
        <w:t xml:space="preserve">Основным потребителем ТЭР в </w:t>
      </w:r>
      <w:r w:rsidR="006158D2">
        <w:t>городе</w:t>
      </w:r>
      <w:r w:rsidR="009A3EF8">
        <w:t xml:space="preserve"> являются </w:t>
      </w:r>
      <w:r w:rsidR="00CE0D05">
        <w:t>население (4</w:t>
      </w:r>
      <w:r w:rsidR="00F01FCD">
        <w:t>5</w:t>
      </w:r>
      <w:r w:rsidR="00CE0D05">
        <w:t>%), промышленность (2</w:t>
      </w:r>
      <w:r w:rsidR="0019405A">
        <w:t>2</w:t>
      </w:r>
      <w:r w:rsidR="00CE0D05">
        <w:t>%), третичные организации (1</w:t>
      </w:r>
      <w:r w:rsidR="00F01FCD">
        <w:t>1</w:t>
      </w:r>
      <w:r w:rsidR="00CE0D05">
        <w:t>%), а также коммерческий транспорт</w:t>
      </w:r>
      <w:r w:rsidR="00292F5A">
        <w:t xml:space="preserve"> </w:t>
      </w:r>
      <w:r w:rsidR="00675F65">
        <w:t>(</w:t>
      </w:r>
      <w:r w:rsidR="00431E6D">
        <w:t>11</w:t>
      </w:r>
      <w:r w:rsidR="00675F65">
        <w:t>%).</w:t>
      </w:r>
    </w:p>
    <w:p w:rsidR="0060732A" w:rsidRPr="000B4C75" w:rsidRDefault="0060732A" w:rsidP="000B4C75">
      <w:pPr>
        <w:pStyle w:val="2"/>
        <w:ind w:left="993" w:hanging="567"/>
        <w:jc w:val="both"/>
        <w:rPr>
          <w:b/>
        </w:rPr>
      </w:pPr>
      <w:bookmarkStart w:id="45" w:name="_Toc36126789"/>
      <w:bookmarkStart w:id="46" w:name="_Toc36126615"/>
      <w:r w:rsidRPr="000B4C75">
        <w:rPr>
          <w:b/>
        </w:rPr>
        <w:t>Муниципальны</w:t>
      </w:r>
      <w:r w:rsidR="00D204FC" w:rsidRPr="000B4C75">
        <w:rPr>
          <w:b/>
        </w:rPr>
        <w:t>й сектор</w:t>
      </w:r>
      <w:bookmarkEnd w:id="45"/>
      <w:bookmarkEnd w:id="46"/>
    </w:p>
    <w:p w:rsidR="00CC3980" w:rsidRDefault="00D84FFB" w:rsidP="006E7031">
      <w:pPr>
        <w:keepNext/>
        <w:ind w:firstLine="0"/>
      </w:pPr>
      <w:r>
        <w:rPr>
          <w:noProof/>
          <w:lang w:eastAsia="ru-RU"/>
        </w:rPr>
        <w:drawing>
          <wp:inline distT="0" distB="0" distL="0" distR="0">
            <wp:extent cx="5926455" cy="28956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26AC" w:rsidRDefault="00CC3980" w:rsidP="00CC3980">
      <w:pPr>
        <w:pStyle w:val="af4"/>
      </w:pPr>
      <w:bookmarkStart w:id="47" w:name="_Ref527626965"/>
      <w:r>
        <w:t xml:space="preserve">Рисунок </w:t>
      </w:r>
      <w:r w:rsidR="007A1AE6">
        <w:rPr>
          <w:noProof/>
        </w:rPr>
        <w:fldChar w:fldCharType="begin"/>
      </w:r>
      <w:r w:rsidR="003E3BE0">
        <w:rPr>
          <w:noProof/>
        </w:rPr>
        <w:instrText xml:space="preserve"> SEQ Рисунок \* ARABIC </w:instrText>
      </w:r>
      <w:r w:rsidR="007A1AE6">
        <w:rPr>
          <w:noProof/>
        </w:rPr>
        <w:fldChar w:fldCharType="separate"/>
      </w:r>
      <w:r w:rsidR="00A313AA">
        <w:rPr>
          <w:noProof/>
        </w:rPr>
        <w:t>2</w:t>
      </w:r>
      <w:r w:rsidR="007A1AE6">
        <w:rPr>
          <w:noProof/>
        </w:rPr>
        <w:fldChar w:fldCharType="end"/>
      </w:r>
      <w:bookmarkEnd w:id="47"/>
      <w:r>
        <w:t xml:space="preserve"> - Структура потребления ТЭР муниципальными организациями</w:t>
      </w:r>
    </w:p>
    <w:p w:rsidR="00CC3980" w:rsidRPr="008826AC" w:rsidRDefault="00236F9E" w:rsidP="004841DE">
      <w:pPr>
        <w:spacing w:line="240" w:lineRule="auto"/>
      </w:pPr>
      <w:r>
        <w:t xml:space="preserve">Основной вид энергии, которую потребляют муниципальные </w:t>
      </w:r>
      <w:proofErr w:type="gramStart"/>
      <w:r>
        <w:t>организации</w:t>
      </w:r>
      <w:proofErr w:type="gramEnd"/>
      <w:r>
        <w:t xml:space="preserve"> является тепловая энергия (рисунок </w:t>
      </w:r>
      <w:r w:rsidR="007A1AE6">
        <w:fldChar w:fldCharType="begin"/>
      </w:r>
      <w:r w:rsidR="00B3241C">
        <w:instrText xml:space="preserve"> REF _Ref527626965 \h \# \0 </w:instrText>
      </w:r>
      <w:r w:rsidR="004841DE">
        <w:instrText xml:space="preserve"> \* MERGEFORMAT </w:instrText>
      </w:r>
      <w:r w:rsidR="007A1AE6">
        <w:fldChar w:fldCharType="separate"/>
      </w:r>
      <w:r w:rsidR="00A313AA">
        <w:t>2</w:t>
      </w:r>
      <w:r w:rsidR="007A1AE6">
        <w:fldChar w:fldCharType="end"/>
      </w:r>
      <w:r w:rsidR="00B3241C">
        <w:t>)</w:t>
      </w:r>
      <w:r>
        <w:t xml:space="preserve">. Ее доля в </w:t>
      </w:r>
      <w:r w:rsidR="00B3241C">
        <w:t xml:space="preserve">общем балансе составляет </w:t>
      </w:r>
      <w:r w:rsidR="0019405A">
        <w:t>8</w:t>
      </w:r>
      <w:r w:rsidR="00F01FCD">
        <w:t>2</w:t>
      </w:r>
      <w:r w:rsidR="00B3241C">
        <w:t>%.</w:t>
      </w:r>
      <w:r w:rsidR="0019405A">
        <w:t xml:space="preserve"> Также 1</w:t>
      </w:r>
      <w:r w:rsidR="00F01FCD">
        <w:t>3</w:t>
      </w:r>
      <w:r w:rsidR="0019405A">
        <w:t xml:space="preserve">% </w:t>
      </w:r>
      <w:proofErr w:type="gramStart"/>
      <w:r w:rsidR="0019405A">
        <w:t>приходится</w:t>
      </w:r>
      <w:proofErr w:type="gramEnd"/>
      <w:r w:rsidR="0019405A">
        <w:t xml:space="preserve"> на электрическую энергию</w:t>
      </w:r>
      <w:r w:rsidR="00692FDD">
        <w:t xml:space="preserve"> Доля </w:t>
      </w:r>
      <w:r w:rsidR="00B3241C">
        <w:t>других</w:t>
      </w:r>
      <w:r w:rsidR="00675F65">
        <w:rPr>
          <w:rStyle w:val="afb"/>
        </w:rPr>
        <w:footnoteReference w:id="1"/>
      </w:r>
      <w:r w:rsidR="00675F65">
        <w:t xml:space="preserve"> </w:t>
      </w:r>
      <w:r w:rsidR="00B3241C">
        <w:t xml:space="preserve">видов топлива </w:t>
      </w:r>
      <w:r w:rsidR="00292F5A">
        <w:t>составляет</w:t>
      </w:r>
      <w:r w:rsidR="00B3241C">
        <w:t xml:space="preserve"> </w:t>
      </w:r>
      <w:r w:rsidR="00F01FCD">
        <w:t>5</w:t>
      </w:r>
      <w:r w:rsidR="00B3241C">
        <w:t>%.</w:t>
      </w:r>
    </w:p>
    <w:p w:rsidR="0060732A" w:rsidRPr="000B4C75" w:rsidRDefault="00D204FC" w:rsidP="000B4C75">
      <w:pPr>
        <w:pStyle w:val="2"/>
        <w:ind w:left="993" w:hanging="567"/>
        <w:jc w:val="both"/>
        <w:rPr>
          <w:b/>
        </w:rPr>
      </w:pPr>
      <w:bookmarkStart w:id="48" w:name="_Toc36126790"/>
      <w:bookmarkStart w:id="49" w:name="_Toc36126616"/>
      <w:r w:rsidRPr="000B4C75">
        <w:rPr>
          <w:b/>
        </w:rPr>
        <w:t>Третичный сектор</w:t>
      </w:r>
      <w:bookmarkEnd w:id="48"/>
      <w:bookmarkEnd w:id="49"/>
    </w:p>
    <w:p w:rsidR="00CC3980" w:rsidRDefault="00775DBF" w:rsidP="006E7031">
      <w:pPr>
        <w:keepNext/>
        <w:ind w:left="1" w:hanging="1"/>
      </w:pPr>
      <w:r>
        <w:rPr>
          <w:noProof/>
          <w:lang w:eastAsia="ru-RU"/>
        </w:rPr>
        <w:drawing>
          <wp:inline distT="0" distB="0" distL="0" distR="0">
            <wp:extent cx="5924550" cy="2796392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840" cy="2801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26AC" w:rsidRDefault="00CC3980" w:rsidP="00CC3980">
      <w:pPr>
        <w:pStyle w:val="af4"/>
      </w:pPr>
      <w:bookmarkStart w:id="50" w:name="_Ref527627882"/>
      <w:r>
        <w:t xml:space="preserve">Рисунок </w:t>
      </w:r>
      <w:r w:rsidR="007A1AE6">
        <w:rPr>
          <w:noProof/>
        </w:rPr>
        <w:fldChar w:fldCharType="begin"/>
      </w:r>
      <w:r w:rsidR="003E3BE0">
        <w:rPr>
          <w:noProof/>
        </w:rPr>
        <w:instrText xml:space="preserve"> SEQ Рисунок \* ARABIC </w:instrText>
      </w:r>
      <w:r w:rsidR="007A1AE6">
        <w:rPr>
          <w:noProof/>
        </w:rPr>
        <w:fldChar w:fldCharType="separate"/>
      </w:r>
      <w:r w:rsidR="00A313AA">
        <w:rPr>
          <w:noProof/>
        </w:rPr>
        <w:t>3</w:t>
      </w:r>
      <w:r w:rsidR="007A1AE6">
        <w:rPr>
          <w:noProof/>
        </w:rPr>
        <w:fldChar w:fldCharType="end"/>
      </w:r>
      <w:bookmarkEnd w:id="50"/>
      <w:r>
        <w:t xml:space="preserve"> - </w:t>
      </w:r>
      <w:r w:rsidRPr="00A43F92">
        <w:t>Структура потребления ТЭР</w:t>
      </w:r>
      <w:r>
        <w:t xml:space="preserve"> третичными организациями</w:t>
      </w:r>
    </w:p>
    <w:p w:rsidR="00B3241C" w:rsidRPr="00B3241C" w:rsidRDefault="00B3241C" w:rsidP="004841DE">
      <w:pPr>
        <w:spacing w:line="240" w:lineRule="auto"/>
      </w:pPr>
      <w:r>
        <w:lastRenderedPageBreak/>
        <w:t xml:space="preserve">Основной вид энергии, которую потребляют </w:t>
      </w:r>
      <w:r w:rsidR="00692FDD">
        <w:t>третичные</w:t>
      </w:r>
      <w:r>
        <w:t xml:space="preserve"> </w:t>
      </w:r>
      <w:proofErr w:type="gramStart"/>
      <w:r>
        <w:t>организации</w:t>
      </w:r>
      <w:proofErr w:type="gramEnd"/>
      <w:r>
        <w:t xml:space="preserve"> является</w:t>
      </w:r>
      <w:r w:rsidR="005F2F6D">
        <w:t xml:space="preserve"> </w:t>
      </w:r>
      <w:r w:rsidR="00292F5A">
        <w:t>тепловая</w:t>
      </w:r>
      <w:r w:rsidR="00DD02FA">
        <w:t xml:space="preserve"> энергия</w:t>
      </w:r>
      <w:r>
        <w:t xml:space="preserve"> (рисунок</w:t>
      </w:r>
      <w:r w:rsidR="00692FDD">
        <w:t xml:space="preserve"> </w:t>
      </w:r>
      <w:r w:rsidR="007A1AE6">
        <w:fldChar w:fldCharType="begin"/>
      </w:r>
      <w:r w:rsidR="00692FDD">
        <w:instrText xml:space="preserve"> REF _Ref527627882 \h \# \0 </w:instrText>
      </w:r>
      <w:r w:rsidR="004841DE">
        <w:instrText xml:space="preserve"> \* MERGEFORMAT </w:instrText>
      </w:r>
      <w:r w:rsidR="007A1AE6">
        <w:fldChar w:fldCharType="separate"/>
      </w:r>
      <w:r w:rsidR="00A313AA">
        <w:t>3</w:t>
      </w:r>
      <w:r w:rsidR="007A1AE6">
        <w:fldChar w:fldCharType="end"/>
      </w:r>
      <w:r>
        <w:t xml:space="preserve">). </w:t>
      </w:r>
      <w:r w:rsidR="009A3EF8">
        <w:t>Е</w:t>
      </w:r>
      <w:r w:rsidR="00DD02FA">
        <w:t>е</w:t>
      </w:r>
      <w:r>
        <w:t xml:space="preserve"> доля в общем балансе </w:t>
      </w:r>
      <w:r w:rsidR="0019405A">
        <w:t>6</w:t>
      </w:r>
      <w:r w:rsidR="00F01FCD">
        <w:t>1</w:t>
      </w:r>
      <w:r>
        <w:t>%.</w:t>
      </w:r>
      <w:r w:rsidR="00692FDD">
        <w:t xml:space="preserve"> </w:t>
      </w:r>
      <w:r w:rsidR="002273EA">
        <w:t>З</w:t>
      </w:r>
      <w:r w:rsidR="00692FDD">
        <w:t xml:space="preserve">начительна доля </w:t>
      </w:r>
      <w:r w:rsidR="00B17230">
        <w:t>электрической</w:t>
      </w:r>
      <w:r w:rsidR="003C0C93">
        <w:t xml:space="preserve"> энергии</w:t>
      </w:r>
      <w:r w:rsidR="00692FDD">
        <w:t xml:space="preserve"> (</w:t>
      </w:r>
      <w:r w:rsidR="0019405A">
        <w:t>34</w:t>
      </w:r>
      <w:r w:rsidR="00692FDD">
        <w:t>%).</w:t>
      </w:r>
      <w:r w:rsidR="002273EA">
        <w:t xml:space="preserve"> Кроме того, </w:t>
      </w:r>
      <w:r w:rsidR="00142247">
        <w:t>5</w:t>
      </w:r>
      <w:r w:rsidR="002273EA">
        <w:t>% общего потребления приходится на другие</w:t>
      </w:r>
      <w:r w:rsidR="00DD02FA">
        <w:t xml:space="preserve"> </w:t>
      </w:r>
      <w:r w:rsidR="002273EA">
        <w:t>виды топлива.</w:t>
      </w:r>
    </w:p>
    <w:p w:rsidR="0060732A" w:rsidRPr="000B4C75" w:rsidRDefault="00764133" w:rsidP="000B4C75">
      <w:pPr>
        <w:pStyle w:val="2"/>
        <w:ind w:left="993" w:hanging="567"/>
        <w:jc w:val="both"/>
        <w:rPr>
          <w:b/>
        </w:rPr>
      </w:pPr>
      <w:bookmarkStart w:id="51" w:name="_Toc36126791"/>
      <w:bookmarkStart w:id="52" w:name="_Toc36126617"/>
      <w:r w:rsidRPr="000B4C75">
        <w:rPr>
          <w:b/>
        </w:rPr>
        <w:t>Промышленные организации</w:t>
      </w:r>
      <w:bookmarkEnd w:id="51"/>
      <w:bookmarkEnd w:id="52"/>
    </w:p>
    <w:p w:rsidR="00D83267" w:rsidRDefault="00775DBF" w:rsidP="006E7031">
      <w:pPr>
        <w:keepNext/>
        <w:ind w:firstLine="0"/>
      </w:pPr>
      <w:r>
        <w:rPr>
          <w:noProof/>
          <w:lang w:eastAsia="ru-RU"/>
        </w:rPr>
        <w:drawing>
          <wp:inline distT="0" distB="0" distL="0" distR="0">
            <wp:extent cx="5981700" cy="28956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26AC" w:rsidRDefault="00D83267" w:rsidP="00D83267">
      <w:pPr>
        <w:pStyle w:val="af4"/>
      </w:pPr>
      <w:bookmarkStart w:id="53" w:name="_Ref527628233"/>
      <w:r>
        <w:t xml:space="preserve">Рисунок </w:t>
      </w:r>
      <w:r w:rsidR="007A1AE6">
        <w:rPr>
          <w:noProof/>
        </w:rPr>
        <w:fldChar w:fldCharType="begin"/>
      </w:r>
      <w:r w:rsidR="003E3BE0">
        <w:rPr>
          <w:noProof/>
        </w:rPr>
        <w:instrText xml:space="preserve"> SEQ Рисунок \* ARABIC </w:instrText>
      </w:r>
      <w:r w:rsidR="007A1AE6">
        <w:rPr>
          <w:noProof/>
        </w:rPr>
        <w:fldChar w:fldCharType="separate"/>
      </w:r>
      <w:r w:rsidR="00A313AA">
        <w:rPr>
          <w:noProof/>
        </w:rPr>
        <w:t>4</w:t>
      </w:r>
      <w:r w:rsidR="007A1AE6">
        <w:rPr>
          <w:noProof/>
        </w:rPr>
        <w:fldChar w:fldCharType="end"/>
      </w:r>
      <w:bookmarkEnd w:id="53"/>
      <w:r>
        <w:t xml:space="preserve"> - </w:t>
      </w:r>
      <w:r w:rsidRPr="00621A29">
        <w:t>Структура потребления ТЭР</w:t>
      </w:r>
      <w:r>
        <w:t xml:space="preserve"> </w:t>
      </w:r>
      <w:r w:rsidR="00764133">
        <w:t>промышленными</w:t>
      </w:r>
      <w:r>
        <w:t xml:space="preserve"> организациями</w:t>
      </w:r>
    </w:p>
    <w:p w:rsidR="00692FDD" w:rsidRDefault="00764133" w:rsidP="00692FDD">
      <w:r>
        <w:t>Промышленные организации потребляют значительные объемы тепловой и электрической энергии</w:t>
      </w:r>
      <w:r w:rsidR="00B17230">
        <w:t xml:space="preserve"> (4</w:t>
      </w:r>
      <w:r>
        <w:t>7</w:t>
      </w:r>
      <w:r w:rsidR="00B17230">
        <w:t xml:space="preserve">% и </w:t>
      </w:r>
      <w:r w:rsidR="00F01FCD">
        <w:t>20</w:t>
      </w:r>
      <w:r w:rsidR="00B17230">
        <w:t xml:space="preserve">% соответственно). Также значительна доля </w:t>
      </w:r>
      <w:r>
        <w:t>дизеля</w:t>
      </w:r>
      <w:r w:rsidR="00B17230">
        <w:t xml:space="preserve"> и </w:t>
      </w:r>
      <w:r>
        <w:t>природного газа</w:t>
      </w:r>
      <w:r w:rsidR="00B17230">
        <w:t xml:space="preserve"> (11%</w:t>
      </w:r>
      <w:r w:rsidR="00F20170">
        <w:t xml:space="preserve"> и 10% соответственно</w:t>
      </w:r>
      <w:r w:rsidR="00B17230">
        <w:t xml:space="preserve">) </w:t>
      </w:r>
      <w:r w:rsidR="00692FDD">
        <w:t>(рисунок</w:t>
      </w:r>
      <w:r w:rsidR="00573190">
        <w:t xml:space="preserve"> </w:t>
      </w:r>
      <w:r w:rsidR="007A1AE6">
        <w:fldChar w:fldCharType="begin"/>
      </w:r>
      <w:r w:rsidR="00573190">
        <w:instrText xml:space="preserve"> REF _Ref527628233 \h \# \0 </w:instrText>
      </w:r>
      <w:r w:rsidR="007A1AE6">
        <w:fldChar w:fldCharType="separate"/>
      </w:r>
      <w:r w:rsidR="00A313AA">
        <w:t>4</w:t>
      </w:r>
      <w:r w:rsidR="007A1AE6">
        <w:fldChar w:fldCharType="end"/>
      </w:r>
      <w:r w:rsidR="00692FDD">
        <w:t xml:space="preserve">). Доля других видов топлива не превышает </w:t>
      </w:r>
      <w:r>
        <w:t>12</w:t>
      </w:r>
      <w:r w:rsidR="00692FDD">
        <w:t>%.</w:t>
      </w:r>
    </w:p>
    <w:p w:rsidR="00764133" w:rsidRPr="00D93725" w:rsidRDefault="00764133" w:rsidP="00D93725">
      <w:pPr>
        <w:pStyle w:val="2"/>
        <w:ind w:left="993" w:hanging="567"/>
        <w:jc w:val="both"/>
        <w:rPr>
          <w:b/>
        </w:rPr>
      </w:pPr>
      <w:bookmarkStart w:id="54" w:name="_Toc36126792"/>
      <w:bookmarkStart w:id="55" w:name="_Toc36126618"/>
      <w:r w:rsidRPr="00D93725">
        <w:rPr>
          <w:b/>
        </w:rPr>
        <w:t>Сельскохозяйственные организации</w:t>
      </w:r>
      <w:bookmarkEnd w:id="54"/>
      <w:bookmarkEnd w:id="55"/>
    </w:p>
    <w:p w:rsidR="00764133" w:rsidRDefault="00764133" w:rsidP="006E7031">
      <w:pPr>
        <w:keepNext/>
        <w:ind w:firstLine="0"/>
        <w:contextualSpacing w:val="0"/>
      </w:pPr>
      <w:r>
        <w:rPr>
          <w:noProof/>
          <w:lang w:eastAsia="ru-RU"/>
        </w:rPr>
        <w:drawing>
          <wp:inline distT="0" distB="0" distL="0" distR="0">
            <wp:extent cx="5981700" cy="2662555"/>
            <wp:effectExtent l="0" t="0" r="0" b="4445"/>
            <wp:docPr id="27" name="Диаграмма 27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00000000-0008-0000-05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764133" w:rsidRDefault="00764133" w:rsidP="00764133">
      <w:pPr>
        <w:pStyle w:val="af4"/>
      </w:pPr>
      <w:r>
        <w:t xml:space="preserve">Рисунок </w:t>
      </w:r>
      <w:r w:rsidR="00D93725">
        <w:rPr>
          <w:noProof/>
        </w:rPr>
        <w:t>5</w:t>
      </w:r>
      <w:r>
        <w:t xml:space="preserve"> - </w:t>
      </w:r>
      <w:r w:rsidRPr="00621A29">
        <w:t>Структура потребления ТЭР</w:t>
      </w:r>
      <w:r>
        <w:t xml:space="preserve"> сельскохозяйственными организациями</w:t>
      </w:r>
    </w:p>
    <w:p w:rsidR="00764133" w:rsidRPr="00B3241C" w:rsidRDefault="006C00E5" w:rsidP="004841DE">
      <w:pPr>
        <w:spacing w:line="240" w:lineRule="auto"/>
      </w:pPr>
      <w:r>
        <w:lastRenderedPageBreak/>
        <w:t xml:space="preserve">К сельскохозяйственным организациям относятся организации только лесного хозяйства, которые обслуживают лесное хозяйство всего района, но административно зарегистрированы в </w:t>
      </w:r>
      <w:proofErr w:type="gramStart"/>
      <w:r>
        <w:t>г</w:t>
      </w:r>
      <w:proofErr w:type="gramEnd"/>
      <w:r>
        <w:t xml:space="preserve">. Пинске. </w:t>
      </w:r>
      <w:r w:rsidR="00D02434">
        <w:t>Данная организация</w:t>
      </w:r>
      <w:r w:rsidR="00764133">
        <w:t xml:space="preserve"> потребляют в основном дизельное</w:t>
      </w:r>
      <w:r>
        <w:t xml:space="preserve"> топливо и бензин</w:t>
      </w:r>
      <w:r w:rsidR="00764133">
        <w:t xml:space="preserve"> (</w:t>
      </w:r>
      <w:r>
        <w:t>66</w:t>
      </w:r>
      <w:r w:rsidR="00764133">
        <w:t xml:space="preserve">% и </w:t>
      </w:r>
      <w:r>
        <w:t>19</w:t>
      </w:r>
      <w:r w:rsidR="00764133">
        <w:t xml:space="preserve">% соответственно). </w:t>
      </w:r>
      <w:r>
        <w:t xml:space="preserve">Оставшийся объем потребления приходится на торфяные брикеты. </w:t>
      </w:r>
    </w:p>
    <w:p w:rsidR="0034184A" w:rsidRPr="001B1127" w:rsidRDefault="0034184A" w:rsidP="001B1127">
      <w:pPr>
        <w:pStyle w:val="2"/>
        <w:ind w:left="993" w:hanging="567"/>
        <w:jc w:val="both"/>
        <w:rPr>
          <w:b/>
        </w:rPr>
      </w:pPr>
      <w:bookmarkStart w:id="56" w:name="_Toc36126793"/>
      <w:bookmarkStart w:id="57" w:name="_Toc36126619"/>
      <w:r w:rsidRPr="001B1127">
        <w:rPr>
          <w:b/>
        </w:rPr>
        <w:t>Уличное освещение</w:t>
      </w:r>
      <w:bookmarkEnd w:id="56"/>
      <w:bookmarkEnd w:id="57"/>
    </w:p>
    <w:p w:rsidR="00C405F8" w:rsidRPr="007133EC" w:rsidRDefault="00C405F8" w:rsidP="004841DE">
      <w:pPr>
        <w:spacing w:line="240" w:lineRule="auto"/>
      </w:pPr>
      <w:r w:rsidRPr="00082371">
        <w:t xml:space="preserve">На уличное освещение используется только электрическая энергия. В 2012 году на нужды уличного освещения было использовано </w:t>
      </w:r>
      <w:r w:rsidR="00082371" w:rsidRPr="00082371">
        <w:t>1416</w:t>
      </w:r>
      <w:r w:rsidRPr="00082371">
        <w:t xml:space="preserve"> МВт</w:t>
      </w:r>
      <w:r w:rsidR="006158D2">
        <w:t>/</w:t>
      </w:r>
      <w:proofErr w:type="gramStart"/>
      <w:r w:rsidRPr="00082371">
        <w:t>ч</w:t>
      </w:r>
      <w:proofErr w:type="gramEnd"/>
      <w:r w:rsidR="006158D2">
        <w:t>.</w:t>
      </w:r>
      <w:r w:rsidRPr="007133EC">
        <w:t xml:space="preserve"> </w:t>
      </w:r>
    </w:p>
    <w:p w:rsidR="00D204FC" w:rsidRPr="00225A92" w:rsidRDefault="00D204FC" w:rsidP="00225A92">
      <w:pPr>
        <w:pStyle w:val="2"/>
        <w:ind w:left="993" w:hanging="567"/>
        <w:jc w:val="both"/>
        <w:rPr>
          <w:b/>
        </w:rPr>
      </w:pPr>
      <w:bookmarkStart w:id="58" w:name="_Toc36126794"/>
      <w:bookmarkStart w:id="59" w:name="_Toc36126620"/>
      <w:r w:rsidRPr="00225A92">
        <w:rPr>
          <w:b/>
        </w:rPr>
        <w:t>Муниципальный транспорт</w:t>
      </w:r>
      <w:bookmarkEnd w:id="58"/>
      <w:bookmarkEnd w:id="59"/>
    </w:p>
    <w:p w:rsidR="00D83267" w:rsidRDefault="00775DBF" w:rsidP="006E7031">
      <w:pPr>
        <w:keepNext/>
        <w:ind w:firstLine="0"/>
      </w:pPr>
      <w:r>
        <w:rPr>
          <w:noProof/>
          <w:lang w:eastAsia="ru-RU"/>
        </w:rPr>
        <w:drawing>
          <wp:inline distT="0" distB="0" distL="0" distR="0">
            <wp:extent cx="5962650" cy="289560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26AC" w:rsidRDefault="00D83267" w:rsidP="00D83267">
      <w:pPr>
        <w:pStyle w:val="af4"/>
      </w:pPr>
      <w:bookmarkStart w:id="60" w:name="_Ref527629337"/>
      <w:r>
        <w:t xml:space="preserve">Рисунок </w:t>
      </w:r>
      <w:bookmarkEnd w:id="60"/>
      <w:r w:rsidR="004841DE">
        <w:rPr>
          <w:noProof/>
        </w:rPr>
        <w:t>6</w:t>
      </w:r>
      <w:r>
        <w:t xml:space="preserve"> - </w:t>
      </w:r>
      <w:r w:rsidRPr="00CE028C">
        <w:t>Структура потребления ТЭР</w:t>
      </w:r>
      <w:r>
        <w:t xml:space="preserve"> на муниципальный транспорт</w:t>
      </w:r>
    </w:p>
    <w:p w:rsidR="00C405F8" w:rsidRDefault="00C405F8" w:rsidP="00C405F8">
      <w:r>
        <w:t xml:space="preserve">Основной вид энергии, которую </w:t>
      </w:r>
      <w:proofErr w:type="gramStart"/>
      <w:r>
        <w:t>потребляют муниципальны</w:t>
      </w:r>
      <w:r w:rsidR="00683EED">
        <w:t>е</w:t>
      </w:r>
      <w:r>
        <w:t xml:space="preserve"> организаци</w:t>
      </w:r>
      <w:r w:rsidR="00683EED">
        <w:t>и</w:t>
      </w:r>
      <w:r>
        <w:t xml:space="preserve"> на транспортные нужды является</w:t>
      </w:r>
      <w:proofErr w:type="gramEnd"/>
      <w:r>
        <w:t xml:space="preserve"> </w:t>
      </w:r>
      <w:r w:rsidR="00F20170">
        <w:t>бензин</w:t>
      </w:r>
      <w:r>
        <w:t xml:space="preserve"> (рисунок </w:t>
      </w:r>
      <w:r w:rsidR="004841DE">
        <w:t>6</w:t>
      </w:r>
      <w:r>
        <w:t>). Е</w:t>
      </w:r>
      <w:r w:rsidR="00082371">
        <w:t>го</w:t>
      </w:r>
      <w:r>
        <w:t xml:space="preserve"> доля в общем балансе составляет </w:t>
      </w:r>
      <w:r w:rsidR="00F20170">
        <w:t>73</w:t>
      </w:r>
      <w:r>
        <w:t>%.</w:t>
      </w:r>
      <w:r w:rsidR="00DE106B">
        <w:t xml:space="preserve"> </w:t>
      </w:r>
      <w:proofErr w:type="gramStart"/>
      <w:r w:rsidR="00AC7646">
        <w:t>Оставшиеся</w:t>
      </w:r>
      <w:proofErr w:type="gramEnd"/>
      <w:r w:rsidR="00DE106B">
        <w:t xml:space="preserve"> </w:t>
      </w:r>
      <w:r w:rsidR="00F20170">
        <w:t>2</w:t>
      </w:r>
      <w:r w:rsidR="00082371">
        <w:t>7</w:t>
      </w:r>
      <w:r w:rsidR="00B17230">
        <w:t>%</w:t>
      </w:r>
      <w:r w:rsidR="00DE106B">
        <w:t xml:space="preserve"> приходится на </w:t>
      </w:r>
      <w:r w:rsidR="00F20170">
        <w:t>дизель</w:t>
      </w:r>
      <w:r w:rsidR="00DE106B">
        <w:t>.</w:t>
      </w:r>
      <w:r>
        <w:t xml:space="preserve"> </w:t>
      </w:r>
    </w:p>
    <w:p w:rsidR="00082371" w:rsidRPr="00225A92" w:rsidRDefault="00082371" w:rsidP="00225A92">
      <w:pPr>
        <w:pStyle w:val="2"/>
        <w:ind w:left="993" w:hanging="567"/>
        <w:jc w:val="both"/>
        <w:rPr>
          <w:b/>
        </w:rPr>
      </w:pPr>
      <w:bookmarkStart w:id="61" w:name="_Toc36126795"/>
      <w:bookmarkStart w:id="62" w:name="_Toc36126621"/>
      <w:r w:rsidRPr="00225A92">
        <w:rPr>
          <w:b/>
        </w:rPr>
        <w:lastRenderedPageBreak/>
        <w:t>Общественный транспорт</w:t>
      </w:r>
      <w:bookmarkEnd w:id="61"/>
      <w:bookmarkEnd w:id="62"/>
    </w:p>
    <w:p w:rsidR="00082371" w:rsidRDefault="00142247" w:rsidP="006E7031">
      <w:pPr>
        <w:keepNext/>
        <w:ind w:firstLine="0"/>
      </w:pPr>
      <w:r>
        <w:rPr>
          <w:noProof/>
          <w:lang w:eastAsia="ru-RU"/>
        </w:rPr>
        <w:drawing>
          <wp:inline distT="0" distB="0" distL="0" distR="0">
            <wp:extent cx="5749290" cy="288988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28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2371" w:rsidRDefault="00082371" w:rsidP="00082371">
      <w:pPr>
        <w:pStyle w:val="af4"/>
      </w:pPr>
      <w:bookmarkStart w:id="63" w:name="_Ref12188744"/>
      <w:bookmarkStart w:id="64" w:name="_Ref12188728"/>
      <w:r>
        <w:t xml:space="preserve">Рисунок </w:t>
      </w:r>
      <w:bookmarkEnd w:id="63"/>
      <w:r w:rsidR="004841DE">
        <w:rPr>
          <w:noProof/>
        </w:rPr>
        <w:t>7</w:t>
      </w:r>
      <w:r>
        <w:t xml:space="preserve"> - </w:t>
      </w:r>
      <w:r w:rsidRPr="00B22257">
        <w:t>Структура потребления ТЭР</w:t>
      </w:r>
      <w:r>
        <w:t xml:space="preserve"> общественным транспортом</w:t>
      </w:r>
      <w:bookmarkEnd w:id="64"/>
    </w:p>
    <w:p w:rsidR="00082371" w:rsidRPr="00683EED" w:rsidRDefault="00082371" w:rsidP="004841DE">
      <w:pPr>
        <w:spacing w:line="240" w:lineRule="auto"/>
      </w:pPr>
      <w:r>
        <w:t xml:space="preserve">Основной вид энергии, которую </w:t>
      </w:r>
      <w:proofErr w:type="gramStart"/>
      <w:r>
        <w:t>потребляют</w:t>
      </w:r>
      <w:r w:rsidR="00D83FF4">
        <w:t xml:space="preserve">ся </w:t>
      </w:r>
      <w:r>
        <w:t>на нужды</w:t>
      </w:r>
      <w:r w:rsidR="00D83FF4">
        <w:t xml:space="preserve"> общественного транспорта</w:t>
      </w:r>
      <w:r>
        <w:t xml:space="preserve"> является</w:t>
      </w:r>
      <w:proofErr w:type="gramEnd"/>
      <w:r>
        <w:t xml:space="preserve"> дизель (рисунок </w:t>
      </w:r>
      <w:r w:rsidR="004841DE">
        <w:t>7</w:t>
      </w:r>
      <w:r>
        <w:t xml:space="preserve">). Его доля в общем балансе составляет </w:t>
      </w:r>
      <w:r w:rsidR="00142247">
        <w:t>70</w:t>
      </w:r>
      <w:r>
        <w:t>%.</w:t>
      </w:r>
      <w:r w:rsidR="00142247">
        <w:t xml:space="preserve"> Также значительно потребления бензина (26%).</w:t>
      </w:r>
      <w:r>
        <w:t xml:space="preserve"> Оставшаяся доля потребления приходится на бензин (</w:t>
      </w:r>
      <w:r w:rsidR="00142247">
        <w:t>4</w:t>
      </w:r>
      <w:r>
        <w:t xml:space="preserve">%). </w:t>
      </w:r>
    </w:p>
    <w:p w:rsidR="00D204FC" w:rsidRPr="00225A92" w:rsidRDefault="008826AC" w:rsidP="00850693">
      <w:pPr>
        <w:pStyle w:val="2"/>
        <w:ind w:left="1276" w:hanging="850"/>
        <w:jc w:val="both"/>
        <w:rPr>
          <w:b/>
        </w:rPr>
      </w:pPr>
      <w:bookmarkStart w:id="65" w:name="_Toc36126796"/>
      <w:bookmarkStart w:id="66" w:name="_Toc36126622"/>
      <w:r w:rsidRPr="00225A92">
        <w:rPr>
          <w:b/>
        </w:rPr>
        <w:t>Коммерческий</w:t>
      </w:r>
      <w:r w:rsidR="00D204FC" w:rsidRPr="00225A92">
        <w:rPr>
          <w:b/>
        </w:rPr>
        <w:t xml:space="preserve"> транспорт</w:t>
      </w:r>
      <w:bookmarkEnd w:id="65"/>
      <w:bookmarkEnd w:id="66"/>
    </w:p>
    <w:p w:rsidR="00D83267" w:rsidRDefault="00142247" w:rsidP="006E7031">
      <w:pPr>
        <w:keepNext/>
        <w:ind w:firstLine="0"/>
      </w:pPr>
      <w:r>
        <w:rPr>
          <w:noProof/>
          <w:lang w:eastAsia="ru-RU"/>
        </w:rPr>
        <w:drawing>
          <wp:inline distT="0" distB="0" distL="0" distR="0">
            <wp:extent cx="5876925" cy="298132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26AC" w:rsidRDefault="00D83267" w:rsidP="00D83267">
      <w:pPr>
        <w:pStyle w:val="af4"/>
      </w:pPr>
      <w:bookmarkStart w:id="67" w:name="_Ref527632250"/>
      <w:r>
        <w:t xml:space="preserve">Рисунок </w:t>
      </w:r>
      <w:bookmarkEnd w:id="67"/>
      <w:r w:rsidR="004841DE">
        <w:rPr>
          <w:noProof/>
        </w:rPr>
        <w:t>8</w:t>
      </w:r>
      <w:r>
        <w:t xml:space="preserve"> - </w:t>
      </w:r>
      <w:r w:rsidRPr="00B22257">
        <w:t>Структура потребления ТЭР</w:t>
      </w:r>
      <w:r>
        <w:t xml:space="preserve"> коммерческим транспортом</w:t>
      </w:r>
    </w:p>
    <w:p w:rsidR="00683EED" w:rsidRPr="00683EED" w:rsidRDefault="00683EED" w:rsidP="004841DE">
      <w:pPr>
        <w:spacing w:line="240" w:lineRule="auto"/>
      </w:pPr>
      <w:r>
        <w:t xml:space="preserve">Основной вид энергии, которую </w:t>
      </w:r>
      <w:proofErr w:type="gramStart"/>
      <w:r>
        <w:t>потребляют коммерческие организациями на транспортные нужды является</w:t>
      </w:r>
      <w:proofErr w:type="gramEnd"/>
      <w:r>
        <w:t xml:space="preserve"> </w:t>
      </w:r>
      <w:r w:rsidR="00082371">
        <w:t>дизельное топливо</w:t>
      </w:r>
      <w:r w:rsidR="00DE106B">
        <w:t xml:space="preserve"> </w:t>
      </w:r>
      <w:r>
        <w:t xml:space="preserve">(рисунок </w:t>
      </w:r>
      <w:r w:rsidR="004841DE">
        <w:t>8</w:t>
      </w:r>
      <w:r>
        <w:t xml:space="preserve">). Его доля в общем балансе составляет </w:t>
      </w:r>
      <w:r w:rsidR="00082371">
        <w:t>7</w:t>
      </w:r>
      <w:r w:rsidR="00142247">
        <w:t>9</w:t>
      </w:r>
      <w:r>
        <w:t>%.</w:t>
      </w:r>
      <w:r w:rsidR="00B17230">
        <w:t xml:space="preserve"> Оставшаяся доля потребления делится между </w:t>
      </w:r>
      <w:r w:rsidR="00082371">
        <w:t>бензином</w:t>
      </w:r>
      <w:r w:rsidR="00B17230">
        <w:t xml:space="preserve"> (</w:t>
      </w:r>
      <w:r w:rsidR="00142247">
        <w:t>18</w:t>
      </w:r>
      <w:r w:rsidR="00B17230">
        <w:t xml:space="preserve">%) и </w:t>
      </w:r>
      <w:r w:rsidR="00082371">
        <w:t>другими видами топлива</w:t>
      </w:r>
      <w:r w:rsidR="00B17230">
        <w:t xml:space="preserve"> (</w:t>
      </w:r>
      <w:r w:rsidR="00142247">
        <w:t>3</w:t>
      </w:r>
      <w:r w:rsidR="00B17230">
        <w:t>%).</w:t>
      </w:r>
      <w:r>
        <w:t xml:space="preserve"> </w:t>
      </w:r>
    </w:p>
    <w:p w:rsidR="00C64149" w:rsidRPr="00B94099" w:rsidRDefault="0060732A" w:rsidP="00850693">
      <w:pPr>
        <w:pStyle w:val="2"/>
        <w:ind w:left="1276" w:hanging="850"/>
        <w:jc w:val="both"/>
        <w:rPr>
          <w:b/>
        </w:rPr>
      </w:pPr>
      <w:bookmarkStart w:id="68" w:name="_Toc36126797"/>
      <w:bookmarkStart w:id="69" w:name="_Toc36126623"/>
      <w:r w:rsidRPr="00B94099">
        <w:rPr>
          <w:b/>
        </w:rPr>
        <w:lastRenderedPageBreak/>
        <w:t>Потребление населением</w:t>
      </w:r>
      <w:bookmarkEnd w:id="68"/>
      <w:bookmarkEnd w:id="69"/>
    </w:p>
    <w:p w:rsidR="00D83267" w:rsidRDefault="00590BA3" w:rsidP="006E7031">
      <w:pPr>
        <w:keepNext/>
        <w:ind w:firstLine="0"/>
      </w:pPr>
      <w:r>
        <w:rPr>
          <w:noProof/>
          <w:lang w:eastAsia="ru-RU"/>
        </w:rPr>
        <w:drawing>
          <wp:inline distT="0" distB="0" distL="0" distR="0">
            <wp:extent cx="5962650" cy="2828445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661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26AC" w:rsidRDefault="00D83267" w:rsidP="00D83267">
      <w:pPr>
        <w:pStyle w:val="af4"/>
      </w:pPr>
      <w:bookmarkStart w:id="70" w:name="_Ref527633596"/>
      <w:r>
        <w:t xml:space="preserve">Рисунок </w:t>
      </w:r>
      <w:bookmarkEnd w:id="70"/>
      <w:r w:rsidR="004841DE">
        <w:rPr>
          <w:noProof/>
        </w:rPr>
        <w:t>9</w:t>
      </w:r>
      <w:r>
        <w:t xml:space="preserve"> - </w:t>
      </w:r>
      <w:r w:rsidRPr="00EC3B4F">
        <w:t>Структура потребления ТЭР</w:t>
      </w:r>
      <w:r>
        <w:t xml:space="preserve"> населением</w:t>
      </w:r>
    </w:p>
    <w:p w:rsidR="00AA34E0" w:rsidRPr="00683EED" w:rsidRDefault="00AA34E0" w:rsidP="004841DE">
      <w:pPr>
        <w:spacing w:line="240" w:lineRule="auto"/>
      </w:pPr>
      <w:r>
        <w:t>Основн</w:t>
      </w:r>
      <w:r w:rsidR="006158D2">
        <w:t>ым</w:t>
      </w:r>
      <w:r>
        <w:t xml:space="preserve"> вид</w:t>
      </w:r>
      <w:r w:rsidR="006158D2">
        <w:t>ом</w:t>
      </w:r>
      <w:r>
        <w:t xml:space="preserve"> энергии, которую потребляет </w:t>
      </w:r>
      <w:r w:rsidR="006158D2">
        <w:t>население,</w:t>
      </w:r>
      <w:r>
        <w:t xml:space="preserve"> явля</w:t>
      </w:r>
      <w:r w:rsidR="006158D2">
        <w:t>е</w:t>
      </w:r>
      <w:r>
        <w:t xml:space="preserve">тся </w:t>
      </w:r>
      <w:r w:rsidR="00AC7646">
        <w:t>тепловая энергия</w:t>
      </w:r>
      <w:r>
        <w:t xml:space="preserve">. </w:t>
      </w:r>
      <w:r w:rsidR="00AC7646">
        <w:t>Ее</w:t>
      </w:r>
      <w:r>
        <w:t xml:space="preserve"> доля в общем балансе составляет </w:t>
      </w:r>
      <w:r w:rsidR="00590BA3">
        <w:t>59</w:t>
      </w:r>
      <w:r>
        <w:t xml:space="preserve">% (рисунок </w:t>
      </w:r>
      <w:r w:rsidR="004841DE">
        <w:t>9</w:t>
      </w:r>
      <w:r>
        <w:t>).</w:t>
      </w:r>
      <w:r w:rsidR="00B17230">
        <w:t xml:space="preserve"> Также значительная доля</w:t>
      </w:r>
      <w:r w:rsidR="00590BA3">
        <w:t xml:space="preserve"> торфяных брикетов (23%) и</w:t>
      </w:r>
      <w:r w:rsidR="00B17230">
        <w:t xml:space="preserve"> электрической энергии (1</w:t>
      </w:r>
      <w:r w:rsidR="00590BA3">
        <w:t>2</w:t>
      </w:r>
      <w:r w:rsidR="00B17230">
        <w:t>%).</w:t>
      </w:r>
      <w:r>
        <w:t xml:space="preserve"> Доля других видов топлива не превышает </w:t>
      </w:r>
      <w:r w:rsidR="00B17230">
        <w:t>6</w:t>
      </w:r>
      <w:r>
        <w:t>%.</w:t>
      </w:r>
    </w:p>
    <w:p w:rsidR="00C64149" w:rsidRPr="00B94099" w:rsidRDefault="0060732A" w:rsidP="00850693">
      <w:pPr>
        <w:pStyle w:val="2"/>
        <w:ind w:left="1276" w:hanging="850"/>
        <w:jc w:val="both"/>
        <w:rPr>
          <w:b/>
        </w:rPr>
      </w:pPr>
      <w:bookmarkStart w:id="71" w:name="_Toc36126798"/>
      <w:bookmarkStart w:id="72" w:name="_Toc36126624"/>
      <w:r w:rsidRPr="00B94099">
        <w:rPr>
          <w:b/>
        </w:rPr>
        <w:t>Потребление на преобразование</w:t>
      </w:r>
      <w:bookmarkEnd w:id="71"/>
      <w:bookmarkEnd w:id="72"/>
    </w:p>
    <w:p w:rsidR="00D83267" w:rsidRDefault="00142247" w:rsidP="006E7031">
      <w:pPr>
        <w:keepNext/>
        <w:ind w:firstLine="0"/>
      </w:pPr>
      <w:r>
        <w:rPr>
          <w:noProof/>
          <w:lang w:eastAsia="ru-RU"/>
        </w:rPr>
        <w:drawing>
          <wp:inline distT="0" distB="0" distL="0" distR="0">
            <wp:extent cx="5767070" cy="339598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339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26AC" w:rsidRDefault="00D83267" w:rsidP="00D83267">
      <w:pPr>
        <w:pStyle w:val="af4"/>
      </w:pPr>
      <w:bookmarkStart w:id="73" w:name="_Ref527634565"/>
      <w:r>
        <w:t xml:space="preserve">Рисунок </w:t>
      </w:r>
      <w:bookmarkEnd w:id="73"/>
      <w:r w:rsidR="004841DE">
        <w:rPr>
          <w:noProof/>
        </w:rPr>
        <w:t>10</w:t>
      </w:r>
      <w:r>
        <w:t xml:space="preserve"> - </w:t>
      </w:r>
      <w:r w:rsidRPr="00757AB6">
        <w:t>Структура потребления ТЭР</w:t>
      </w:r>
      <w:r>
        <w:t xml:space="preserve"> на преобразование</w:t>
      </w:r>
    </w:p>
    <w:p w:rsidR="00AA34E0" w:rsidRPr="00AA34E0" w:rsidRDefault="00AA34E0" w:rsidP="004841DE">
      <w:pPr>
        <w:spacing w:line="240" w:lineRule="auto"/>
      </w:pPr>
      <w:r>
        <w:t>Основн</w:t>
      </w:r>
      <w:r w:rsidR="003F1315">
        <w:t>ыми</w:t>
      </w:r>
      <w:r>
        <w:t xml:space="preserve"> вид</w:t>
      </w:r>
      <w:r w:rsidR="003F1315">
        <w:t>ами</w:t>
      </w:r>
      <w:r>
        <w:t xml:space="preserve"> энергии, которая потребляется на преобразование</w:t>
      </w:r>
      <w:r w:rsidR="003F1315">
        <w:t>,</w:t>
      </w:r>
      <w:r>
        <w:t xml:space="preserve"> </w:t>
      </w:r>
      <w:r w:rsidR="00590BA3">
        <w:t>являются прочие виды топлива</w:t>
      </w:r>
      <w:r w:rsidR="00DE106B">
        <w:t xml:space="preserve"> (</w:t>
      </w:r>
      <w:r w:rsidR="00B17230">
        <w:t>8</w:t>
      </w:r>
      <w:r w:rsidR="00142247">
        <w:t>2</w:t>
      </w:r>
      <w:r w:rsidR="00DE106B">
        <w:t>%)</w:t>
      </w:r>
      <w:r w:rsidR="00B17230">
        <w:t xml:space="preserve"> и </w:t>
      </w:r>
      <w:r w:rsidR="00590BA3">
        <w:t>природный газ</w:t>
      </w:r>
      <w:r w:rsidR="00B17230">
        <w:t xml:space="preserve"> (1</w:t>
      </w:r>
      <w:r w:rsidR="00142247">
        <w:t>2</w:t>
      </w:r>
      <w:r w:rsidR="00B17230">
        <w:t>%)</w:t>
      </w:r>
      <w:r w:rsidR="00BF1B19">
        <w:t xml:space="preserve"> </w:t>
      </w:r>
      <w:r>
        <w:t xml:space="preserve">(рисунок </w:t>
      </w:r>
      <w:r w:rsidR="004841DE">
        <w:t>10</w:t>
      </w:r>
      <w:r>
        <w:t>).</w:t>
      </w:r>
      <w:r w:rsidR="00DE106B">
        <w:t xml:space="preserve"> </w:t>
      </w:r>
      <w:r>
        <w:t xml:space="preserve">Доля других видов топлива не превышает </w:t>
      </w:r>
      <w:r w:rsidR="00142247">
        <w:t>6</w:t>
      </w:r>
      <w:r>
        <w:t>%.</w:t>
      </w:r>
    </w:p>
    <w:p w:rsidR="00AA592E" w:rsidRPr="00B72F4F" w:rsidRDefault="0060732A" w:rsidP="00B72F4F">
      <w:pPr>
        <w:pStyle w:val="1"/>
        <w:ind w:left="426" w:hanging="568"/>
        <w:jc w:val="both"/>
        <w:rPr>
          <w:b/>
          <w:sz w:val="28"/>
          <w:szCs w:val="28"/>
        </w:rPr>
      </w:pPr>
      <w:bookmarkStart w:id="74" w:name="_Hlk515526722"/>
      <w:bookmarkStart w:id="75" w:name="_Toc36126799"/>
      <w:bookmarkStart w:id="76" w:name="_Toc36126625"/>
      <w:r w:rsidRPr="00B72F4F">
        <w:rPr>
          <w:b/>
          <w:sz w:val="28"/>
          <w:szCs w:val="28"/>
        </w:rPr>
        <w:lastRenderedPageBreak/>
        <w:t>Выбросы парниковых газов</w:t>
      </w:r>
      <w:bookmarkEnd w:id="74"/>
      <w:bookmarkEnd w:id="75"/>
      <w:bookmarkEnd w:id="76"/>
    </w:p>
    <w:p w:rsidR="0060732A" w:rsidRPr="00AA592E" w:rsidRDefault="0060732A" w:rsidP="00B72F4F">
      <w:pPr>
        <w:pStyle w:val="2"/>
        <w:ind w:left="993" w:hanging="567"/>
        <w:jc w:val="both"/>
        <w:rPr>
          <w:b/>
        </w:rPr>
      </w:pPr>
      <w:bookmarkStart w:id="77" w:name="_Toc467492413"/>
      <w:bookmarkStart w:id="78" w:name="_Toc467492526"/>
      <w:bookmarkStart w:id="79" w:name="_Toc480796068"/>
      <w:bookmarkStart w:id="80" w:name="_Toc36126800"/>
      <w:bookmarkStart w:id="81" w:name="_Toc36126626"/>
      <w:r w:rsidRPr="00AA592E">
        <w:rPr>
          <w:b/>
        </w:rPr>
        <w:t>Определение коэффициентов для расчета выбросов СО</w:t>
      </w:r>
      <w:proofErr w:type="gramStart"/>
      <w:r w:rsidRPr="00AA592E">
        <w:rPr>
          <w:b/>
          <w:vertAlign w:val="subscript"/>
        </w:rPr>
        <w:t>2</w:t>
      </w:r>
      <w:proofErr w:type="gramEnd"/>
      <w:r w:rsidRPr="00AA592E">
        <w:rPr>
          <w:b/>
        </w:rPr>
        <w:t xml:space="preserve"> от использования ТЭР</w:t>
      </w:r>
      <w:bookmarkEnd w:id="77"/>
      <w:bookmarkEnd w:id="78"/>
      <w:bookmarkEnd w:id="79"/>
      <w:bookmarkEnd w:id="80"/>
      <w:bookmarkEnd w:id="81"/>
    </w:p>
    <w:p w:rsidR="00B17230" w:rsidRPr="00A12E8B" w:rsidRDefault="00B17230" w:rsidP="004841DE">
      <w:pPr>
        <w:spacing w:line="240" w:lineRule="auto"/>
      </w:pPr>
      <w:r>
        <w:t xml:space="preserve">Коэффициенты перевода потребления топлива в массу выбрасываемых парниковых газов </w:t>
      </w:r>
      <w:proofErr w:type="gramStart"/>
      <w:r>
        <w:t>приведен</w:t>
      </w:r>
      <w:proofErr w:type="gramEnd"/>
      <w:r>
        <w:t xml:space="preserve"> в таблице </w:t>
      </w:r>
      <w:r w:rsidR="007A1AE6">
        <w:fldChar w:fldCharType="begin"/>
      </w:r>
      <w:r>
        <w:instrText xml:space="preserve"> REF _Ref496429136 \h </w:instrText>
      </w:r>
      <w:r w:rsidR="00A12E8B" w:rsidRPr="00A12E8B">
        <w:instrText xml:space="preserve">\# \0 </w:instrText>
      </w:r>
      <w:r w:rsidR="004841DE">
        <w:instrText xml:space="preserve"> \* MERGEFORMAT </w:instrText>
      </w:r>
      <w:r w:rsidR="007A1AE6">
        <w:fldChar w:fldCharType="separate"/>
      </w:r>
      <w:r w:rsidR="00A313AA">
        <w:t>1</w:t>
      </w:r>
      <w:r w:rsidR="007A1AE6">
        <w:fldChar w:fldCharType="end"/>
      </w:r>
      <w:r w:rsidR="00A12E8B" w:rsidRPr="00A12E8B">
        <w:t>.</w:t>
      </w:r>
    </w:p>
    <w:p w:rsidR="00594CC0" w:rsidRPr="00594CC0" w:rsidRDefault="00594CC0" w:rsidP="00594CC0">
      <w:pPr>
        <w:pStyle w:val="af4"/>
        <w:keepNext/>
      </w:pPr>
      <w:bookmarkStart w:id="82" w:name="_Ref496429136"/>
      <w:bookmarkStart w:id="83" w:name="_Ref496429131"/>
      <w:r>
        <w:t xml:space="preserve">Таблица </w:t>
      </w:r>
      <w:r w:rsidR="007A1AE6">
        <w:rPr>
          <w:noProof/>
        </w:rPr>
        <w:fldChar w:fldCharType="begin"/>
      </w:r>
      <w:r w:rsidR="008F62B2">
        <w:rPr>
          <w:noProof/>
        </w:rPr>
        <w:instrText xml:space="preserve"> SEQ Таблица \* ARABIC </w:instrText>
      </w:r>
      <w:r w:rsidR="007A1AE6">
        <w:rPr>
          <w:noProof/>
        </w:rPr>
        <w:fldChar w:fldCharType="separate"/>
      </w:r>
      <w:r w:rsidR="00A313AA">
        <w:rPr>
          <w:noProof/>
        </w:rPr>
        <w:t>1</w:t>
      </w:r>
      <w:r w:rsidR="007A1AE6">
        <w:rPr>
          <w:noProof/>
        </w:rPr>
        <w:fldChar w:fldCharType="end"/>
      </w:r>
      <w:bookmarkEnd w:id="82"/>
      <w:r w:rsidRPr="00594CC0">
        <w:t xml:space="preserve"> - Коэффициенты расчета выбросов СО</w:t>
      </w:r>
      <w:proofErr w:type="gramStart"/>
      <w:r w:rsidRPr="00594CC0">
        <w:t>2</w:t>
      </w:r>
      <w:bookmarkEnd w:id="83"/>
      <w:proofErr w:type="gramEnd"/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103"/>
        <w:gridCol w:w="4254"/>
      </w:tblGrid>
      <w:tr w:rsidR="0060732A" w:rsidRPr="00AC3D3C" w:rsidTr="006E7031">
        <w:trPr>
          <w:trHeight w:val="300"/>
        </w:trPr>
        <w:tc>
          <w:tcPr>
            <w:tcW w:w="2727" w:type="pct"/>
            <w:noWrap/>
          </w:tcPr>
          <w:p w:rsidR="0060732A" w:rsidRPr="00AC3D3C" w:rsidRDefault="0060732A" w:rsidP="00F67082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3D3C">
              <w:rPr>
                <w:b/>
                <w:bCs/>
                <w:color w:val="000000"/>
                <w:sz w:val="24"/>
                <w:szCs w:val="24"/>
                <w:lang w:eastAsia="ru-RU"/>
              </w:rPr>
              <w:t>Энергоресурс</w:t>
            </w:r>
          </w:p>
        </w:tc>
        <w:tc>
          <w:tcPr>
            <w:tcW w:w="2273" w:type="pct"/>
            <w:noWrap/>
          </w:tcPr>
          <w:p w:rsidR="0060732A" w:rsidRPr="00AC3D3C" w:rsidRDefault="0060732A" w:rsidP="002225C6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3D3C">
              <w:rPr>
                <w:b/>
                <w:bCs/>
                <w:color w:val="000000"/>
                <w:sz w:val="24"/>
                <w:szCs w:val="24"/>
                <w:lang w:eastAsia="ru-RU"/>
              </w:rPr>
              <w:t>Коэффициент, т СО</w:t>
            </w:r>
            <w:proofErr w:type="gramStart"/>
            <w:r w:rsidRPr="00AC3D3C">
              <w:rPr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proofErr w:type="gramEnd"/>
            <w:r w:rsidRPr="00AC3D3C">
              <w:rPr>
                <w:b/>
                <w:b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AC3D3C">
              <w:rPr>
                <w:b/>
                <w:bCs/>
                <w:color w:val="000000"/>
                <w:sz w:val="24"/>
                <w:szCs w:val="24"/>
                <w:lang w:eastAsia="ru-RU"/>
              </w:rPr>
              <w:t>МВтч</w:t>
            </w:r>
            <w:proofErr w:type="spellEnd"/>
          </w:p>
        </w:tc>
      </w:tr>
      <w:tr w:rsidR="0060732A" w:rsidRPr="00AC3D3C" w:rsidTr="006E7031">
        <w:trPr>
          <w:trHeight w:val="300"/>
        </w:trPr>
        <w:tc>
          <w:tcPr>
            <w:tcW w:w="2727" w:type="pct"/>
            <w:noWrap/>
          </w:tcPr>
          <w:p w:rsidR="0060732A" w:rsidRPr="00AC3D3C" w:rsidRDefault="0060732A" w:rsidP="00173A3C">
            <w:pPr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C3D3C">
              <w:rPr>
                <w:color w:val="000000"/>
                <w:sz w:val="24"/>
                <w:szCs w:val="24"/>
                <w:lang w:eastAsia="ru-RU"/>
              </w:rPr>
              <w:t>Бензины</w:t>
            </w:r>
          </w:p>
        </w:tc>
        <w:tc>
          <w:tcPr>
            <w:tcW w:w="2273" w:type="pct"/>
            <w:noWrap/>
          </w:tcPr>
          <w:p w:rsidR="0060732A" w:rsidRPr="00AC3D3C" w:rsidRDefault="0060732A" w:rsidP="00173A3C">
            <w:pPr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C3D3C">
              <w:rPr>
                <w:color w:val="000000"/>
                <w:sz w:val="24"/>
                <w:szCs w:val="24"/>
                <w:lang w:eastAsia="ru-RU"/>
              </w:rPr>
              <w:t>0,249</w:t>
            </w:r>
          </w:p>
        </w:tc>
      </w:tr>
      <w:tr w:rsidR="0060732A" w:rsidRPr="00AC3D3C" w:rsidTr="006E7031">
        <w:trPr>
          <w:trHeight w:val="300"/>
        </w:trPr>
        <w:tc>
          <w:tcPr>
            <w:tcW w:w="2727" w:type="pct"/>
            <w:noWrap/>
          </w:tcPr>
          <w:p w:rsidR="0060732A" w:rsidRPr="00AC3D3C" w:rsidRDefault="0060732A" w:rsidP="00173A3C">
            <w:pPr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C3D3C">
              <w:rPr>
                <w:color w:val="000000"/>
                <w:sz w:val="24"/>
                <w:szCs w:val="24"/>
                <w:lang w:eastAsia="ru-RU"/>
              </w:rPr>
              <w:t>Дизельное топливо</w:t>
            </w:r>
          </w:p>
        </w:tc>
        <w:tc>
          <w:tcPr>
            <w:tcW w:w="2273" w:type="pct"/>
            <w:noWrap/>
          </w:tcPr>
          <w:p w:rsidR="0060732A" w:rsidRPr="00AC3D3C" w:rsidRDefault="0060732A" w:rsidP="00173A3C">
            <w:pPr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C3D3C">
              <w:rPr>
                <w:color w:val="000000"/>
                <w:sz w:val="24"/>
                <w:szCs w:val="24"/>
                <w:lang w:eastAsia="ru-RU"/>
              </w:rPr>
              <w:t>0,267</w:t>
            </w:r>
          </w:p>
        </w:tc>
      </w:tr>
      <w:tr w:rsidR="0060732A" w:rsidRPr="00AC3D3C" w:rsidTr="006E7031">
        <w:trPr>
          <w:trHeight w:val="300"/>
        </w:trPr>
        <w:tc>
          <w:tcPr>
            <w:tcW w:w="2727" w:type="pct"/>
            <w:noWrap/>
          </w:tcPr>
          <w:p w:rsidR="0060732A" w:rsidRPr="00AC3D3C" w:rsidRDefault="0060732A" w:rsidP="00173A3C">
            <w:pPr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C3D3C">
              <w:rPr>
                <w:color w:val="000000"/>
                <w:sz w:val="24"/>
                <w:szCs w:val="24"/>
                <w:lang w:eastAsia="ru-RU"/>
              </w:rPr>
              <w:t>Топливо печное бытовое</w:t>
            </w:r>
          </w:p>
        </w:tc>
        <w:tc>
          <w:tcPr>
            <w:tcW w:w="2273" w:type="pct"/>
            <w:noWrap/>
          </w:tcPr>
          <w:p w:rsidR="0060732A" w:rsidRPr="00AC3D3C" w:rsidRDefault="0060732A" w:rsidP="00173A3C">
            <w:pPr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C3D3C">
              <w:rPr>
                <w:color w:val="000000"/>
                <w:sz w:val="24"/>
                <w:szCs w:val="24"/>
                <w:lang w:eastAsia="ru-RU"/>
              </w:rPr>
              <w:t>0,267</w:t>
            </w:r>
          </w:p>
        </w:tc>
      </w:tr>
      <w:tr w:rsidR="0060732A" w:rsidRPr="00AC3D3C" w:rsidTr="006E7031">
        <w:trPr>
          <w:trHeight w:val="300"/>
        </w:trPr>
        <w:tc>
          <w:tcPr>
            <w:tcW w:w="2727" w:type="pct"/>
            <w:noWrap/>
          </w:tcPr>
          <w:p w:rsidR="0060732A" w:rsidRPr="00AC3D3C" w:rsidRDefault="0060732A" w:rsidP="00173A3C">
            <w:pPr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C3D3C">
              <w:rPr>
                <w:color w:val="000000"/>
                <w:sz w:val="24"/>
                <w:szCs w:val="24"/>
                <w:lang w:eastAsia="ru-RU"/>
              </w:rPr>
              <w:t>Мазут топочный</w:t>
            </w:r>
          </w:p>
        </w:tc>
        <w:tc>
          <w:tcPr>
            <w:tcW w:w="2273" w:type="pct"/>
            <w:noWrap/>
          </w:tcPr>
          <w:p w:rsidR="0060732A" w:rsidRPr="00AC3D3C" w:rsidRDefault="0060732A" w:rsidP="00173A3C">
            <w:pPr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C3D3C">
              <w:rPr>
                <w:color w:val="000000"/>
                <w:sz w:val="24"/>
                <w:szCs w:val="24"/>
                <w:lang w:eastAsia="ru-RU"/>
              </w:rPr>
              <w:t>0,267</w:t>
            </w:r>
          </w:p>
        </w:tc>
      </w:tr>
      <w:tr w:rsidR="00DE106B" w:rsidRPr="00AC3D3C" w:rsidTr="006E7031">
        <w:trPr>
          <w:trHeight w:val="300"/>
        </w:trPr>
        <w:tc>
          <w:tcPr>
            <w:tcW w:w="2727" w:type="pct"/>
            <w:noWrap/>
          </w:tcPr>
          <w:p w:rsidR="00DE106B" w:rsidRPr="00AC3D3C" w:rsidRDefault="00DE106B" w:rsidP="00173A3C">
            <w:pPr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C3D3C">
              <w:rPr>
                <w:color w:val="000000"/>
                <w:sz w:val="24"/>
                <w:szCs w:val="24"/>
                <w:lang w:eastAsia="ru-RU"/>
              </w:rPr>
              <w:t>Керосин</w:t>
            </w:r>
          </w:p>
        </w:tc>
        <w:tc>
          <w:tcPr>
            <w:tcW w:w="2273" w:type="pct"/>
            <w:noWrap/>
          </w:tcPr>
          <w:p w:rsidR="00DE106B" w:rsidRPr="00AC3D3C" w:rsidRDefault="00DE106B" w:rsidP="00173A3C">
            <w:pPr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C3D3C">
              <w:rPr>
                <w:color w:val="000000"/>
                <w:sz w:val="24"/>
                <w:szCs w:val="24"/>
                <w:lang w:eastAsia="ru-RU"/>
              </w:rPr>
              <w:t>0,249</w:t>
            </w:r>
          </w:p>
        </w:tc>
      </w:tr>
      <w:tr w:rsidR="00DE106B" w:rsidRPr="00AC3D3C" w:rsidTr="006E7031">
        <w:trPr>
          <w:trHeight w:val="300"/>
        </w:trPr>
        <w:tc>
          <w:tcPr>
            <w:tcW w:w="2727" w:type="pct"/>
            <w:noWrap/>
          </w:tcPr>
          <w:p w:rsidR="00DE106B" w:rsidRPr="00AC3D3C" w:rsidRDefault="00DE106B" w:rsidP="00173A3C">
            <w:pPr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C3D3C">
              <w:rPr>
                <w:color w:val="000000"/>
                <w:sz w:val="24"/>
                <w:szCs w:val="24"/>
                <w:lang w:eastAsia="ru-RU"/>
              </w:rPr>
              <w:t>Биодизельное</w:t>
            </w:r>
            <w:proofErr w:type="spellEnd"/>
            <w:r w:rsidRPr="00AC3D3C">
              <w:rPr>
                <w:color w:val="000000"/>
                <w:sz w:val="24"/>
                <w:szCs w:val="24"/>
                <w:lang w:eastAsia="ru-RU"/>
              </w:rPr>
              <w:t xml:space="preserve"> топливо</w:t>
            </w:r>
          </w:p>
        </w:tc>
        <w:tc>
          <w:tcPr>
            <w:tcW w:w="2273" w:type="pct"/>
            <w:noWrap/>
          </w:tcPr>
          <w:p w:rsidR="00DE106B" w:rsidRPr="00AC3D3C" w:rsidRDefault="00DE106B" w:rsidP="00173A3C">
            <w:pPr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C3D3C">
              <w:rPr>
                <w:color w:val="000000"/>
                <w:sz w:val="24"/>
                <w:szCs w:val="24"/>
                <w:lang w:eastAsia="ru-RU"/>
              </w:rPr>
              <w:t>0,253</w:t>
            </w:r>
          </w:p>
        </w:tc>
      </w:tr>
      <w:tr w:rsidR="00DE106B" w:rsidRPr="00AC3D3C" w:rsidTr="006E7031">
        <w:trPr>
          <w:trHeight w:val="300"/>
        </w:trPr>
        <w:tc>
          <w:tcPr>
            <w:tcW w:w="2727" w:type="pct"/>
            <w:noWrap/>
          </w:tcPr>
          <w:p w:rsidR="00DE106B" w:rsidRPr="00AC3D3C" w:rsidRDefault="00DE106B" w:rsidP="00173A3C">
            <w:pPr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C3D3C">
              <w:rPr>
                <w:color w:val="000000"/>
                <w:sz w:val="24"/>
                <w:szCs w:val="24"/>
                <w:lang w:eastAsia="ru-RU"/>
              </w:rPr>
              <w:t>Газ природный</w:t>
            </w:r>
          </w:p>
        </w:tc>
        <w:tc>
          <w:tcPr>
            <w:tcW w:w="2273" w:type="pct"/>
            <w:noWrap/>
          </w:tcPr>
          <w:p w:rsidR="00DE106B" w:rsidRPr="00AC3D3C" w:rsidRDefault="00DE106B" w:rsidP="00173A3C">
            <w:pPr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C3D3C">
              <w:rPr>
                <w:color w:val="000000"/>
                <w:sz w:val="24"/>
                <w:szCs w:val="24"/>
                <w:lang w:eastAsia="ru-RU"/>
              </w:rPr>
              <w:t>0,202</w:t>
            </w:r>
          </w:p>
        </w:tc>
      </w:tr>
      <w:tr w:rsidR="00DE106B" w:rsidRPr="00AC3D3C" w:rsidTr="006E7031">
        <w:trPr>
          <w:trHeight w:val="300"/>
        </w:trPr>
        <w:tc>
          <w:tcPr>
            <w:tcW w:w="2727" w:type="pct"/>
            <w:noWrap/>
          </w:tcPr>
          <w:p w:rsidR="00DE106B" w:rsidRPr="00AC3D3C" w:rsidRDefault="00DE106B" w:rsidP="00173A3C">
            <w:pPr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C3D3C">
              <w:rPr>
                <w:color w:val="000000"/>
                <w:sz w:val="24"/>
                <w:szCs w:val="24"/>
                <w:lang w:eastAsia="ru-RU"/>
              </w:rPr>
              <w:t>Газы углеводородные сжиженные</w:t>
            </w:r>
          </w:p>
        </w:tc>
        <w:tc>
          <w:tcPr>
            <w:tcW w:w="2273" w:type="pct"/>
            <w:noWrap/>
          </w:tcPr>
          <w:p w:rsidR="00DE106B" w:rsidRPr="00AC3D3C" w:rsidRDefault="00DE106B" w:rsidP="00173A3C">
            <w:pPr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C3D3C">
              <w:rPr>
                <w:color w:val="000000"/>
                <w:sz w:val="24"/>
                <w:szCs w:val="24"/>
                <w:lang w:eastAsia="ru-RU"/>
              </w:rPr>
              <w:t>0,231</w:t>
            </w:r>
          </w:p>
        </w:tc>
      </w:tr>
      <w:tr w:rsidR="00DE106B" w:rsidRPr="00AC3D3C" w:rsidTr="006E7031">
        <w:trPr>
          <w:trHeight w:val="300"/>
        </w:trPr>
        <w:tc>
          <w:tcPr>
            <w:tcW w:w="2727" w:type="pct"/>
            <w:noWrap/>
          </w:tcPr>
          <w:p w:rsidR="00DE106B" w:rsidRPr="00AC3D3C" w:rsidRDefault="00DE106B" w:rsidP="00173A3C">
            <w:pPr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C3D3C">
              <w:rPr>
                <w:color w:val="000000"/>
                <w:sz w:val="24"/>
                <w:szCs w:val="24"/>
                <w:lang w:eastAsia="ru-RU"/>
              </w:rPr>
              <w:t>Уголь и продукты переработки угля</w:t>
            </w:r>
          </w:p>
        </w:tc>
        <w:tc>
          <w:tcPr>
            <w:tcW w:w="2273" w:type="pct"/>
            <w:noWrap/>
          </w:tcPr>
          <w:p w:rsidR="00DE106B" w:rsidRPr="00AC3D3C" w:rsidRDefault="00DE106B" w:rsidP="00173A3C">
            <w:pPr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C3D3C">
              <w:rPr>
                <w:color w:val="000000"/>
                <w:sz w:val="24"/>
                <w:szCs w:val="24"/>
                <w:lang w:eastAsia="ru-RU"/>
              </w:rPr>
              <w:t>0,341</w:t>
            </w:r>
          </w:p>
        </w:tc>
      </w:tr>
      <w:tr w:rsidR="00DE106B" w:rsidRPr="00AC3D3C" w:rsidTr="006E7031">
        <w:trPr>
          <w:trHeight w:val="300"/>
        </w:trPr>
        <w:tc>
          <w:tcPr>
            <w:tcW w:w="2727" w:type="pct"/>
            <w:noWrap/>
          </w:tcPr>
          <w:p w:rsidR="00DE106B" w:rsidRPr="00AC3D3C" w:rsidRDefault="00DE106B" w:rsidP="00173A3C">
            <w:pPr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C3D3C">
              <w:rPr>
                <w:color w:val="000000"/>
                <w:sz w:val="24"/>
                <w:szCs w:val="24"/>
                <w:lang w:eastAsia="ru-RU"/>
              </w:rPr>
              <w:t>Торф топливный кусковой</w:t>
            </w:r>
          </w:p>
        </w:tc>
        <w:tc>
          <w:tcPr>
            <w:tcW w:w="2273" w:type="pct"/>
            <w:noWrap/>
          </w:tcPr>
          <w:p w:rsidR="00DE106B" w:rsidRPr="00AC3D3C" w:rsidRDefault="00DE106B" w:rsidP="00173A3C">
            <w:pPr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C3D3C">
              <w:rPr>
                <w:color w:val="000000"/>
                <w:sz w:val="24"/>
                <w:szCs w:val="24"/>
              </w:rPr>
              <w:t>0,382</w:t>
            </w:r>
          </w:p>
        </w:tc>
      </w:tr>
      <w:tr w:rsidR="00DE106B" w:rsidRPr="00AC3D3C" w:rsidTr="006E7031">
        <w:trPr>
          <w:trHeight w:val="300"/>
        </w:trPr>
        <w:tc>
          <w:tcPr>
            <w:tcW w:w="2727" w:type="pct"/>
            <w:noWrap/>
          </w:tcPr>
          <w:p w:rsidR="00DE106B" w:rsidRPr="00AC3D3C" w:rsidRDefault="00DE106B" w:rsidP="00173A3C">
            <w:pPr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C3D3C">
              <w:rPr>
                <w:color w:val="000000"/>
                <w:sz w:val="24"/>
                <w:szCs w:val="24"/>
                <w:lang w:eastAsia="ru-RU"/>
              </w:rPr>
              <w:t xml:space="preserve">Брикеты и </w:t>
            </w:r>
            <w:proofErr w:type="spellStart"/>
            <w:r w:rsidRPr="00AC3D3C">
              <w:rPr>
                <w:color w:val="000000"/>
                <w:sz w:val="24"/>
                <w:szCs w:val="24"/>
                <w:lang w:eastAsia="ru-RU"/>
              </w:rPr>
              <w:t>полубрикеты</w:t>
            </w:r>
            <w:proofErr w:type="spellEnd"/>
            <w:r w:rsidRPr="00AC3D3C">
              <w:rPr>
                <w:color w:val="000000"/>
                <w:sz w:val="24"/>
                <w:szCs w:val="24"/>
                <w:lang w:eastAsia="ru-RU"/>
              </w:rPr>
              <w:t xml:space="preserve"> торфяные</w:t>
            </w:r>
          </w:p>
        </w:tc>
        <w:tc>
          <w:tcPr>
            <w:tcW w:w="2273" w:type="pct"/>
            <w:noWrap/>
            <w:vAlign w:val="bottom"/>
          </w:tcPr>
          <w:p w:rsidR="00DE106B" w:rsidRPr="00AC3D3C" w:rsidRDefault="00DE106B" w:rsidP="00173A3C">
            <w:pPr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C3D3C">
              <w:rPr>
                <w:color w:val="000000"/>
                <w:sz w:val="24"/>
                <w:szCs w:val="24"/>
              </w:rPr>
              <w:t>0,382</w:t>
            </w:r>
          </w:p>
        </w:tc>
      </w:tr>
      <w:tr w:rsidR="00DE106B" w:rsidRPr="00AC3D3C" w:rsidTr="006E7031">
        <w:trPr>
          <w:trHeight w:val="300"/>
        </w:trPr>
        <w:tc>
          <w:tcPr>
            <w:tcW w:w="2727" w:type="pct"/>
            <w:noWrap/>
          </w:tcPr>
          <w:p w:rsidR="00DE106B" w:rsidRPr="00AC3D3C" w:rsidRDefault="00DE106B" w:rsidP="00173A3C">
            <w:pPr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C3D3C">
              <w:rPr>
                <w:color w:val="000000"/>
                <w:sz w:val="24"/>
                <w:szCs w:val="24"/>
                <w:lang w:eastAsia="ru-RU"/>
              </w:rPr>
              <w:t>Щепа топливная</w:t>
            </w:r>
          </w:p>
        </w:tc>
        <w:tc>
          <w:tcPr>
            <w:tcW w:w="2273" w:type="pct"/>
            <w:noWrap/>
          </w:tcPr>
          <w:p w:rsidR="00DE106B" w:rsidRPr="00AC3D3C" w:rsidRDefault="00DE106B" w:rsidP="00173A3C">
            <w:pPr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C3D3C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E106B" w:rsidRPr="00AC3D3C" w:rsidTr="006E7031">
        <w:trPr>
          <w:trHeight w:val="300"/>
        </w:trPr>
        <w:tc>
          <w:tcPr>
            <w:tcW w:w="2727" w:type="pct"/>
            <w:noWrap/>
          </w:tcPr>
          <w:p w:rsidR="00DE106B" w:rsidRPr="00AC3D3C" w:rsidRDefault="00DE106B" w:rsidP="00173A3C">
            <w:pPr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C3D3C">
              <w:rPr>
                <w:color w:val="000000"/>
                <w:sz w:val="24"/>
                <w:szCs w:val="24"/>
                <w:lang w:eastAsia="ru-RU"/>
              </w:rPr>
              <w:t>Дрова</w:t>
            </w:r>
          </w:p>
        </w:tc>
        <w:tc>
          <w:tcPr>
            <w:tcW w:w="2273" w:type="pct"/>
            <w:noWrap/>
          </w:tcPr>
          <w:p w:rsidR="00DE106B" w:rsidRPr="00AC3D3C" w:rsidRDefault="00DE106B" w:rsidP="00173A3C">
            <w:pPr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C3D3C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E106B" w:rsidRPr="00AC3D3C" w:rsidTr="006E7031">
        <w:trPr>
          <w:trHeight w:val="300"/>
        </w:trPr>
        <w:tc>
          <w:tcPr>
            <w:tcW w:w="2727" w:type="pct"/>
            <w:noWrap/>
          </w:tcPr>
          <w:p w:rsidR="00DE106B" w:rsidRPr="00AC3D3C" w:rsidRDefault="00DE106B" w:rsidP="00173A3C">
            <w:pPr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C3D3C">
              <w:rPr>
                <w:color w:val="000000"/>
                <w:sz w:val="24"/>
                <w:szCs w:val="24"/>
                <w:lang w:eastAsia="ru-RU"/>
              </w:rPr>
              <w:t>Отходы лесного и сельского хозяйства</w:t>
            </w:r>
          </w:p>
        </w:tc>
        <w:tc>
          <w:tcPr>
            <w:tcW w:w="2273" w:type="pct"/>
            <w:noWrap/>
          </w:tcPr>
          <w:p w:rsidR="00DE106B" w:rsidRPr="00AC3D3C" w:rsidRDefault="00DE106B" w:rsidP="00173A3C">
            <w:pPr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C3D3C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60732A" w:rsidRDefault="00A12E8B" w:rsidP="004841DE">
      <w:pPr>
        <w:spacing w:after="0" w:line="240" w:lineRule="auto"/>
        <w:ind w:firstLine="708"/>
      </w:pPr>
      <w:r>
        <w:t xml:space="preserve">Для расчета коэффициента выбросов парниковых газов от использования тепловой энергии необходимо определить объем и структуру потребления первичного топлива, которое необходимо для производства тепловой энергии. В таблице </w:t>
      </w:r>
      <w:r w:rsidR="007A1AE6">
        <w:fldChar w:fldCharType="begin"/>
      </w:r>
      <w:r>
        <w:instrText xml:space="preserve"> REF _Ref498020392 \h </w:instrText>
      </w:r>
      <w:r w:rsidRPr="00A12E8B">
        <w:instrText>\# \0</w:instrText>
      </w:r>
      <w:r>
        <w:instrText xml:space="preserve"> </w:instrText>
      </w:r>
      <w:r w:rsidR="007A1AE6">
        <w:fldChar w:fldCharType="separate"/>
      </w:r>
      <w:r w:rsidR="00A313AA">
        <w:t>2</w:t>
      </w:r>
      <w:r w:rsidR="007A1AE6">
        <w:fldChar w:fldCharType="end"/>
      </w:r>
      <w:r>
        <w:t xml:space="preserve"> приведены данные </w:t>
      </w:r>
      <w:proofErr w:type="gramStart"/>
      <w:r>
        <w:t>о</w:t>
      </w:r>
      <w:proofErr w:type="gramEnd"/>
      <w:r>
        <w:t xml:space="preserve"> объемах потребления топлива на преобразование в тепловую энергию.</w:t>
      </w:r>
    </w:p>
    <w:p w:rsidR="007117CA" w:rsidRDefault="007117CA" w:rsidP="007117CA">
      <w:pPr>
        <w:pStyle w:val="af4"/>
        <w:keepNext/>
      </w:pPr>
      <w:bookmarkStart w:id="84" w:name="_Ref498020392"/>
      <w:bookmarkStart w:id="85" w:name="_Hlk515527767"/>
      <w:r>
        <w:t xml:space="preserve">Таблица </w:t>
      </w:r>
      <w:r w:rsidR="007A1AE6">
        <w:rPr>
          <w:noProof/>
        </w:rPr>
        <w:fldChar w:fldCharType="begin"/>
      </w:r>
      <w:r w:rsidR="008F62B2">
        <w:rPr>
          <w:noProof/>
        </w:rPr>
        <w:instrText xml:space="preserve"> SEQ Таблица \* ARABIC </w:instrText>
      </w:r>
      <w:r w:rsidR="007A1AE6">
        <w:rPr>
          <w:noProof/>
        </w:rPr>
        <w:fldChar w:fldCharType="separate"/>
      </w:r>
      <w:r w:rsidR="00A313AA">
        <w:rPr>
          <w:noProof/>
        </w:rPr>
        <w:t>2</w:t>
      </w:r>
      <w:r w:rsidR="007A1AE6">
        <w:rPr>
          <w:noProof/>
        </w:rPr>
        <w:fldChar w:fldCharType="end"/>
      </w:r>
      <w:bookmarkEnd w:id="84"/>
      <w:r>
        <w:t xml:space="preserve"> - </w:t>
      </w:r>
      <w:r w:rsidRPr="002C030F">
        <w:t xml:space="preserve">Потребление ТЭР на производство тепловой энергии, </w:t>
      </w:r>
      <w:r w:rsidR="00062026">
        <w:t>МВтч</w:t>
      </w:r>
      <w:proofErr w:type="gramStart"/>
      <w:r w:rsidRPr="007117CA">
        <w:rPr>
          <w:vertAlign w:val="subscript"/>
        </w:rPr>
        <w:t>2</w:t>
      </w:r>
      <w:bookmarkEnd w:id="85"/>
      <w:proofErr w:type="gramEnd"/>
    </w:p>
    <w:tbl>
      <w:tblPr>
        <w:tblW w:w="494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03"/>
        <w:gridCol w:w="3155"/>
        <w:gridCol w:w="2506"/>
      </w:tblGrid>
      <w:tr w:rsidR="0060732A" w:rsidRPr="00AC3D3C" w:rsidTr="006E7031">
        <w:trPr>
          <w:trHeight w:val="300"/>
          <w:tblHeader/>
          <w:jc w:val="center"/>
        </w:trPr>
        <w:tc>
          <w:tcPr>
            <w:tcW w:w="2009" w:type="pct"/>
            <w:noWrap/>
          </w:tcPr>
          <w:p w:rsidR="0060732A" w:rsidRPr="00AC3D3C" w:rsidRDefault="0060732A" w:rsidP="007E729B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3D3C">
              <w:rPr>
                <w:b/>
                <w:bCs/>
                <w:color w:val="000000"/>
                <w:sz w:val="24"/>
                <w:szCs w:val="24"/>
                <w:lang w:eastAsia="ru-RU"/>
              </w:rPr>
              <w:t>Энергоресурс</w:t>
            </w:r>
          </w:p>
        </w:tc>
        <w:tc>
          <w:tcPr>
            <w:tcW w:w="1667" w:type="pct"/>
            <w:noWrap/>
          </w:tcPr>
          <w:p w:rsidR="0060732A" w:rsidRPr="00AC3D3C" w:rsidRDefault="0060732A" w:rsidP="007E729B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bookmarkStart w:id="86" w:name="_Hlk515527920"/>
            <w:r w:rsidRPr="00AC3D3C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Потребление, </w:t>
            </w:r>
            <w:proofErr w:type="spellStart"/>
            <w:r w:rsidRPr="00AC3D3C">
              <w:rPr>
                <w:b/>
                <w:bCs/>
                <w:color w:val="000000"/>
                <w:sz w:val="24"/>
                <w:szCs w:val="24"/>
                <w:lang w:eastAsia="ru-RU"/>
              </w:rPr>
              <w:t>МВтч</w:t>
            </w:r>
            <w:bookmarkEnd w:id="86"/>
            <w:proofErr w:type="spellEnd"/>
          </w:p>
        </w:tc>
        <w:tc>
          <w:tcPr>
            <w:tcW w:w="1324" w:type="pct"/>
          </w:tcPr>
          <w:p w:rsidR="0060732A" w:rsidRPr="00AC3D3C" w:rsidRDefault="0060732A" w:rsidP="007E729B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bookmarkStart w:id="87" w:name="_Hlk515528082"/>
            <w:r w:rsidRPr="00AC3D3C">
              <w:rPr>
                <w:b/>
                <w:bCs/>
                <w:color w:val="000000"/>
                <w:sz w:val="24"/>
                <w:szCs w:val="24"/>
                <w:lang w:eastAsia="ru-RU"/>
              </w:rPr>
              <w:t>Выбросы, т. СО</w:t>
            </w:r>
            <w:proofErr w:type="gramStart"/>
            <w:r w:rsidRPr="00AC3D3C">
              <w:rPr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bookmarkEnd w:id="87"/>
            <w:proofErr w:type="gramEnd"/>
          </w:p>
        </w:tc>
      </w:tr>
      <w:tr w:rsidR="00590BA3" w:rsidRPr="00AC3D3C" w:rsidTr="006E7031">
        <w:trPr>
          <w:trHeight w:val="300"/>
          <w:jc w:val="center"/>
        </w:trPr>
        <w:tc>
          <w:tcPr>
            <w:tcW w:w="2009" w:type="pct"/>
            <w:noWrap/>
          </w:tcPr>
          <w:p w:rsidR="00590BA3" w:rsidRPr="00AC3D3C" w:rsidRDefault="00590BA3" w:rsidP="00745C63">
            <w:pPr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Мазут</w:t>
            </w:r>
          </w:p>
        </w:tc>
        <w:tc>
          <w:tcPr>
            <w:tcW w:w="1667" w:type="pct"/>
            <w:noWrap/>
            <w:vAlign w:val="bottom"/>
          </w:tcPr>
          <w:p w:rsidR="00590BA3" w:rsidRPr="00590BA3" w:rsidRDefault="00590BA3" w:rsidP="00590BA3">
            <w:pPr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590BA3">
              <w:rPr>
                <w:color w:val="000000"/>
                <w:sz w:val="24"/>
                <w:szCs w:val="24"/>
                <w:lang w:eastAsia="ru-RU"/>
              </w:rPr>
              <w:t>2554</w:t>
            </w:r>
          </w:p>
        </w:tc>
        <w:tc>
          <w:tcPr>
            <w:tcW w:w="1324" w:type="pct"/>
            <w:vAlign w:val="bottom"/>
          </w:tcPr>
          <w:p w:rsidR="00590BA3" w:rsidRPr="00590BA3" w:rsidRDefault="00590BA3" w:rsidP="00590BA3">
            <w:pPr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682</w:t>
            </w:r>
          </w:p>
        </w:tc>
      </w:tr>
      <w:tr w:rsidR="00590BA3" w:rsidRPr="00AC3D3C" w:rsidTr="006E7031">
        <w:trPr>
          <w:trHeight w:val="343"/>
          <w:jc w:val="center"/>
        </w:trPr>
        <w:tc>
          <w:tcPr>
            <w:tcW w:w="2009" w:type="pct"/>
            <w:noWrap/>
          </w:tcPr>
          <w:p w:rsidR="00590BA3" w:rsidRDefault="00590BA3" w:rsidP="00745C63">
            <w:pPr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Природный газ</w:t>
            </w:r>
          </w:p>
        </w:tc>
        <w:tc>
          <w:tcPr>
            <w:tcW w:w="1667" w:type="pct"/>
            <w:noWrap/>
            <w:vAlign w:val="bottom"/>
          </w:tcPr>
          <w:p w:rsidR="00590BA3" w:rsidRPr="00590BA3" w:rsidRDefault="00590BA3" w:rsidP="00590BA3">
            <w:pPr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590BA3">
              <w:rPr>
                <w:color w:val="000000"/>
                <w:sz w:val="24"/>
                <w:szCs w:val="24"/>
                <w:lang w:eastAsia="ru-RU"/>
              </w:rPr>
              <w:t>27562</w:t>
            </w:r>
          </w:p>
        </w:tc>
        <w:tc>
          <w:tcPr>
            <w:tcW w:w="1324" w:type="pct"/>
            <w:vAlign w:val="bottom"/>
          </w:tcPr>
          <w:p w:rsidR="00590BA3" w:rsidRPr="00590BA3" w:rsidRDefault="00590BA3" w:rsidP="00590BA3">
            <w:pPr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5568</w:t>
            </w:r>
          </w:p>
        </w:tc>
      </w:tr>
      <w:tr w:rsidR="00590BA3" w:rsidRPr="00AC3D3C" w:rsidTr="006E7031">
        <w:trPr>
          <w:trHeight w:val="300"/>
          <w:jc w:val="center"/>
        </w:trPr>
        <w:tc>
          <w:tcPr>
            <w:tcW w:w="2009" w:type="pct"/>
            <w:noWrap/>
          </w:tcPr>
          <w:p w:rsidR="00590BA3" w:rsidRDefault="00590BA3" w:rsidP="00745C63">
            <w:pPr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Торфяные брикеты</w:t>
            </w:r>
          </w:p>
        </w:tc>
        <w:tc>
          <w:tcPr>
            <w:tcW w:w="1667" w:type="pct"/>
            <w:noWrap/>
            <w:vAlign w:val="bottom"/>
          </w:tcPr>
          <w:p w:rsidR="00590BA3" w:rsidRDefault="00590BA3" w:rsidP="00590BA3">
            <w:pPr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620</w:t>
            </w:r>
          </w:p>
        </w:tc>
        <w:tc>
          <w:tcPr>
            <w:tcW w:w="1324" w:type="pct"/>
            <w:vAlign w:val="bottom"/>
          </w:tcPr>
          <w:p w:rsidR="00590BA3" w:rsidRPr="00590BA3" w:rsidRDefault="00590BA3" w:rsidP="00590BA3">
            <w:pPr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237</w:t>
            </w:r>
          </w:p>
        </w:tc>
      </w:tr>
      <w:tr w:rsidR="00590BA3" w:rsidRPr="00AC3D3C" w:rsidTr="006E7031">
        <w:trPr>
          <w:trHeight w:val="300"/>
          <w:jc w:val="center"/>
        </w:trPr>
        <w:tc>
          <w:tcPr>
            <w:tcW w:w="2009" w:type="pct"/>
            <w:noWrap/>
          </w:tcPr>
          <w:p w:rsidR="00590BA3" w:rsidRDefault="00590BA3" w:rsidP="00745C63">
            <w:pPr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Щепа</w:t>
            </w:r>
          </w:p>
        </w:tc>
        <w:tc>
          <w:tcPr>
            <w:tcW w:w="1667" w:type="pct"/>
            <w:noWrap/>
            <w:vAlign w:val="bottom"/>
          </w:tcPr>
          <w:p w:rsidR="00590BA3" w:rsidRDefault="00590BA3" w:rsidP="00590BA3">
            <w:pPr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459</w:t>
            </w:r>
          </w:p>
        </w:tc>
        <w:tc>
          <w:tcPr>
            <w:tcW w:w="1324" w:type="pct"/>
            <w:vAlign w:val="bottom"/>
          </w:tcPr>
          <w:p w:rsidR="00590BA3" w:rsidRPr="00084B60" w:rsidRDefault="00590BA3" w:rsidP="00590BA3">
            <w:pPr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590BA3" w:rsidRPr="00AC3D3C" w:rsidTr="006E7031">
        <w:trPr>
          <w:trHeight w:val="300"/>
          <w:jc w:val="center"/>
        </w:trPr>
        <w:tc>
          <w:tcPr>
            <w:tcW w:w="2009" w:type="pct"/>
            <w:noWrap/>
          </w:tcPr>
          <w:p w:rsidR="00590BA3" w:rsidRDefault="00590BA3" w:rsidP="00745C63">
            <w:pPr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Дрова</w:t>
            </w:r>
          </w:p>
        </w:tc>
        <w:tc>
          <w:tcPr>
            <w:tcW w:w="1667" w:type="pct"/>
            <w:noWrap/>
            <w:vAlign w:val="bottom"/>
          </w:tcPr>
          <w:p w:rsidR="00590BA3" w:rsidRPr="00590BA3" w:rsidRDefault="00590BA3" w:rsidP="00590BA3">
            <w:pPr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590BA3">
              <w:rPr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324" w:type="pct"/>
            <w:vAlign w:val="bottom"/>
          </w:tcPr>
          <w:p w:rsidR="00590BA3" w:rsidRPr="00AC3D3C" w:rsidRDefault="00590BA3" w:rsidP="00590BA3">
            <w:pPr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590BA3" w:rsidRPr="00AC3D3C" w:rsidTr="006E7031">
        <w:trPr>
          <w:trHeight w:val="300"/>
          <w:jc w:val="center"/>
        </w:trPr>
        <w:tc>
          <w:tcPr>
            <w:tcW w:w="2009" w:type="pct"/>
            <w:noWrap/>
          </w:tcPr>
          <w:p w:rsidR="00590BA3" w:rsidRDefault="00590BA3" w:rsidP="00745C63">
            <w:pPr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667" w:type="pct"/>
            <w:noWrap/>
            <w:vAlign w:val="bottom"/>
          </w:tcPr>
          <w:p w:rsidR="00590BA3" w:rsidRPr="00DE106B" w:rsidRDefault="00590BA3" w:rsidP="00590BA3">
            <w:pPr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152196</w:t>
            </w:r>
          </w:p>
        </w:tc>
        <w:tc>
          <w:tcPr>
            <w:tcW w:w="1324" w:type="pct"/>
            <w:vAlign w:val="bottom"/>
          </w:tcPr>
          <w:p w:rsidR="00590BA3" w:rsidRPr="00590BA3" w:rsidRDefault="00590BA3" w:rsidP="00590BA3">
            <w:pPr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6486</w:t>
            </w:r>
          </w:p>
        </w:tc>
      </w:tr>
      <w:tr w:rsidR="00745C63" w:rsidRPr="00AC3D3C" w:rsidTr="006E7031">
        <w:trPr>
          <w:trHeight w:val="300"/>
          <w:jc w:val="center"/>
        </w:trPr>
        <w:tc>
          <w:tcPr>
            <w:tcW w:w="2009" w:type="pct"/>
            <w:noWrap/>
          </w:tcPr>
          <w:p w:rsidR="00745C63" w:rsidRDefault="00745C63" w:rsidP="00745C63">
            <w:pPr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Потребление тепловой энергии</w:t>
            </w:r>
          </w:p>
        </w:tc>
        <w:tc>
          <w:tcPr>
            <w:tcW w:w="1667" w:type="pct"/>
            <w:noWrap/>
            <w:vAlign w:val="bottom"/>
          </w:tcPr>
          <w:p w:rsidR="00745C63" w:rsidRDefault="00745C63" w:rsidP="00590BA3">
            <w:pPr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590BA3">
              <w:rPr>
                <w:color w:val="000000"/>
                <w:sz w:val="24"/>
                <w:szCs w:val="24"/>
                <w:lang w:eastAsia="ru-RU"/>
              </w:rPr>
              <w:t>183439</w:t>
            </w:r>
          </w:p>
        </w:tc>
        <w:tc>
          <w:tcPr>
            <w:tcW w:w="1324" w:type="pct"/>
            <w:vAlign w:val="bottom"/>
          </w:tcPr>
          <w:p w:rsidR="00745C63" w:rsidRDefault="00745C63" w:rsidP="00590BA3">
            <w:pPr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8618D" w:rsidRDefault="0068618D" w:rsidP="004841DE">
      <w:pPr>
        <w:spacing w:line="240" w:lineRule="auto"/>
      </w:pPr>
      <w:r>
        <w:t xml:space="preserve">Исходя из объемов потребления топлива на производство тепловой энергии, и связанных </w:t>
      </w:r>
      <w:r w:rsidR="00BF1B19">
        <w:t>с этих выбросов</w:t>
      </w:r>
      <w:r>
        <w:t>, а также объема производства тепловой энергии можно рассчитать коэффициент выбросов для использования тепловой энергии.</w:t>
      </w:r>
    </w:p>
    <w:p w:rsidR="0068618D" w:rsidRDefault="0068618D" w:rsidP="004841DE">
      <w:pPr>
        <w:spacing w:line="240" w:lineRule="auto"/>
      </w:pPr>
      <w:r>
        <w:t>Для расчета следует использовать следующую формулу</w:t>
      </w:r>
      <w:r w:rsidR="004841DE">
        <w:t>:</w:t>
      </w:r>
    </w:p>
    <w:p w:rsidR="0068618D" w:rsidRPr="001227E0" w:rsidRDefault="007A1AE6" w:rsidP="0068618D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h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f</m:t>
                      </m:r>
                    </m:sub>
                  </m:sSub>
                </m:e>
              </m:nary>
            </m:num>
            <m:den>
              <m:r>
                <w:rPr>
                  <w:rFonts w:ascii="Cambria Math" w:hAnsi="Cambria Math"/>
                </w:rPr>
                <m:t>H</m:t>
              </m:r>
            </m:den>
          </m:f>
        </m:oMath>
      </m:oMathPara>
    </w:p>
    <w:p w:rsidR="0068618D" w:rsidRDefault="0068618D" w:rsidP="004841DE">
      <w:pPr>
        <w:spacing w:line="240" w:lineRule="auto"/>
        <w:rPr>
          <w:rFonts w:eastAsiaTheme="minorEastAsia"/>
        </w:rPr>
      </w:pPr>
      <w:r>
        <w:lastRenderedPageBreak/>
        <w:t xml:space="preserve">Где </w:t>
      </w: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E</m:t>
                </m:r>
              </m:e>
              <m:sub>
                <m:r>
                  <w:rPr>
                    <w:rFonts w:ascii="Cambria Math" w:hAnsi="Cambria Math"/>
                  </w:rPr>
                  <m:t>f</m:t>
                </m:r>
              </m:sub>
            </m:sSub>
          </m:e>
        </m:nary>
      </m:oMath>
      <w:r>
        <w:rPr>
          <w:rFonts w:eastAsiaTheme="minorEastAsia"/>
        </w:rPr>
        <w:t xml:space="preserve"> – сумма всех выбросов, связанных с использованием топлива на преобразование, тонн СО</w:t>
      </w:r>
      <w:proofErr w:type="gramStart"/>
      <w:r w:rsidRPr="008628BE">
        <w:rPr>
          <w:rFonts w:eastAsiaTheme="minorEastAsia"/>
          <w:vertAlign w:val="subscript"/>
        </w:rPr>
        <w:t>2</w:t>
      </w:r>
      <w:proofErr w:type="gramEnd"/>
    </w:p>
    <w:p w:rsidR="0068618D" w:rsidRDefault="0068618D" w:rsidP="004841DE">
      <w:pPr>
        <w:spacing w:line="240" w:lineRule="auto"/>
        <w:rPr>
          <w:rFonts w:eastAsiaTheme="minorEastAsia"/>
        </w:rPr>
      </w:pPr>
      <m:oMath>
        <m:r>
          <w:rPr>
            <w:rFonts w:ascii="Cambria Math" w:hAnsi="Cambria Math"/>
          </w:rPr>
          <m:t>H</m:t>
        </m:r>
      </m:oMath>
      <w:r>
        <w:rPr>
          <w:rFonts w:eastAsiaTheme="minorEastAsia"/>
        </w:rPr>
        <w:t xml:space="preserve"> – объем производства тепловой энергии, МВтч</w:t>
      </w:r>
    </w:p>
    <w:p w:rsidR="00D02434" w:rsidRPr="00914686" w:rsidRDefault="00D02434" w:rsidP="004841DE">
      <w:pPr>
        <w:spacing w:line="240" w:lineRule="auto"/>
      </w:pPr>
      <w:bookmarkStart w:id="88" w:name="_Toc36126801"/>
      <w:bookmarkStart w:id="89" w:name="_Toc36126627"/>
      <w:proofErr w:type="gramStart"/>
      <w:r>
        <w:t xml:space="preserve">В Пинске расположены </w:t>
      </w:r>
      <w:proofErr w:type="spellStart"/>
      <w:r>
        <w:t>Пинская</w:t>
      </w:r>
      <w:proofErr w:type="spellEnd"/>
      <w:r>
        <w:t xml:space="preserve"> ТЭЦ и западная </w:t>
      </w:r>
      <w:proofErr w:type="spellStart"/>
      <w:r>
        <w:t>МиниТЭЦ</w:t>
      </w:r>
      <w:proofErr w:type="spellEnd"/>
      <w:r>
        <w:t>.</w:t>
      </w:r>
      <w:proofErr w:type="gramEnd"/>
      <w:r>
        <w:t xml:space="preserve"> Общее потребление природного газа составляет 10522 </w:t>
      </w:r>
      <w:proofErr w:type="spellStart"/>
      <w:proofErr w:type="gramStart"/>
      <w:r>
        <w:t>тыс</w:t>
      </w:r>
      <w:proofErr w:type="spellEnd"/>
      <w:proofErr w:type="gramEnd"/>
      <w:r>
        <w:t xml:space="preserve"> куб. м. газа, 470 тонн мазута и 30380 куб. м. щепы. При этом вырабатывает 496419</w:t>
      </w:r>
      <w:r w:rsidRPr="00914686">
        <w:t xml:space="preserve"> Гкал тепловой энергии и </w:t>
      </w:r>
      <w:r>
        <w:t>149838</w:t>
      </w:r>
      <w:r w:rsidRPr="00914686">
        <w:t xml:space="preserve"> </w:t>
      </w:r>
      <w:r>
        <w:t>тыс. кВтч электрической энергии</w:t>
      </w:r>
      <w:r w:rsidRPr="00914686">
        <w:t>.</w:t>
      </w:r>
    </w:p>
    <w:p w:rsidR="00D02434" w:rsidRDefault="00D02434" w:rsidP="004841DE">
      <w:pPr>
        <w:spacing w:line="240" w:lineRule="auto"/>
      </w:pPr>
      <w:r w:rsidRPr="00914686">
        <w:t xml:space="preserve">Коэффициент выбросов для </w:t>
      </w:r>
      <w:proofErr w:type="gramStart"/>
      <w:r w:rsidRPr="00914686">
        <w:t>электроэнергии, произведенной на ТЭЦ составляет</w:t>
      </w:r>
      <w:proofErr w:type="gramEnd"/>
      <w:r w:rsidRPr="00914686">
        <w:t xml:space="preserve"> 0,</w:t>
      </w:r>
      <w:r w:rsidRPr="00D73A6F">
        <w:t>23</w:t>
      </w:r>
      <w:r w:rsidRPr="00914686">
        <w:t>, а для тепловой энергии 0,</w:t>
      </w:r>
      <w:r w:rsidRPr="00D73A6F">
        <w:t>449</w:t>
      </w:r>
      <w:r w:rsidRPr="00914686">
        <w:t xml:space="preserve">. </w:t>
      </w:r>
    </w:p>
    <w:p w:rsidR="00D02434" w:rsidRPr="00914686" w:rsidRDefault="00D02434" w:rsidP="004841DE">
      <w:pPr>
        <w:spacing w:line="240" w:lineRule="auto"/>
      </w:pPr>
      <w:r w:rsidRPr="00914686">
        <w:t xml:space="preserve">Общий коэффициент для электрической энергии в </w:t>
      </w:r>
      <w:r w:rsidR="00054A97">
        <w:t>городе</w:t>
      </w:r>
      <w:r w:rsidRPr="00914686">
        <w:t xml:space="preserve"> составляет 0,</w:t>
      </w:r>
      <w:r w:rsidRPr="00D73A6F">
        <w:t>445</w:t>
      </w:r>
      <w:r w:rsidRPr="00914686">
        <w:t xml:space="preserve"> тонн СО</w:t>
      </w:r>
      <w:proofErr w:type="gramStart"/>
      <w:r w:rsidRPr="00A00B6A">
        <w:rPr>
          <w:vertAlign w:val="subscript"/>
        </w:rPr>
        <w:t>2</w:t>
      </w:r>
      <w:proofErr w:type="gramEnd"/>
      <w:r w:rsidRPr="00914686">
        <w:t>/</w:t>
      </w:r>
      <w:proofErr w:type="spellStart"/>
      <w:r w:rsidRPr="00914686">
        <w:t>МВтч</w:t>
      </w:r>
      <w:proofErr w:type="spellEnd"/>
      <w:r w:rsidRPr="00914686">
        <w:t>. Общий коэффициент для тепловой энергии составляет 0,</w:t>
      </w:r>
      <w:r>
        <w:t>1</w:t>
      </w:r>
      <w:r w:rsidRPr="00C26946">
        <w:t>77</w:t>
      </w:r>
      <w:r w:rsidRPr="00914686">
        <w:t xml:space="preserve"> тонн СО</w:t>
      </w:r>
      <w:proofErr w:type="gramStart"/>
      <w:r w:rsidRPr="00A00B6A">
        <w:rPr>
          <w:vertAlign w:val="subscript"/>
        </w:rPr>
        <w:t>2</w:t>
      </w:r>
      <w:proofErr w:type="gramEnd"/>
      <w:r w:rsidRPr="00914686">
        <w:t>/</w:t>
      </w:r>
      <w:proofErr w:type="spellStart"/>
      <w:r w:rsidRPr="00914686">
        <w:t>МВтч</w:t>
      </w:r>
      <w:proofErr w:type="spellEnd"/>
      <w:r w:rsidRPr="00914686">
        <w:t>.</w:t>
      </w:r>
    </w:p>
    <w:p w:rsidR="00D02434" w:rsidRPr="00914686" w:rsidRDefault="00D02434" w:rsidP="004841DE">
      <w:pPr>
        <w:spacing w:line="240" w:lineRule="auto"/>
      </w:pPr>
      <w:r w:rsidRPr="00914686">
        <w:t xml:space="preserve">Общий коэффициент для </w:t>
      </w:r>
      <w:r>
        <w:t xml:space="preserve">электрической энергии составляет 0,445 </w:t>
      </w:r>
      <w:r w:rsidRPr="00914686">
        <w:t>тонн СО</w:t>
      </w:r>
      <w:proofErr w:type="gramStart"/>
      <w:r w:rsidRPr="00A00B6A">
        <w:rPr>
          <w:vertAlign w:val="subscript"/>
        </w:rPr>
        <w:t>2</w:t>
      </w:r>
      <w:proofErr w:type="gramEnd"/>
      <w:r w:rsidRPr="00914686">
        <w:t>/</w:t>
      </w:r>
      <w:proofErr w:type="spellStart"/>
      <w:r w:rsidRPr="00914686">
        <w:t>МВтч</w:t>
      </w:r>
      <w:proofErr w:type="spellEnd"/>
      <w:r>
        <w:t>, а для тепловой</w:t>
      </w:r>
      <w:r w:rsidRPr="00914686">
        <w:t xml:space="preserve"> энергии </w:t>
      </w:r>
      <w:r>
        <w:t>-</w:t>
      </w:r>
      <w:r w:rsidRPr="00914686">
        <w:t xml:space="preserve"> 0,</w:t>
      </w:r>
      <w:r>
        <w:t xml:space="preserve">177 </w:t>
      </w:r>
      <w:r w:rsidRPr="00914686">
        <w:t>тонн СО</w:t>
      </w:r>
      <w:r w:rsidRPr="00EF3A07">
        <w:rPr>
          <w:vertAlign w:val="subscript"/>
        </w:rPr>
        <w:t>2</w:t>
      </w:r>
      <w:r w:rsidRPr="00914686">
        <w:t>/</w:t>
      </w:r>
      <w:proofErr w:type="spellStart"/>
      <w:r w:rsidRPr="00914686">
        <w:t>МВтч</w:t>
      </w:r>
      <w:proofErr w:type="spellEnd"/>
      <w:r w:rsidRPr="00914686">
        <w:t>.</w:t>
      </w:r>
    </w:p>
    <w:p w:rsidR="0034184A" w:rsidRPr="009C32BA" w:rsidRDefault="00650F1B" w:rsidP="009C32BA">
      <w:pPr>
        <w:pStyle w:val="2"/>
        <w:ind w:left="993" w:hanging="567"/>
        <w:jc w:val="both"/>
        <w:rPr>
          <w:b/>
        </w:rPr>
      </w:pPr>
      <w:r w:rsidRPr="009C32BA">
        <w:rPr>
          <w:b/>
        </w:rPr>
        <w:t>Общие выбросы парниковых газов</w:t>
      </w:r>
      <w:bookmarkEnd w:id="88"/>
      <w:bookmarkEnd w:id="89"/>
    </w:p>
    <w:p w:rsidR="006273C6" w:rsidRDefault="00847E5F" w:rsidP="004841DE">
      <w:pPr>
        <w:spacing w:line="240" w:lineRule="auto"/>
      </w:pPr>
      <w:r>
        <w:t xml:space="preserve">Общий объем выбросов парниковых газов в </w:t>
      </w:r>
      <w:r w:rsidR="00DC7BC4">
        <w:t>Пинске</w:t>
      </w:r>
      <w:r w:rsidR="004A426B">
        <w:t xml:space="preserve"> </w:t>
      </w:r>
      <w:r>
        <w:t xml:space="preserve">составляет </w:t>
      </w:r>
      <w:r w:rsidR="00D02434">
        <w:t>333</w:t>
      </w:r>
      <w:r w:rsidR="00914686">
        <w:t xml:space="preserve"> тыс.</w:t>
      </w:r>
      <w:r>
        <w:t xml:space="preserve"> тонн СО</w:t>
      </w:r>
      <w:proofErr w:type="gramStart"/>
      <w:r w:rsidRPr="00914686">
        <w:rPr>
          <w:vertAlign w:val="subscript"/>
        </w:rPr>
        <w:t>2</w:t>
      </w:r>
      <w:proofErr w:type="gramEnd"/>
      <w:r>
        <w:t>.</w:t>
      </w:r>
      <w:r w:rsidR="006273C6">
        <w:t xml:space="preserve"> Структура потребления представлена на рисунке </w:t>
      </w:r>
      <w:r w:rsidR="004841DE">
        <w:t>11</w:t>
      </w:r>
      <w:r w:rsidR="002348C5" w:rsidRPr="002348C5">
        <w:t>.</w:t>
      </w:r>
      <w:r w:rsidR="006273C6">
        <w:t xml:space="preserve"> Основным источником парниковых газов явля</w:t>
      </w:r>
      <w:r w:rsidR="00142A71">
        <w:t xml:space="preserve">ются </w:t>
      </w:r>
      <w:r w:rsidR="00DC7BC4">
        <w:t>население</w:t>
      </w:r>
      <w:r w:rsidR="00142A71">
        <w:t xml:space="preserve"> (</w:t>
      </w:r>
      <w:r w:rsidR="00DC7BC4">
        <w:t>4</w:t>
      </w:r>
      <w:r w:rsidR="00D02434">
        <w:t>5</w:t>
      </w:r>
      <w:r w:rsidR="00142A71">
        <w:t>%),</w:t>
      </w:r>
      <w:r w:rsidR="00036EFC">
        <w:t xml:space="preserve"> </w:t>
      </w:r>
      <w:r w:rsidR="00DC7BC4">
        <w:t>промышленность</w:t>
      </w:r>
      <w:r w:rsidR="00036EFC">
        <w:t xml:space="preserve"> (</w:t>
      </w:r>
      <w:r w:rsidR="00142A71">
        <w:t>2</w:t>
      </w:r>
      <w:r w:rsidR="00DC7BC4">
        <w:t>2</w:t>
      </w:r>
      <w:r w:rsidR="00036EFC">
        <w:t>%)</w:t>
      </w:r>
      <w:r w:rsidR="005A5832">
        <w:t xml:space="preserve"> и </w:t>
      </w:r>
      <w:r w:rsidR="00DC7BC4">
        <w:t>коммерческий транспорт</w:t>
      </w:r>
      <w:r w:rsidR="005A5832">
        <w:t xml:space="preserve"> (1</w:t>
      </w:r>
      <w:r w:rsidR="00D02434">
        <w:t>2</w:t>
      </w:r>
      <w:r w:rsidR="005A5832">
        <w:t>%)</w:t>
      </w:r>
      <w:r w:rsidR="001E3B19">
        <w:t>.</w:t>
      </w:r>
    </w:p>
    <w:p w:rsidR="003F1315" w:rsidRPr="00847E5F" w:rsidRDefault="003F1315" w:rsidP="00847E5F"/>
    <w:p w:rsidR="00D83267" w:rsidRDefault="00D02434" w:rsidP="004656CF">
      <w:pPr>
        <w:keepNext/>
        <w:ind w:firstLine="0"/>
      </w:pPr>
      <w:r>
        <w:rPr>
          <w:noProof/>
          <w:lang w:eastAsia="ru-RU"/>
        </w:rPr>
        <w:drawing>
          <wp:inline distT="0" distB="0" distL="0" distR="0">
            <wp:extent cx="6086475" cy="3810000"/>
            <wp:effectExtent l="0" t="0" r="0" b="0"/>
            <wp:docPr id="50" name="Диаграмма 50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00000000-0008-0000-0500-00000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650F1B" w:rsidRPr="00650F1B" w:rsidRDefault="00D83267" w:rsidP="00D83267">
      <w:pPr>
        <w:pStyle w:val="af4"/>
      </w:pPr>
      <w:bookmarkStart w:id="90" w:name="_Ref527634838"/>
      <w:r>
        <w:t xml:space="preserve">Рисунок </w:t>
      </w:r>
      <w:bookmarkEnd w:id="90"/>
      <w:r w:rsidR="004841DE">
        <w:rPr>
          <w:noProof/>
        </w:rPr>
        <w:t>11</w:t>
      </w:r>
      <w:r>
        <w:t xml:space="preserve"> - </w:t>
      </w:r>
      <w:r w:rsidR="00236F9E">
        <w:t>Общая с</w:t>
      </w:r>
      <w:r w:rsidRPr="00DC6A79">
        <w:t xml:space="preserve">труктура </w:t>
      </w:r>
      <w:r>
        <w:t xml:space="preserve">выбросов парниковых газов от </w:t>
      </w:r>
      <w:r w:rsidR="00142A71">
        <w:t>использования ТЭР</w:t>
      </w:r>
    </w:p>
    <w:p w:rsidR="00650F1B" w:rsidRPr="009C32BA" w:rsidRDefault="00650F1B" w:rsidP="009C32BA">
      <w:pPr>
        <w:pStyle w:val="2"/>
        <w:ind w:left="993" w:hanging="567"/>
        <w:jc w:val="both"/>
        <w:rPr>
          <w:b/>
        </w:rPr>
      </w:pPr>
      <w:bookmarkStart w:id="91" w:name="_Toc36126802"/>
      <w:bookmarkStart w:id="92" w:name="_Toc36126628"/>
      <w:r w:rsidRPr="009C32BA">
        <w:rPr>
          <w:b/>
        </w:rPr>
        <w:lastRenderedPageBreak/>
        <w:t>Муниципальный сектор</w:t>
      </w:r>
      <w:bookmarkEnd w:id="91"/>
      <w:bookmarkEnd w:id="92"/>
    </w:p>
    <w:p w:rsidR="00D83267" w:rsidRDefault="00D02434" w:rsidP="004656CF">
      <w:pPr>
        <w:keepNext/>
        <w:ind w:firstLine="0"/>
      </w:pPr>
      <w:r>
        <w:rPr>
          <w:noProof/>
          <w:lang w:eastAsia="ru-RU"/>
        </w:rPr>
        <w:drawing>
          <wp:inline distT="0" distB="0" distL="0" distR="0">
            <wp:extent cx="5993130" cy="337756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337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3183" w:rsidRDefault="00D83267" w:rsidP="00D83267">
      <w:pPr>
        <w:pStyle w:val="af4"/>
      </w:pPr>
      <w:r>
        <w:t xml:space="preserve">Рисунок </w:t>
      </w:r>
      <w:r w:rsidR="004841DE">
        <w:rPr>
          <w:noProof/>
        </w:rPr>
        <w:t>12</w:t>
      </w:r>
      <w:r w:rsidRPr="00521E3B">
        <w:t xml:space="preserve"> - Структура выбросов парниковых газов от использования ТЭР</w:t>
      </w:r>
      <w:r>
        <w:t xml:space="preserve"> </w:t>
      </w:r>
      <w:r w:rsidR="00236F9E">
        <w:t>муниципальными</w:t>
      </w:r>
      <w:r>
        <w:t xml:space="preserve"> организациями</w:t>
      </w:r>
    </w:p>
    <w:p w:rsidR="006273C6" w:rsidRDefault="006273C6" w:rsidP="004841DE">
      <w:pPr>
        <w:spacing w:line="240" w:lineRule="auto"/>
      </w:pPr>
      <w:r>
        <w:t xml:space="preserve">Выбросы парниковых газов от муниципальных организаций на </w:t>
      </w:r>
      <w:r w:rsidR="00D02434">
        <w:t>66</w:t>
      </w:r>
      <w:r>
        <w:t xml:space="preserve">% состоят из выбросов, которые формируются при использовании </w:t>
      </w:r>
      <w:r w:rsidR="00D02434">
        <w:t>тепловой</w:t>
      </w:r>
      <w:r>
        <w:t xml:space="preserve"> энергии. Еще </w:t>
      </w:r>
      <w:r w:rsidR="00D02434">
        <w:t>26</w:t>
      </w:r>
      <w:r>
        <w:t>% приходится на</w:t>
      </w:r>
      <w:r w:rsidR="00DC7BC4">
        <w:t xml:space="preserve"> </w:t>
      </w:r>
      <w:r w:rsidR="00D02434">
        <w:t>электроэнергию</w:t>
      </w:r>
      <w:r w:rsidR="00DC7BC4">
        <w:t>.</w:t>
      </w:r>
      <w:r w:rsidR="001E3B19">
        <w:t xml:space="preserve"> </w:t>
      </w:r>
      <w:r w:rsidR="007956A9">
        <w:t xml:space="preserve">На долю других видов энергии приходится не более </w:t>
      </w:r>
      <w:r w:rsidR="00D02434">
        <w:t>8</w:t>
      </w:r>
      <w:r w:rsidR="007956A9">
        <w:t>% всех выбросов.</w:t>
      </w:r>
    </w:p>
    <w:p w:rsidR="0034184A" w:rsidRPr="009C32BA" w:rsidRDefault="0034184A" w:rsidP="009C32BA">
      <w:pPr>
        <w:pStyle w:val="2"/>
        <w:ind w:left="993" w:hanging="567"/>
        <w:jc w:val="both"/>
        <w:rPr>
          <w:b/>
        </w:rPr>
      </w:pPr>
      <w:bookmarkStart w:id="93" w:name="_Toc36126803"/>
      <w:bookmarkStart w:id="94" w:name="_Toc36126629"/>
      <w:r w:rsidRPr="009C32BA">
        <w:rPr>
          <w:b/>
        </w:rPr>
        <w:t>Третичный сектор</w:t>
      </w:r>
      <w:bookmarkEnd w:id="93"/>
      <w:bookmarkEnd w:id="94"/>
    </w:p>
    <w:p w:rsidR="00236F9E" w:rsidRDefault="00D02434" w:rsidP="004656CF">
      <w:pPr>
        <w:keepNext/>
        <w:ind w:firstLine="0"/>
      </w:pPr>
      <w:r>
        <w:rPr>
          <w:noProof/>
          <w:lang w:eastAsia="ru-RU"/>
        </w:rPr>
        <w:drawing>
          <wp:inline distT="0" distB="0" distL="0" distR="0">
            <wp:extent cx="5876925" cy="29083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3183" w:rsidRDefault="00236F9E" w:rsidP="00236F9E">
      <w:pPr>
        <w:pStyle w:val="af4"/>
      </w:pPr>
      <w:bookmarkStart w:id="95" w:name="_Ref527635199"/>
      <w:r>
        <w:t xml:space="preserve">Рисунок </w:t>
      </w:r>
      <w:bookmarkEnd w:id="95"/>
      <w:r w:rsidR="004841DE">
        <w:rPr>
          <w:noProof/>
        </w:rPr>
        <w:t>13</w:t>
      </w:r>
      <w:r w:rsidRPr="00411CF3">
        <w:t xml:space="preserve"> - Структура выбросов парниковых газов от использования ТЭР</w:t>
      </w:r>
      <w:r>
        <w:t xml:space="preserve"> третичными организациями</w:t>
      </w:r>
    </w:p>
    <w:p w:rsidR="006273C6" w:rsidRDefault="006273C6" w:rsidP="006273C6">
      <w:r>
        <w:lastRenderedPageBreak/>
        <w:t xml:space="preserve">Основными источниками парниковых газов (рисунок </w:t>
      </w:r>
      <w:r w:rsidR="004841DE">
        <w:t>13</w:t>
      </w:r>
      <w:r>
        <w:t xml:space="preserve">) является потребление </w:t>
      </w:r>
      <w:r w:rsidR="0022759E">
        <w:t>электроэнергии</w:t>
      </w:r>
      <w:r>
        <w:t xml:space="preserve"> (</w:t>
      </w:r>
      <w:r w:rsidR="00D02434">
        <w:t>56</w:t>
      </w:r>
      <w:r w:rsidR="005F626A">
        <w:t>%)</w:t>
      </w:r>
      <w:r w:rsidR="00D02434">
        <w:t xml:space="preserve"> и тепловой энергии (40%)</w:t>
      </w:r>
      <w:r>
        <w:t>.</w:t>
      </w:r>
      <w:r w:rsidR="00620427">
        <w:t xml:space="preserve"> </w:t>
      </w:r>
      <w:r>
        <w:t>Доля других источников выбросов</w:t>
      </w:r>
      <w:r w:rsidR="009846CB">
        <w:t xml:space="preserve"> парниковых газов не превышают </w:t>
      </w:r>
      <w:r w:rsidR="00D02434">
        <w:t>4</w:t>
      </w:r>
      <w:r>
        <w:t>% от общей структуры выбросов.</w:t>
      </w:r>
    </w:p>
    <w:p w:rsidR="00DC7BC4" w:rsidRPr="009C32BA" w:rsidRDefault="00DC7BC4" w:rsidP="009C32BA">
      <w:pPr>
        <w:pStyle w:val="2"/>
        <w:ind w:left="993" w:hanging="567"/>
        <w:jc w:val="both"/>
        <w:rPr>
          <w:b/>
        </w:rPr>
      </w:pPr>
      <w:bookmarkStart w:id="96" w:name="_Toc36126804"/>
      <w:bookmarkStart w:id="97" w:name="_Toc36126630"/>
      <w:r w:rsidRPr="009C32BA">
        <w:rPr>
          <w:b/>
        </w:rPr>
        <w:t>Промышленность</w:t>
      </w:r>
      <w:bookmarkEnd w:id="96"/>
      <w:bookmarkEnd w:id="97"/>
    </w:p>
    <w:p w:rsidR="00DC7BC4" w:rsidRDefault="00D02434" w:rsidP="004656CF">
      <w:pPr>
        <w:keepNext/>
        <w:ind w:firstLine="0"/>
      </w:pPr>
      <w:r>
        <w:rPr>
          <w:noProof/>
          <w:lang w:eastAsia="ru-RU"/>
        </w:rPr>
        <w:drawing>
          <wp:inline distT="0" distB="0" distL="0" distR="0">
            <wp:extent cx="6059805" cy="2737485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7BC4" w:rsidRDefault="00DC7BC4" w:rsidP="00DC7BC4">
      <w:pPr>
        <w:pStyle w:val="af4"/>
      </w:pPr>
      <w:bookmarkStart w:id="98" w:name="_Ref12190247"/>
      <w:r>
        <w:t xml:space="preserve">Рисунок </w:t>
      </w:r>
      <w:bookmarkEnd w:id="98"/>
      <w:r w:rsidR="004841DE">
        <w:rPr>
          <w:noProof/>
        </w:rPr>
        <w:t>14</w:t>
      </w:r>
      <w:r w:rsidRPr="00411CF3">
        <w:t xml:space="preserve"> - Структура выбросов парниковых газов от использования ТЭР</w:t>
      </w:r>
      <w:r>
        <w:t xml:space="preserve"> третичными организациями</w:t>
      </w:r>
    </w:p>
    <w:p w:rsidR="00DC7BC4" w:rsidRDefault="00DC7BC4" w:rsidP="004841DE">
      <w:pPr>
        <w:spacing w:line="240" w:lineRule="auto"/>
      </w:pPr>
      <w:r>
        <w:t xml:space="preserve">Основными источниками парниковых газов (рисунок </w:t>
      </w:r>
      <w:r w:rsidR="004841DE">
        <w:t>14</w:t>
      </w:r>
      <w:r>
        <w:t>) является потребление электроэнергии (</w:t>
      </w:r>
      <w:r w:rsidR="00D02434">
        <w:t>36</w:t>
      </w:r>
      <w:r>
        <w:t>%).</w:t>
      </w:r>
      <w:r w:rsidR="00D83FF4" w:rsidRPr="00D83FF4">
        <w:t xml:space="preserve"> </w:t>
      </w:r>
      <w:r w:rsidR="00D83FF4">
        <w:t xml:space="preserve">Также значительная доля </w:t>
      </w:r>
      <w:r w:rsidR="00D02434">
        <w:t>тепловой энергии</w:t>
      </w:r>
      <w:r w:rsidR="00D83FF4">
        <w:t xml:space="preserve"> (</w:t>
      </w:r>
      <w:r w:rsidR="00D02434">
        <w:t>34</w:t>
      </w:r>
      <w:r w:rsidR="00D83FF4">
        <w:t xml:space="preserve">%) и </w:t>
      </w:r>
      <w:r w:rsidR="00D02434">
        <w:t>дизеля</w:t>
      </w:r>
      <w:r w:rsidR="00D83FF4">
        <w:t xml:space="preserve"> (1</w:t>
      </w:r>
      <w:r w:rsidR="00D02434">
        <w:t>2</w:t>
      </w:r>
      <w:r w:rsidR="00D83FF4">
        <w:t>%).</w:t>
      </w:r>
      <w:r>
        <w:t xml:space="preserve"> Доля других источников выбросов парниковых газов не превышают </w:t>
      </w:r>
      <w:r w:rsidR="00D83FF4">
        <w:t>1</w:t>
      </w:r>
      <w:r w:rsidR="00D02434">
        <w:t>8</w:t>
      </w:r>
      <w:r>
        <w:t>% от общей структуры выбросов.</w:t>
      </w:r>
    </w:p>
    <w:p w:rsidR="0034184A" w:rsidRPr="009C32BA" w:rsidRDefault="00620427" w:rsidP="009C32BA">
      <w:pPr>
        <w:pStyle w:val="2"/>
        <w:ind w:left="993" w:hanging="567"/>
        <w:jc w:val="both"/>
        <w:rPr>
          <w:b/>
        </w:rPr>
      </w:pPr>
      <w:bookmarkStart w:id="99" w:name="_Toc36126805"/>
      <w:bookmarkStart w:id="100" w:name="_Toc36126631"/>
      <w:r w:rsidRPr="009C32BA">
        <w:rPr>
          <w:b/>
        </w:rPr>
        <w:t>Сельскохозяйственные организации</w:t>
      </w:r>
      <w:bookmarkEnd w:id="99"/>
      <w:bookmarkEnd w:id="100"/>
    </w:p>
    <w:p w:rsidR="00236F9E" w:rsidRDefault="00D02434" w:rsidP="004656CF">
      <w:pPr>
        <w:keepNext/>
        <w:ind w:firstLine="0"/>
      </w:pPr>
      <w:r>
        <w:rPr>
          <w:noProof/>
          <w:lang w:eastAsia="ru-RU"/>
        </w:rPr>
        <w:drawing>
          <wp:inline distT="0" distB="0" distL="0" distR="0">
            <wp:extent cx="5800725" cy="2924175"/>
            <wp:effectExtent l="0" t="0" r="0" b="0"/>
            <wp:docPr id="60" name="Диаграмма 60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00000000-0008-0000-0500-00000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0A3183" w:rsidRDefault="00236F9E" w:rsidP="00236F9E">
      <w:pPr>
        <w:pStyle w:val="af4"/>
      </w:pPr>
      <w:bookmarkStart w:id="101" w:name="_Ref527635263"/>
      <w:r>
        <w:t xml:space="preserve">Рисунок </w:t>
      </w:r>
      <w:bookmarkEnd w:id="101"/>
      <w:r w:rsidR="004841DE">
        <w:rPr>
          <w:noProof/>
        </w:rPr>
        <w:t>15</w:t>
      </w:r>
      <w:r w:rsidRPr="00902A58">
        <w:t xml:space="preserve"> - Структура выбросов парниковых газов от использования ТЭР</w:t>
      </w:r>
      <w:r>
        <w:t xml:space="preserve"> промышленными организациями</w:t>
      </w:r>
    </w:p>
    <w:p w:rsidR="006273C6" w:rsidRPr="006273C6" w:rsidRDefault="006273C6" w:rsidP="004841DE">
      <w:pPr>
        <w:spacing w:line="240" w:lineRule="auto"/>
      </w:pPr>
      <w:r>
        <w:lastRenderedPageBreak/>
        <w:t>Основными источниками парниковых газов (рисунок</w:t>
      </w:r>
      <w:r w:rsidR="00590D5B">
        <w:t xml:space="preserve"> </w:t>
      </w:r>
      <w:r w:rsidR="004841DE">
        <w:t>15</w:t>
      </w:r>
      <w:r>
        <w:t xml:space="preserve">) от </w:t>
      </w:r>
      <w:r w:rsidR="00620427">
        <w:t>сельскохозяйственных организаций</w:t>
      </w:r>
      <w:r>
        <w:t xml:space="preserve"> является потребление</w:t>
      </w:r>
      <w:r w:rsidR="00620427">
        <w:t xml:space="preserve"> дизельного топлива</w:t>
      </w:r>
      <w:r w:rsidR="00142A71">
        <w:t xml:space="preserve"> (</w:t>
      </w:r>
      <w:r w:rsidR="00D83FF4">
        <w:t>62</w:t>
      </w:r>
      <w:r w:rsidR="00142A71">
        <w:t>%),</w:t>
      </w:r>
      <w:r w:rsidR="00D83FF4">
        <w:t xml:space="preserve"> торфяных брикетов (21%) и бензина </w:t>
      </w:r>
      <w:r>
        <w:t>(</w:t>
      </w:r>
      <w:r w:rsidR="00572D30">
        <w:t>1</w:t>
      </w:r>
      <w:r w:rsidR="00D83FF4">
        <w:t>7</w:t>
      </w:r>
      <w:r>
        <w:t>%).</w:t>
      </w:r>
    </w:p>
    <w:p w:rsidR="0034184A" w:rsidRPr="009C32BA" w:rsidRDefault="0034184A" w:rsidP="009C32BA">
      <w:pPr>
        <w:pStyle w:val="2"/>
        <w:ind w:left="993" w:hanging="567"/>
        <w:jc w:val="both"/>
        <w:rPr>
          <w:b/>
        </w:rPr>
      </w:pPr>
      <w:bookmarkStart w:id="102" w:name="_Toc36126806"/>
      <w:bookmarkStart w:id="103" w:name="_Toc36126632"/>
      <w:r w:rsidRPr="009C32BA">
        <w:rPr>
          <w:b/>
        </w:rPr>
        <w:t>Уличное освещение</w:t>
      </w:r>
      <w:bookmarkEnd w:id="102"/>
      <w:bookmarkEnd w:id="103"/>
    </w:p>
    <w:p w:rsidR="0050169D" w:rsidRDefault="006273C6" w:rsidP="0050169D">
      <w:pPr>
        <w:spacing w:line="240" w:lineRule="auto"/>
      </w:pPr>
      <w:r>
        <w:t xml:space="preserve">Потребление </w:t>
      </w:r>
      <w:r w:rsidRPr="00036EFC">
        <w:t xml:space="preserve">электроэнергии </w:t>
      </w:r>
      <w:r w:rsidR="00590D5B" w:rsidRPr="00036EFC">
        <w:t xml:space="preserve">на нужды уличного освещения приводит к выбросам в объеме </w:t>
      </w:r>
      <w:r w:rsidR="00D83FF4">
        <w:t>6</w:t>
      </w:r>
      <w:r w:rsidR="00B16B84">
        <w:t>31</w:t>
      </w:r>
      <w:r w:rsidR="00590D5B" w:rsidRPr="00036EFC">
        <w:t xml:space="preserve"> тонн СО</w:t>
      </w:r>
      <w:proofErr w:type="gramStart"/>
      <w:r w:rsidR="00590D5B" w:rsidRPr="00176981">
        <w:rPr>
          <w:vertAlign w:val="subscript"/>
        </w:rPr>
        <w:t>2</w:t>
      </w:r>
      <w:bookmarkStart w:id="104" w:name="_Toc36126807"/>
      <w:bookmarkStart w:id="105" w:name="_Toc36126633"/>
      <w:proofErr w:type="gramEnd"/>
      <w:r w:rsidR="00BD0E27">
        <w:rPr>
          <w:vertAlign w:val="subscript"/>
        </w:rPr>
        <w:t>.</w:t>
      </w:r>
    </w:p>
    <w:p w:rsidR="0050169D" w:rsidRDefault="0050169D" w:rsidP="0050169D">
      <w:pPr>
        <w:spacing w:line="240" w:lineRule="auto"/>
      </w:pPr>
    </w:p>
    <w:p w:rsidR="0034184A" w:rsidRPr="009C32BA" w:rsidRDefault="0034184A" w:rsidP="0050169D">
      <w:pPr>
        <w:spacing w:line="240" w:lineRule="auto"/>
        <w:rPr>
          <w:b/>
        </w:rPr>
      </w:pPr>
      <w:r w:rsidRPr="009C32BA">
        <w:rPr>
          <w:b/>
        </w:rPr>
        <w:t>Муниципальный транспорт</w:t>
      </w:r>
      <w:bookmarkEnd w:id="104"/>
      <w:bookmarkEnd w:id="105"/>
      <w:r w:rsidRPr="009C32BA">
        <w:rPr>
          <w:b/>
        </w:rPr>
        <w:t xml:space="preserve"> </w:t>
      </w:r>
    </w:p>
    <w:p w:rsidR="00236F9E" w:rsidRDefault="00AC7A93" w:rsidP="004656CF">
      <w:pPr>
        <w:keepNext/>
        <w:ind w:firstLine="0"/>
      </w:pPr>
      <w:r>
        <w:rPr>
          <w:noProof/>
          <w:lang w:eastAsia="ru-RU"/>
        </w:rPr>
        <w:drawing>
          <wp:inline distT="0" distB="0" distL="0" distR="0">
            <wp:extent cx="5934075" cy="3048000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0F1B" w:rsidRDefault="00236F9E" w:rsidP="00236F9E">
      <w:pPr>
        <w:pStyle w:val="af4"/>
      </w:pPr>
      <w:bookmarkStart w:id="106" w:name="_Ref527635589"/>
      <w:r>
        <w:t xml:space="preserve">Рисунок </w:t>
      </w:r>
      <w:bookmarkEnd w:id="106"/>
      <w:r w:rsidR="004841DE">
        <w:rPr>
          <w:noProof/>
        </w:rPr>
        <w:t>16</w:t>
      </w:r>
      <w:r w:rsidRPr="00B80EA4">
        <w:t xml:space="preserve"> - Структура выбросов парниковых газов от использования ТЭР</w:t>
      </w:r>
      <w:r>
        <w:t xml:space="preserve"> </w:t>
      </w:r>
      <w:proofErr w:type="gramStart"/>
      <w:r>
        <w:t>муниципальными</w:t>
      </w:r>
      <w:proofErr w:type="gramEnd"/>
      <w:r>
        <w:t xml:space="preserve"> транспортом</w:t>
      </w:r>
    </w:p>
    <w:p w:rsidR="00590D5B" w:rsidRDefault="003B66E7" w:rsidP="004841DE">
      <w:pPr>
        <w:spacing w:line="240" w:lineRule="auto"/>
      </w:pPr>
      <w:r>
        <w:t>И</w:t>
      </w:r>
      <w:r w:rsidR="00590D5B">
        <w:t xml:space="preserve">сточниками парниковых газов (рисунок </w:t>
      </w:r>
      <w:r w:rsidR="004841DE">
        <w:t>16</w:t>
      </w:r>
      <w:r w:rsidR="00590D5B">
        <w:t>) от ТЭР, которые используется на транспортные нужды муниципальными организациями</w:t>
      </w:r>
      <w:r w:rsidR="003F1315">
        <w:t>,</w:t>
      </w:r>
      <w:r w:rsidR="00590D5B">
        <w:t xml:space="preserve"> </w:t>
      </w:r>
      <w:r w:rsidR="00561C45">
        <w:t xml:space="preserve">является потребление </w:t>
      </w:r>
      <w:r w:rsidR="00D83FF4">
        <w:t>дизеля</w:t>
      </w:r>
      <w:r w:rsidR="00561C45">
        <w:t xml:space="preserve"> (</w:t>
      </w:r>
      <w:r w:rsidR="00361C8C">
        <w:t>72</w:t>
      </w:r>
      <w:r w:rsidR="00590D5B">
        <w:t>%)</w:t>
      </w:r>
      <w:r w:rsidR="00BB3939">
        <w:t xml:space="preserve"> и </w:t>
      </w:r>
      <w:r w:rsidR="00D83FF4">
        <w:t>бензина</w:t>
      </w:r>
      <w:r w:rsidR="00BB3939">
        <w:t xml:space="preserve"> (</w:t>
      </w:r>
      <w:r w:rsidR="00361C8C">
        <w:t>28</w:t>
      </w:r>
      <w:r w:rsidR="00BB3939">
        <w:t>%).</w:t>
      </w:r>
      <w:r w:rsidR="00590D5B">
        <w:t xml:space="preserve"> </w:t>
      </w:r>
    </w:p>
    <w:p w:rsidR="00D83FF4" w:rsidRPr="009C32BA" w:rsidRDefault="00D83FF4" w:rsidP="009C32BA">
      <w:pPr>
        <w:pStyle w:val="2"/>
        <w:ind w:left="993" w:hanging="567"/>
        <w:jc w:val="both"/>
        <w:rPr>
          <w:b/>
        </w:rPr>
      </w:pPr>
      <w:bookmarkStart w:id="107" w:name="_Toc36126808"/>
      <w:bookmarkStart w:id="108" w:name="_Toc36126634"/>
      <w:r w:rsidRPr="009C32BA">
        <w:rPr>
          <w:b/>
        </w:rPr>
        <w:lastRenderedPageBreak/>
        <w:t>Общественный транспорт</w:t>
      </w:r>
      <w:bookmarkEnd w:id="107"/>
      <w:bookmarkEnd w:id="108"/>
    </w:p>
    <w:p w:rsidR="00D83FF4" w:rsidRDefault="00B16B84" w:rsidP="004656CF">
      <w:pPr>
        <w:keepNext/>
        <w:ind w:firstLine="0"/>
      </w:pPr>
      <w:r>
        <w:rPr>
          <w:noProof/>
          <w:lang w:eastAsia="ru-RU"/>
        </w:rPr>
        <w:drawing>
          <wp:inline distT="0" distB="0" distL="0" distR="0">
            <wp:extent cx="5608955" cy="270700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3FF4" w:rsidRDefault="00D83FF4" w:rsidP="00D83FF4">
      <w:pPr>
        <w:pStyle w:val="af4"/>
      </w:pPr>
      <w:r>
        <w:t xml:space="preserve">Рисунок </w:t>
      </w:r>
      <w:r w:rsidR="009C32BA">
        <w:rPr>
          <w:noProof/>
        </w:rPr>
        <w:t>17</w:t>
      </w:r>
      <w:r w:rsidRPr="009E37A2">
        <w:t xml:space="preserve"> - Структура выбросов парниковых газов от использования ТЭР</w:t>
      </w:r>
      <w:r>
        <w:t xml:space="preserve"> общественным транспортом</w:t>
      </w:r>
    </w:p>
    <w:p w:rsidR="00B16B84" w:rsidRPr="006273C6" w:rsidRDefault="003B66E7" w:rsidP="004841DE">
      <w:pPr>
        <w:spacing w:line="240" w:lineRule="auto"/>
      </w:pPr>
      <w:r>
        <w:t>И</w:t>
      </w:r>
      <w:r w:rsidR="00D83FF4">
        <w:t xml:space="preserve">сточниками парниковых газов (рисунок </w:t>
      </w:r>
      <w:r>
        <w:t>17</w:t>
      </w:r>
      <w:r w:rsidR="00D83FF4">
        <w:t xml:space="preserve">) от ТЭР, </w:t>
      </w:r>
      <w:bookmarkStart w:id="109" w:name="_Toc36126809"/>
      <w:bookmarkStart w:id="110" w:name="_Toc36126635"/>
      <w:r w:rsidR="00B16B84">
        <w:t xml:space="preserve">которые </w:t>
      </w:r>
      <w:proofErr w:type="gramStart"/>
      <w:r w:rsidR="00B16B84">
        <w:t>используется на нужды общественного транспорта является</w:t>
      </w:r>
      <w:proofErr w:type="gramEnd"/>
      <w:r w:rsidR="00B16B84">
        <w:t xml:space="preserve"> потребление дизеля (72%) и бензина (24%). Другие виды энергии занимают (4%).</w:t>
      </w:r>
    </w:p>
    <w:p w:rsidR="00DC11D7" w:rsidRDefault="00DC11D7" w:rsidP="00DC11D7"/>
    <w:p w:rsidR="0034184A" w:rsidRPr="009C32BA" w:rsidRDefault="00DC11D7" w:rsidP="00850693">
      <w:pPr>
        <w:pStyle w:val="2"/>
        <w:ind w:left="1276" w:hanging="850"/>
        <w:jc w:val="left"/>
      </w:pPr>
      <w:r>
        <w:t xml:space="preserve"> </w:t>
      </w:r>
      <w:r w:rsidR="00F252D9" w:rsidRPr="009C32BA">
        <w:t>Коммерческий</w:t>
      </w:r>
      <w:r w:rsidR="0034184A" w:rsidRPr="009C32BA">
        <w:t xml:space="preserve"> транспорт</w:t>
      </w:r>
      <w:bookmarkEnd w:id="109"/>
      <w:bookmarkEnd w:id="110"/>
    </w:p>
    <w:p w:rsidR="00236F9E" w:rsidRDefault="00B16B84" w:rsidP="004656CF">
      <w:pPr>
        <w:keepNext/>
        <w:ind w:firstLine="0"/>
      </w:pPr>
      <w:r>
        <w:rPr>
          <w:noProof/>
          <w:lang w:eastAsia="ru-RU"/>
        </w:rPr>
        <w:drawing>
          <wp:inline distT="0" distB="0" distL="0" distR="0">
            <wp:extent cx="5937885" cy="307848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0F1B" w:rsidRDefault="00236F9E" w:rsidP="00236F9E">
      <w:pPr>
        <w:pStyle w:val="af4"/>
      </w:pPr>
      <w:bookmarkStart w:id="111" w:name="_Ref527636251"/>
      <w:r>
        <w:t xml:space="preserve">Рисунок </w:t>
      </w:r>
      <w:bookmarkEnd w:id="111"/>
      <w:r w:rsidR="004841DE">
        <w:rPr>
          <w:noProof/>
        </w:rPr>
        <w:t>18</w:t>
      </w:r>
      <w:r w:rsidRPr="009E37A2">
        <w:t xml:space="preserve"> - Структура выбросов парниковых газов от использования ТЭР</w:t>
      </w:r>
      <w:r>
        <w:t xml:space="preserve"> коммерческим транспортом</w:t>
      </w:r>
    </w:p>
    <w:p w:rsidR="00AC687D" w:rsidRPr="006273C6" w:rsidRDefault="003B66E7" w:rsidP="004841DE">
      <w:pPr>
        <w:spacing w:line="240" w:lineRule="auto"/>
      </w:pPr>
      <w:r>
        <w:t>И</w:t>
      </w:r>
      <w:r w:rsidR="00AC687D">
        <w:t xml:space="preserve">сточниками парниковых газов (рисунок </w:t>
      </w:r>
      <w:r w:rsidR="004841DE">
        <w:t>18</w:t>
      </w:r>
      <w:r w:rsidR="00AC687D">
        <w:t xml:space="preserve">) от ТЭР, которые </w:t>
      </w:r>
      <w:proofErr w:type="gramStart"/>
      <w:r w:rsidR="00AC687D">
        <w:t>используется на нужды коммерческого транспорта является</w:t>
      </w:r>
      <w:proofErr w:type="gramEnd"/>
      <w:r w:rsidR="00AC687D">
        <w:t xml:space="preserve"> потребление </w:t>
      </w:r>
      <w:r w:rsidR="008A7A24">
        <w:t>дизеля</w:t>
      </w:r>
      <w:r w:rsidR="00BB3939">
        <w:t xml:space="preserve"> </w:t>
      </w:r>
      <w:r w:rsidR="00AC687D">
        <w:t>(</w:t>
      </w:r>
      <w:r w:rsidR="00B16B84">
        <w:t>80</w:t>
      </w:r>
      <w:r w:rsidR="00AC687D">
        <w:t>%)</w:t>
      </w:r>
      <w:r w:rsidR="00620427">
        <w:t>,</w:t>
      </w:r>
      <w:r w:rsidR="008A7A24">
        <w:t xml:space="preserve"> бензина</w:t>
      </w:r>
      <w:r w:rsidR="00620427">
        <w:t xml:space="preserve"> (</w:t>
      </w:r>
      <w:r w:rsidR="00B16B84">
        <w:t>17</w:t>
      </w:r>
      <w:r w:rsidR="00620427">
        <w:t>%)</w:t>
      </w:r>
      <w:r w:rsidR="004A426B">
        <w:t xml:space="preserve"> и</w:t>
      </w:r>
      <w:r w:rsidR="00AC687D">
        <w:t xml:space="preserve"> </w:t>
      </w:r>
      <w:r w:rsidR="008A7A24">
        <w:t>другие виды</w:t>
      </w:r>
      <w:r w:rsidR="00BB3939">
        <w:t xml:space="preserve"> </w:t>
      </w:r>
      <w:r w:rsidR="00AC687D">
        <w:t>(</w:t>
      </w:r>
      <w:r w:rsidR="008A7A24">
        <w:t>3</w:t>
      </w:r>
      <w:r w:rsidR="00AC687D">
        <w:t>%)</w:t>
      </w:r>
      <w:r w:rsidR="004A426B">
        <w:t>.</w:t>
      </w:r>
    </w:p>
    <w:p w:rsidR="0034184A" w:rsidRPr="009C32BA" w:rsidRDefault="0034184A" w:rsidP="00850693">
      <w:pPr>
        <w:pStyle w:val="2"/>
        <w:ind w:left="1276" w:hanging="850"/>
        <w:jc w:val="both"/>
        <w:rPr>
          <w:b/>
        </w:rPr>
      </w:pPr>
      <w:bookmarkStart w:id="112" w:name="_Toc36126810"/>
      <w:bookmarkStart w:id="113" w:name="_Toc36126636"/>
      <w:r w:rsidRPr="009C32BA">
        <w:rPr>
          <w:b/>
        </w:rPr>
        <w:lastRenderedPageBreak/>
        <w:t>Потребление населением</w:t>
      </w:r>
      <w:bookmarkEnd w:id="112"/>
      <w:bookmarkEnd w:id="113"/>
    </w:p>
    <w:p w:rsidR="00236F9E" w:rsidRDefault="00B16B84" w:rsidP="004656CF">
      <w:pPr>
        <w:keepNext/>
        <w:ind w:firstLine="0"/>
      </w:pPr>
      <w:r>
        <w:rPr>
          <w:noProof/>
          <w:lang w:eastAsia="ru-RU"/>
        </w:rPr>
        <w:drawing>
          <wp:inline distT="0" distB="0" distL="0" distR="0">
            <wp:extent cx="5925820" cy="298132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52D9" w:rsidRDefault="00236F9E" w:rsidP="00236F9E">
      <w:pPr>
        <w:pStyle w:val="af4"/>
      </w:pPr>
      <w:bookmarkStart w:id="114" w:name="_Ref527636195"/>
      <w:r>
        <w:t xml:space="preserve">Рисунок </w:t>
      </w:r>
      <w:bookmarkEnd w:id="114"/>
      <w:r w:rsidR="004841DE">
        <w:rPr>
          <w:noProof/>
        </w:rPr>
        <w:t>19</w:t>
      </w:r>
      <w:r w:rsidRPr="0041776E">
        <w:t xml:space="preserve"> - Структура выбросов парниковых газов от использования ТЭР</w:t>
      </w:r>
      <w:r>
        <w:t xml:space="preserve"> населением</w:t>
      </w:r>
    </w:p>
    <w:p w:rsidR="00DC11D7" w:rsidRDefault="003B66E7" w:rsidP="004841DE">
      <w:pPr>
        <w:spacing w:line="240" w:lineRule="auto"/>
      </w:pPr>
      <w:r>
        <w:t>И</w:t>
      </w:r>
      <w:r w:rsidR="00AC687D">
        <w:t xml:space="preserve">сточниками парниковых газов (рисунок </w:t>
      </w:r>
      <w:r w:rsidR="004841DE">
        <w:t>19</w:t>
      </w:r>
      <w:r w:rsidR="00AC687D">
        <w:t>) от потреблен</w:t>
      </w:r>
      <w:r>
        <w:t>ия ТЭР населением, являю</w:t>
      </w:r>
      <w:r w:rsidR="00AC687D">
        <w:t>тся</w:t>
      </w:r>
      <w:r w:rsidR="00B16B84">
        <w:t xml:space="preserve"> тепловая энергия (42%)</w:t>
      </w:r>
      <w:r w:rsidR="004A426B">
        <w:t xml:space="preserve"> </w:t>
      </w:r>
      <w:r w:rsidR="008A7A24">
        <w:t>торфяные брикеты</w:t>
      </w:r>
      <w:r w:rsidR="008C6A0F">
        <w:t xml:space="preserve"> (</w:t>
      </w:r>
      <w:r w:rsidR="00B16B84">
        <w:t>35</w:t>
      </w:r>
      <w:r w:rsidR="008C6A0F">
        <w:t>%)</w:t>
      </w:r>
      <w:r w:rsidR="00243F3A">
        <w:t xml:space="preserve"> и</w:t>
      </w:r>
      <w:r w:rsidR="00AC687D">
        <w:t xml:space="preserve"> </w:t>
      </w:r>
      <w:r w:rsidR="00620427">
        <w:t>эл</w:t>
      </w:r>
      <w:r w:rsidR="005F626A">
        <w:t>ектрическая</w:t>
      </w:r>
      <w:r w:rsidR="004A426B">
        <w:t xml:space="preserve"> </w:t>
      </w:r>
      <w:r w:rsidR="008E48BF">
        <w:t>энергия</w:t>
      </w:r>
      <w:r w:rsidR="00BB3939">
        <w:t xml:space="preserve"> </w:t>
      </w:r>
      <w:r w:rsidR="005F626A">
        <w:t>(</w:t>
      </w:r>
      <w:r w:rsidR="00B16B84">
        <w:t>23</w:t>
      </w:r>
      <w:r w:rsidR="00AC687D">
        <w:t xml:space="preserve">%). </w:t>
      </w:r>
      <w:bookmarkStart w:id="115" w:name="_Toc36126811"/>
      <w:bookmarkStart w:id="116" w:name="_Toc36126637"/>
    </w:p>
    <w:p w:rsidR="007A32DD" w:rsidRPr="007A32DD" w:rsidRDefault="0034184A" w:rsidP="00850693">
      <w:pPr>
        <w:pStyle w:val="2"/>
        <w:ind w:left="1276" w:hanging="850"/>
        <w:jc w:val="left"/>
        <w:rPr>
          <w:b/>
        </w:rPr>
      </w:pPr>
      <w:r w:rsidRPr="007A32DD">
        <w:rPr>
          <w:b/>
        </w:rPr>
        <w:t>Потребление на преобразование</w:t>
      </w:r>
      <w:bookmarkEnd w:id="115"/>
      <w:bookmarkEnd w:id="116"/>
    </w:p>
    <w:p w:rsidR="00236F9E" w:rsidRDefault="00B16B84" w:rsidP="004656CF">
      <w:pPr>
        <w:ind w:firstLine="0"/>
        <w:jc w:val="center"/>
      </w:pPr>
      <w:r>
        <w:rPr>
          <w:b/>
          <w:noProof/>
          <w:lang w:eastAsia="ru-RU"/>
        </w:rPr>
        <w:drawing>
          <wp:inline distT="0" distB="0" distL="0" distR="0">
            <wp:extent cx="5292090" cy="306070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306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52D9" w:rsidRDefault="00236F9E" w:rsidP="00236F9E">
      <w:pPr>
        <w:pStyle w:val="af4"/>
      </w:pPr>
      <w:bookmarkStart w:id="117" w:name="_Ref527636455"/>
      <w:r>
        <w:t xml:space="preserve">Рисунок </w:t>
      </w:r>
      <w:bookmarkEnd w:id="117"/>
      <w:r w:rsidR="004841DE">
        <w:rPr>
          <w:noProof/>
        </w:rPr>
        <w:t>20</w:t>
      </w:r>
      <w:r w:rsidRPr="0034640C">
        <w:t xml:space="preserve"> - Структура выбросов парниковых газов от использования ТЭР</w:t>
      </w:r>
      <w:r>
        <w:t xml:space="preserve"> на преобразование</w:t>
      </w:r>
    </w:p>
    <w:p w:rsidR="008325B9" w:rsidRDefault="003B66E7" w:rsidP="004841DE">
      <w:pPr>
        <w:spacing w:line="240" w:lineRule="auto"/>
      </w:pPr>
      <w:r>
        <w:t>И</w:t>
      </w:r>
      <w:r w:rsidR="00AC687D">
        <w:t xml:space="preserve">сточниками парниковых газов (рисунок </w:t>
      </w:r>
      <w:r w:rsidR="004841DE">
        <w:t>20</w:t>
      </w:r>
      <w:r w:rsidR="00AC687D">
        <w:t>) от потребления ТЭР на преобразование явля</w:t>
      </w:r>
      <w:r>
        <w:t xml:space="preserve">ются природный газ </w:t>
      </w:r>
      <w:r w:rsidR="00B16B84">
        <w:t>99%</w:t>
      </w:r>
      <w:r w:rsidR="00BB3939">
        <w:t>.</w:t>
      </w:r>
      <w:r w:rsidR="00AC687D">
        <w:t xml:space="preserve"> </w:t>
      </w:r>
      <w:r w:rsidR="008325B9">
        <w:br w:type="page"/>
      </w:r>
    </w:p>
    <w:p w:rsidR="0060732A" w:rsidRPr="00B72F4F" w:rsidRDefault="0060732A" w:rsidP="00B72F4F">
      <w:pPr>
        <w:pStyle w:val="1"/>
        <w:ind w:left="426" w:hanging="568"/>
        <w:jc w:val="both"/>
        <w:rPr>
          <w:b/>
          <w:sz w:val="28"/>
          <w:szCs w:val="28"/>
        </w:rPr>
      </w:pPr>
      <w:bookmarkStart w:id="118" w:name="_Toc36126812"/>
      <w:bookmarkStart w:id="119" w:name="_Toc36126638"/>
      <w:r w:rsidRPr="00B72F4F">
        <w:rPr>
          <w:b/>
          <w:sz w:val="28"/>
          <w:szCs w:val="28"/>
        </w:rPr>
        <w:lastRenderedPageBreak/>
        <w:t>Цели</w:t>
      </w:r>
      <w:bookmarkEnd w:id="118"/>
      <w:bookmarkEnd w:id="119"/>
    </w:p>
    <w:p w:rsidR="0060732A" w:rsidRPr="00B72F4F" w:rsidRDefault="0060732A" w:rsidP="00B72F4F">
      <w:pPr>
        <w:pStyle w:val="2"/>
        <w:ind w:left="993" w:hanging="567"/>
        <w:jc w:val="both"/>
        <w:rPr>
          <w:b/>
        </w:rPr>
      </w:pPr>
      <w:bookmarkStart w:id="120" w:name="_Toc467492419"/>
      <w:bookmarkStart w:id="121" w:name="_Toc467492532"/>
      <w:bookmarkStart w:id="122" w:name="_Toc480796073"/>
      <w:bookmarkStart w:id="123" w:name="_Toc36126813"/>
      <w:bookmarkStart w:id="124" w:name="_Toc36126639"/>
      <w:r w:rsidRPr="00B72F4F">
        <w:rPr>
          <w:b/>
        </w:rPr>
        <w:t>Определение целей в области сокращения выбросов парниковых газов</w:t>
      </w:r>
      <w:bookmarkEnd w:id="120"/>
      <w:bookmarkEnd w:id="121"/>
      <w:bookmarkEnd w:id="122"/>
      <w:bookmarkEnd w:id="123"/>
      <w:bookmarkEnd w:id="124"/>
    </w:p>
    <w:p w:rsidR="00F252D9" w:rsidRDefault="00F252D9" w:rsidP="004841DE">
      <w:pPr>
        <w:spacing w:line="240" w:lineRule="auto"/>
      </w:pPr>
      <w:r w:rsidRPr="005002AC">
        <w:t>Агрегация полученных результатов показала, что общие выбросы СО</w:t>
      </w:r>
      <w:proofErr w:type="gramStart"/>
      <w:r w:rsidRPr="005002AC">
        <w:rPr>
          <w:vertAlign w:val="subscript"/>
        </w:rPr>
        <w:t>2</w:t>
      </w:r>
      <w:proofErr w:type="gramEnd"/>
      <w:r w:rsidRPr="005002AC">
        <w:t xml:space="preserve"> составляет </w:t>
      </w:r>
      <w:r w:rsidR="00B16B84">
        <w:t>333</w:t>
      </w:r>
      <w:r w:rsidR="00257A44">
        <w:t xml:space="preserve"> тыс. тонн СО</w:t>
      </w:r>
      <w:r w:rsidR="00257A44" w:rsidRPr="00914686">
        <w:rPr>
          <w:vertAlign w:val="subscript"/>
        </w:rPr>
        <w:t>2</w:t>
      </w:r>
      <w:r w:rsidRPr="005002AC">
        <w:t xml:space="preserve"> год. </w:t>
      </w:r>
    </w:p>
    <w:p w:rsidR="00F252D9" w:rsidRDefault="00F252D9" w:rsidP="004841DE">
      <w:pPr>
        <w:spacing w:line="240" w:lineRule="auto"/>
      </w:pPr>
      <w:r w:rsidRPr="005002AC">
        <w:t xml:space="preserve">В качестве целей для устойчивого развития </w:t>
      </w:r>
      <w:r w:rsidR="00054A97">
        <w:t>города</w:t>
      </w:r>
      <w:r w:rsidRPr="005002AC">
        <w:t xml:space="preserve"> определены минимальные требования Соглашения мэров, а именно </w:t>
      </w:r>
      <w:r>
        <w:t>3</w:t>
      </w:r>
      <w:r w:rsidRPr="005002AC">
        <w:t>0% сокращения выбросов парниковых газов к 20</w:t>
      </w:r>
      <w:r>
        <w:t>3</w:t>
      </w:r>
      <w:r w:rsidRPr="005002AC">
        <w:t xml:space="preserve">0 году. </w:t>
      </w:r>
    </w:p>
    <w:p w:rsidR="00F252D9" w:rsidRDefault="00F252D9" w:rsidP="004841DE">
      <w:pPr>
        <w:spacing w:line="240" w:lineRule="auto"/>
      </w:pPr>
      <w:r w:rsidRPr="005002AC">
        <w:t>Для достижения поставленной цели необходимо обеспечить уровень выбросов парниковых газов в 20</w:t>
      </w:r>
      <w:r>
        <w:t>3</w:t>
      </w:r>
      <w:r w:rsidRPr="005002AC">
        <w:t xml:space="preserve">0 году не выше </w:t>
      </w:r>
      <w:r w:rsidR="00B16B84">
        <w:t>233,2</w:t>
      </w:r>
      <w:r w:rsidR="004A426B">
        <w:t xml:space="preserve"> тыс.</w:t>
      </w:r>
      <w:r>
        <w:t xml:space="preserve"> тонн</w:t>
      </w:r>
      <w:r w:rsidRPr="005002AC">
        <w:t xml:space="preserve"> СО</w:t>
      </w:r>
      <w:proofErr w:type="gramStart"/>
      <w:r w:rsidRPr="005002AC">
        <w:rPr>
          <w:vertAlign w:val="subscript"/>
        </w:rPr>
        <w:t>2</w:t>
      </w:r>
      <w:proofErr w:type="gramEnd"/>
      <w:r w:rsidRPr="005002AC">
        <w:t xml:space="preserve">. </w:t>
      </w:r>
    </w:p>
    <w:p w:rsidR="00F252D9" w:rsidRPr="00FC1EAB" w:rsidRDefault="00F252D9" w:rsidP="004841DE">
      <w:pPr>
        <w:spacing w:line="240" w:lineRule="auto"/>
      </w:pPr>
      <w:r>
        <w:t>Таким образом, з</w:t>
      </w:r>
      <w:r w:rsidRPr="005002AC">
        <w:t xml:space="preserve">апланированные </w:t>
      </w:r>
      <w:r>
        <w:t xml:space="preserve">в рамках ПДУЭР </w:t>
      </w:r>
      <w:r w:rsidRPr="005002AC">
        <w:t xml:space="preserve">мероприятия должны обеспечить снижение выбросов углекислого </w:t>
      </w:r>
      <w:r>
        <w:t xml:space="preserve">газа от использования топлива не менее чем на </w:t>
      </w:r>
      <w:r w:rsidR="00B16B84">
        <w:t>99,912</w:t>
      </w:r>
      <w:r w:rsidR="004A426B">
        <w:t xml:space="preserve"> тыс.</w:t>
      </w:r>
      <w:r>
        <w:t xml:space="preserve"> </w:t>
      </w:r>
      <w:r w:rsidRPr="005002AC">
        <w:t>тонн СО</w:t>
      </w:r>
      <w:proofErr w:type="gramStart"/>
      <w:r w:rsidRPr="005002AC">
        <w:rPr>
          <w:vertAlign w:val="subscript"/>
        </w:rPr>
        <w:t>2</w:t>
      </w:r>
      <w:proofErr w:type="gramEnd"/>
      <w:r w:rsidRPr="005002AC">
        <w:t>.</w:t>
      </w:r>
    </w:p>
    <w:p w:rsidR="0060732A" w:rsidRPr="00B72F4F" w:rsidRDefault="0060732A" w:rsidP="000236D3">
      <w:pPr>
        <w:pStyle w:val="1"/>
        <w:spacing w:before="240" w:after="240"/>
        <w:ind w:left="425" w:hanging="567"/>
        <w:jc w:val="both"/>
        <w:rPr>
          <w:b/>
          <w:sz w:val="28"/>
          <w:szCs w:val="28"/>
        </w:rPr>
      </w:pPr>
      <w:bookmarkStart w:id="125" w:name="_Hlk515528825"/>
      <w:bookmarkStart w:id="126" w:name="_Toc36126814"/>
      <w:bookmarkStart w:id="127" w:name="_Toc36126640"/>
      <w:r w:rsidRPr="00B72F4F">
        <w:rPr>
          <w:b/>
          <w:sz w:val="28"/>
          <w:szCs w:val="28"/>
        </w:rPr>
        <w:t>Мероприятия по снижению выбросов</w:t>
      </w:r>
      <w:bookmarkEnd w:id="125"/>
      <w:bookmarkEnd w:id="126"/>
      <w:bookmarkEnd w:id="127"/>
    </w:p>
    <w:p w:rsidR="000526F5" w:rsidRDefault="000526F5" w:rsidP="004841DE">
      <w:pPr>
        <w:spacing w:line="240" w:lineRule="auto"/>
      </w:pPr>
      <w:r>
        <w:t xml:space="preserve">Для выполнения взятых на себя обязательства </w:t>
      </w:r>
      <w:r w:rsidR="008A7A24">
        <w:t>Пинском</w:t>
      </w:r>
      <w:r w:rsidR="00074418">
        <w:t xml:space="preserve"> </w:t>
      </w:r>
      <w:r>
        <w:t>разработан план действий по устойчивому энергетическому развитию.</w:t>
      </w:r>
    </w:p>
    <w:p w:rsidR="00A605ED" w:rsidRDefault="00A605ED" w:rsidP="004841DE">
      <w:pPr>
        <w:spacing w:line="240" w:lineRule="auto"/>
      </w:pPr>
      <w:r>
        <w:t xml:space="preserve">План включает </w:t>
      </w:r>
      <w:r w:rsidR="00AC7A93">
        <w:t>323</w:t>
      </w:r>
      <w:r>
        <w:t xml:space="preserve"> мероприятий во всех областях. Распределение эффекта от реализации энергосберегающего мероприятия </w:t>
      </w:r>
      <w:proofErr w:type="gramStart"/>
      <w:r>
        <w:t>приведен</w:t>
      </w:r>
      <w:r w:rsidR="007A32DD">
        <w:t>а</w:t>
      </w:r>
      <w:proofErr w:type="gramEnd"/>
      <w:r>
        <w:t xml:space="preserve"> на рисунке </w:t>
      </w:r>
      <w:r w:rsidR="004841DE">
        <w:t>21.</w:t>
      </w:r>
    </w:p>
    <w:p w:rsidR="00850693" w:rsidRPr="000526F5" w:rsidRDefault="00850693" w:rsidP="004841DE">
      <w:pPr>
        <w:spacing w:line="240" w:lineRule="auto"/>
      </w:pPr>
    </w:p>
    <w:p w:rsidR="00CB2B21" w:rsidRPr="00A605ED" w:rsidRDefault="00B16B84" w:rsidP="004656CF">
      <w:pPr>
        <w:keepNext/>
        <w:ind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486150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CB2B21" w:rsidRDefault="00CB2B21" w:rsidP="00CB2B21">
      <w:pPr>
        <w:pStyle w:val="af4"/>
      </w:pPr>
      <w:bookmarkStart w:id="128" w:name="_Ref535876411"/>
      <w:r>
        <w:t xml:space="preserve">Рисунок </w:t>
      </w:r>
      <w:bookmarkEnd w:id="128"/>
      <w:r w:rsidR="004841DE">
        <w:t>21</w:t>
      </w:r>
      <w:r>
        <w:t xml:space="preserve"> - Мероприятия по снижению выбросов парниковых газов</w:t>
      </w:r>
    </w:p>
    <w:p w:rsidR="000526F5" w:rsidRDefault="000526F5" w:rsidP="0088330B">
      <w:pPr>
        <w:spacing w:line="240" w:lineRule="auto"/>
      </w:pPr>
      <w:r>
        <w:t xml:space="preserve">План мероприятий включает мероприятия, реализация которых позволит снизить выбросы парниковых газов к 2030 году на </w:t>
      </w:r>
      <w:r w:rsidR="00B16B84" w:rsidRPr="00B16B84">
        <w:t>114391</w:t>
      </w:r>
      <w:r w:rsidR="00D1706E">
        <w:t xml:space="preserve"> </w:t>
      </w:r>
      <w:r>
        <w:t>тонн СО</w:t>
      </w:r>
      <w:proofErr w:type="gramStart"/>
      <w:r w:rsidRPr="0050169D">
        <w:rPr>
          <w:vertAlign w:val="subscript"/>
        </w:rPr>
        <w:t>2</w:t>
      </w:r>
      <w:proofErr w:type="gramEnd"/>
      <w:r>
        <w:t xml:space="preserve">. При этом будет на </w:t>
      </w:r>
      <w:r w:rsidR="00AC7A93" w:rsidRPr="00AC7A93">
        <w:t>41800</w:t>
      </w:r>
      <w:r w:rsidR="00B16B84" w:rsidRPr="00B16B84">
        <w:t>7</w:t>
      </w:r>
      <w:r>
        <w:t xml:space="preserve"> </w:t>
      </w:r>
      <w:proofErr w:type="spellStart"/>
      <w:r>
        <w:t>МВтч</w:t>
      </w:r>
      <w:proofErr w:type="spellEnd"/>
      <w:r>
        <w:t xml:space="preserve"> снижено потребление ТЭР</w:t>
      </w:r>
      <w:r w:rsidR="00D66CCA">
        <w:t xml:space="preserve">, а выработка </w:t>
      </w:r>
      <w:r w:rsidR="00D66CCA">
        <w:lastRenderedPageBreak/>
        <w:t xml:space="preserve">на возобновляемых источниках увеличится на </w:t>
      </w:r>
      <w:r w:rsidR="006B08F4" w:rsidRPr="006B08F4">
        <w:t>59281,9</w:t>
      </w:r>
      <w:r w:rsidR="008A40C3" w:rsidRPr="008A40C3">
        <w:t xml:space="preserve"> </w:t>
      </w:r>
      <w:proofErr w:type="spellStart"/>
      <w:r w:rsidR="00D66CCA">
        <w:t>МВтч</w:t>
      </w:r>
      <w:proofErr w:type="spellEnd"/>
      <w:r>
        <w:t xml:space="preserve">. Ожидаемые затраты на реализацию данного плана составят </w:t>
      </w:r>
      <w:r w:rsidR="00B16B84" w:rsidRPr="00054A97">
        <w:t>97</w:t>
      </w:r>
      <w:r>
        <w:t xml:space="preserve"> млн. евро.</w:t>
      </w:r>
      <w:r w:rsidR="00D1706E">
        <w:t xml:space="preserve"> План предусматривает </w:t>
      </w:r>
      <w:r w:rsidR="006B08F4">
        <w:t>несколько</w:t>
      </w:r>
      <w:r w:rsidR="00D1706E">
        <w:t xml:space="preserve"> больше мероприятий, чем необходимый минимум, однако при разработке данного плана были собраны все предполагаемые мероприятия без исключения, при этом вероятно реализов</w:t>
      </w:r>
      <w:r w:rsidR="006B08F4">
        <w:t>ать все мероприятия не получится</w:t>
      </w:r>
      <w:r w:rsidR="00D1706E">
        <w:t>.</w:t>
      </w:r>
    </w:p>
    <w:p w:rsidR="000526F5" w:rsidRPr="00F94B43" w:rsidRDefault="000526F5" w:rsidP="00F94B43">
      <w:pPr>
        <w:pStyle w:val="2"/>
        <w:ind w:left="993" w:hanging="567"/>
        <w:jc w:val="both"/>
        <w:rPr>
          <w:b/>
        </w:rPr>
      </w:pPr>
      <w:bookmarkStart w:id="129" w:name="_Toc36126815"/>
      <w:bookmarkStart w:id="130" w:name="_Toc36126641"/>
      <w:r w:rsidRPr="00F94B43">
        <w:rPr>
          <w:b/>
        </w:rPr>
        <w:t>Мероприятия в муниципальном секторе</w:t>
      </w:r>
      <w:bookmarkEnd w:id="129"/>
      <w:bookmarkEnd w:id="130"/>
    </w:p>
    <w:p w:rsidR="00845988" w:rsidRDefault="000526F5" w:rsidP="0088330B">
      <w:pPr>
        <w:spacing w:line="240" w:lineRule="auto"/>
      </w:pPr>
      <w:r>
        <w:t xml:space="preserve">В муниципальном секторе запланирована реализация </w:t>
      </w:r>
      <w:r w:rsidR="00B16B84" w:rsidRPr="00B16B84">
        <w:t>17</w:t>
      </w:r>
      <w:r>
        <w:t xml:space="preserve"> мероприятий. Общий энергосберегающий эффект ожидается на уровне </w:t>
      </w:r>
      <w:r w:rsidR="00F2290C" w:rsidRPr="00F2290C">
        <w:t>22820</w:t>
      </w:r>
      <w:r>
        <w:t xml:space="preserve"> </w:t>
      </w:r>
      <w:proofErr w:type="spellStart"/>
      <w:r>
        <w:t>МВтч</w:t>
      </w:r>
      <w:proofErr w:type="spellEnd"/>
      <w:r>
        <w:t xml:space="preserve">, а снижение выбросов парниковых газов составит </w:t>
      </w:r>
      <w:r w:rsidR="00F2290C" w:rsidRPr="00F2290C">
        <w:t>4820</w:t>
      </w:r>
      <w:r>
        <w:t xml:space="preserve"> тонн. Список мероприятий приведен в таблице </w:t>
      </w:r>
      <w:r w:rsidR="007A1AE6">
        <w:fldChar w:fldCharType="begin"/>
      </w:r>
      <w:r>
        <w:instrText xml:space="preserve"> REF _Ref733215 \h  \# \0 </w:instrText>
      </w:r>
      <w:r w:rsidR="0088330B">
        <w:instrText xml:space="preserve"> \* MERGEFORMAT </w:instrText>
      </w:r>
      <w:r w:rsidR="007A1AE6">
        <w:fldChar w:fldCharType="separate"/>
      </w:r>
      <w:r w:rsidR="00A313AA">
        <w:t>3</w:t>
      </w:r>
      <w:r w:rsidR="007A1AE6">
        <w:fldChar w:fldCharType="end"/>
      </w:r>
      <w:r w:rsidR="009A46BB">
        <w:t>.</w:t>
      </w:r>
    </w:p>
    <w:p w:rsidR="000526F5" w:rsidRDefault="000526F5" w:rsidP="00845988">
      <w:pPr>
        <w:pStyle w:val="af4"/>
        <w:keepNext/>
      </w:pPr>
      <w:bookmarkStart w:id="131" w:name="_Ref733215"/>
      <w:r>
        <w:t xml:space="preserve">Таблица </w:t>
      </w:r>
      <w:fldSimple w:instr=" SEQ Таблица \* ARABIC ">
        <w:r w:rsidR="00A313AA">
          <w:rPr>
            <w:noProof/>
          </w:rPr>
          <w:t>3</w:t>
        </w:r>
      </w:fldSimple>
      <w:bookmarkEnd w:id="131"/>
      <w:r>
        <w:t xml:space="preserve"> - Мероприятия в муниципальном секторе</w:t>
      </w:r>
    </w:p>
    <w:tbl>
      <w:tblPr>
        <w:tblStyle w:val="af3"/>
        <w:tblW w:w="10031" w:type="dxa"/>
        <w:jc w:val="center"/>
        <w:tblLayout w:type="fixed"/>
        <w:tblLook w:val="04A0"/>
      </w:tblPr>
      <w:tblGrid>
        <w:gridCol w:w="3085"/>
        <w:gridCol w:w="1701"/>
        <w:gridCol w:w="1560"/>
        <w:gridCol w:w="1984"/>
        <w:gridCol w:w="1701"/>
      </w:tblGrid>
      <w:tr w:rsidR="000526F5" w:rsidRPr="00845988" w:rsidTr="00845988">
        <w:trPr>
          <w:trHeight w:val="1048"/>
          <w:jc w:val="center"/>
        </w:trPr>
        <w:tc>
          <w:tcPr>
            <w:tcW w:w="3085" w:type="dxa"/>
            <w:noWrap/>
          </w:tcPr>
          <w:p w:rsidR="003B66E7" w:rsidRPr="00845988" w:rsidRDefault="003B66E7" w:rsidP="003B66E7">
            <w:pPr>
              <w:ind w:firstLine="22"/>
              <w:jc w:val="center"/>
              <w:rPr>
                <w:rFonts w:cs="Times New Roman"/>
                <w:b/>
                <w:bCs/>
                <w:iCs/>
                <w:sz w:val="24"/>
                <w:szCs w:val="24"/>
              </w:rPr>
            </w:pPr>
          </w:p>
          <w:p w:rsidR="000526F5" w:rsidRPr="00845988" w:rsidRDefault="000526F5" w:rsidP="003B66E7">
            <w:pPr>
              <w:ind w:firstLine="22"/>
              <w:jc w:val="center"/>
              <w:rPr>
                <w:rFonts w:cs="Times New Roman"/>
                <w:b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/>
                <w:bCs/>
                <w:iCs/>
                <w:sz w:val="24"/>
                <w:szCs w:val="24"/>
              </w:rPr>
              <w:t>Мероприятие</w:t>
            </w:r>
          </w:p>
        </w:tc>
        <w:tc>
          <w:tcPr>
            <w:tcW w:w="1701" w:type="dxa"/>
          </w:tcPr>
          <w:p w:rsidR="003B66E7" w:rsidRPr="00845988" w:rsidRDefault="003B66E7" w:rsidP="003B66E7">
            <w:pPr>
              <w:ind w:firstLine="0"/>
              <w:rPr>
                <w:rFonts w:cs="Times New Roman"/>
                <w:b/>
                <w:bCs/>
                <w:iCs/>
                <w:sz w:val="24"/>
                <w:szCs w:val="24"/>
              </w:rPr>
            </w:pPr>
          </w:p>
          <w:p w:rsidR="000526F5" w:rsidRPr="00845988" w:rsidRDefault="003B66E7" w:rsidP="003B66E7">
            <w:pPr>
              <w:ind w:firstLine="0"/>
              <w:jc w:val="center"/>
              <w:rPr>
                <w:rFonts w:cs="Times New Roman"/>
                <w:b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/>
                <w:bCs/>
                <w:iCs/>
                <w:sz w:val="24"/>
                <w:szCs w:val="24"/>
              </w:rPr>
              <w:t>Инвестиции</w:t>
            </w:r>
            <w:r w:rsidR="000526F5" w:rsidRPr="00845988">
              <w:rPr>
                <w:rFonts w:cs="Times New Roman"/>
                <w:b/>
                <w:bCs/>
                <w:iCs/>
                <w:sz w:val="24"/>
                <w:szCs w:val="24"/>
              </w:rPr>
              <w:t>, евро</w:t>
            </w:r>
          </w:p>
        </w:tc>
        <w:tc>
          <w:tcPr>
            <w:tcW w:w="1560" w:type="dxa"/>
          </w:tcPr>
          <w:p w:rsidR="000526F5" w:rsidRPr="00845988" w:rsidRDefault="000526F5" w:rsidP="003B66E7">
            <w:pPr>
              <w:ind w:firstLine="22"/>
              <w:jc w:val="center"/>
              <w:rPr>
                <w:rFonts w:cs="Times New Roman"/>
                <w:b/>
                <w:bCs/>
                <w:iCs/>
                <w:sz w:val="24"/>
                <w:szCs w:val="24"/>
              </w:rPr>
            </w:pPr>
            <w:proofErr w:type="spellStart"/>
            <w:proofErr w:type="gramStart"/>
            <w:r w:rsidRPr="00845988">
              <w:rPr>
                <w:rFonts w:cs="Times New Roman"/>
                <w:b/>
                <w:bCs/>
                <w:iCs/>
                <w:sz w:val="24"/>
                <w:szCs w:val="24"/>
              </w:rPr>
              <w:t>Энерго-сбережение</w:t>
            </w:r>
            <w:proofErr w:type="spellEnd"/>
            <w:proofErr w:type="gramEnd"/>
            <w:r w:rsidRPr="00845988">
              <w:rPr>
                <w:rFonts w:cs="Times New Roman"/>
                <w:b/>
                <w:bCs/>
                <w:iCs/>
                <w:sz w:val="24"/>
                <w:szCs w:val="24"/>
              </w:rPr>
              <w:t xml:space="preserve">, </w:t>
            </w:r>
            <w:proofErr w:type="spellStart"/>
            <w:r w:rsidRPr="00845988">
              <w:rPr>
                <w:rFonts w:cs="Times New Roman"/>
                <w:b/>
                <w:bCs/>
                <w:iCs/>
                <w:sz w:val="24"/>
                <w:szCs w:val="24"/>
              </w:rPr>
              <w:t>МВтч</w:t>
            </w:r>
            <w:proofErr w:type="spellEnd"/>
          </w:p>
        </w:tc>
        <w:tc>
          <w:tcPr>
            <w:tcW w:w="1984" w:type="dxa"/>
          </w:tcPr>
          <w:p w:rsidR="000526F5" w:rsidRPr="00845988" w:rsidRDefault="000526F5" w:rsidP="003B66E7">
            <w:pPr>
              <w:ind w:firstLine="22"/>
              <w:jc w:val="center"/>
              <w:rPr>
                <w:rFonts w:cs="Times New Roman"/>
                <w:b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/>
                <w:bCs/>
                <w:iCs/>
                <w:sz w:val="24"/>
                <w:szCs w:val="24"/>
              </w:rPr>
              <w:t xml:space="preserve">Производство возобновляемой энергии, </w:t>
            </w:r>
            <w:proofErr w:type="spellStart"/>
            <w:r w:rsidRPr="00845988">
              <w:rPr>
                <w:rFonts w:cs="Times New Roman"/>
                <w:b/>
                <w:bCs/>
                <w:iCs/>
                <w:sz w:val="24"/>
                <w:szCs w:val="24"/>
              </w:rPr>
              <w:t>МВтч</w:t>
            </w:r>
            <w:proofErr w:type="spellEnd"/>
          </w:p>
        </w:tc>
        <w:tc>
          <w:tcPr>
            <w:tcW w:w="1701" w:type="dxa"/>
          </w:tcPr>
          <w:p w:rsidR="003B66E7" w:rsidRPr="00845988" w:rsidRDefault="003B66E7" w:rsidP="003B66E7">
            <w:pPr>
              <w:ind w:firstLine="22"/>
              <w:jc w:val="center"/>
              <w:rPr>
                <w:rFonts w:cs="Times New Roman"/>
                <w:b/>
                <w:bCs/>
                <w:iCs/>
                <w:sz w:val="24"/>
                <w:szCs w:val="24"/>
              </w:rPr>
            </w:pPr>
          </w:p>
          <w:p w:rsidR="000526F5" w:rsidRPr="00845988" w:rsidRDefault="000526F5" w:rsidP="003B66E7">
            <w:pPr>
              <w:ind w:firstLine="22"/>
              <w:jc w:val="center"/>
              <w:rPr>
                <w:rFonts w:cs="Times New Roman"/>
                <w:b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/>
                <w:bCs/>
                <w:iCs/>
                <w:sz w:val="24"/>
                <w:szCs w:val="24"/>
              </w:rPr>
              <w:t>Сокращение CO</w:t>
            </w:r>
            <w:r w:rsidRPr="00BD0E27">
              <w:rPr>
                <w:rFonts w:cs="Times New Roman"/>
                <w:b/>
                <w:bCs/>
                <w:iCs/>
                <w:sz w:val="24"/>
                <w:szCs w:val="24"/>
                <w:vertAlign w:val="subscript"/>
              </w:rPr>
              <w:t>2</w:t>
            </w:r>
            <w:r w:rsidRPr="00845988">
              <w:rPr>
                <w:rFonts w:cs="Times New Roman"/>
                <w:b/>
                <w:bCs/>
                <w:iCs/>
                <w:sz w:val="24"/>
                <w:szCs w:val="24"/>
              </w:rPr>
              <w:t>, тонн</w:t>
            </w:r>
          </w:p>
          <w:p w:rsidR="000526F5" w:rsidRPr="00845988" w:rsidRDefault="000526F5" w:rsidP="003B66E7">
            <w:pPr>
              <w:ind w:firstLine="22"/>
              <w:jc w:val="center"/>
              <w:rPr>
                <w:rFonts w:cs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070210" w:rsidRPr="00845988" w:rsidTr="00845988">
        <w:trPr>
          <w:trHeight w:val="499"/>
          <w:jc w:val="center"/>
        </w:trPr>
        <w:tc>
          <w:tcPr>
            <w:tcW w:w="3085" w:type="dxa"/>
            <w:noWrap/>
            <w:vAlign w:val="center"/>
          </w:tcPr>
          <w:p w:rsidR="00070210" w:rsidRPr="00845988" w:rsidRDefault="00070210" w:rsidP="00070210">
            <w:pPr>
              <w:spacing w:before="0" w:after="0"/>
              <w:ind w:firstLine="0"/>
              <w:contextualSpacing w:val="0"/>
              <w:jc w:val="left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>Внедрение приборов группового, индивидуального учета и автоматического регулирования в системах тепл</w:t>
            </w:r>
            <w:proofErr w:type="gram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о-</w:t>
            </w:r>
            <w:proofErr w:type="gramEnd"/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, </w:t>
            </w:r>
            <w:proofErr w:type="spell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газо</w:t>
            </w:r>
            <w:proofErr w:type="spellEnd"/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-, и водоснабжения </w:t>
            </w:r>
          </w:p>
        </w:tc>
        <w:tc>
          <w:tcPr>
            <w:tcW w:w="1701" w:type="dxa"/>
            <w:vAlign w:val="center"/>
          </w:tcPr>
          <w:p w:rsidR="00070210" w:rsidRPr="00845988" w:rsidRDefault="00070210" w:rsidP="00070210">
            <w:pPr>
              <w:spacing w:before="0" w:after="0"/>
              <w:ind w:hanging="105"/>
              <w:contextualSpacing w:val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233429</w:t>
            </w:r>
          </w:p>
        </w:tc>
        <w:tc>
          <w:tcPr>
            <w:tcW w:w="1560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994</w:t>
            </w:r>
          </w:p>
        </w:tc>
        <w:tc>
          <w:tcPr>
            <w:tcW w:w="1984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175</w:t>
            </w:r>
          </w:p>
        </w:tc>
      </w:tr>
      <w:tr w:rsidR="00070210" w:rsidRPr="00845988" w:rsidTr="00845988">
        <w:trPr>
          <w:trHeight w:val="499"/>
          <w:jc w:val="center"/>
        </w:trPr>
        <w:tc>
          <w:tcPr>
            <w:tcW w:w="3085" w:type="dxa"/>
            <w:noWrap/>
            <w:vAlign w:val="center"/>
          </w:tcPr>
          <w:p w:rsidR="00070210" w:rsidRPr="00845988" w:rsidRDefault="00070210" w:rsidP="00070210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Внедрение в производство современных </w:t>
            </w:r>
            <w:proofErr w:type="spell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энергоэффективных</w:t>
            </w:r>
            <w:proofErr w:type="spellEnd"/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 и повышение </w:t>
            </w:r>
            <w:proofErr w:type="spell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энергоэффективности</w:t>
            </w:r>
            <w:proofErr w:type="spellEnd"/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 действующих технологий, процессов, оборудования и материалов в производстве </w:t>
            </w:r>
          </w:p>
        </w:tc>
        <w:tc>
          <w:tcPr>
            <w:tcW w:w="1701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346306</w:t>
            </w:r>
          </w:p>
        </w:tc>
        <w:tc>
          <w:tcPr>
            <w:tcW w:w="1560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533</w:t>
            </w:r>
          </w:p>
        </w:tc>
        <w:tc>
          <w:tcPr>
            <w:tcW w:w="1984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237</w:t>
            </w:r>
          </w:p>
        </w:tc>
      </w:tr>
      <w:tr w:rsidR="00070210" w:rsidRPr="00845988" w:rsidTr="00845988">
        <w:trPr>
          <w:trHeight w:val="499"/>
          <w:jc w:val="center"/>
        </w:trPr>
        <w:tc>
          <w:tcPr>
            <w:tcW w:w="3085" w:type="dxa"/>
            <w:noWrap/>
            <w:vAlign w:val="center"/>
          </w:tcPr>
          <w:p w:rsidR="00070210" w:rsidRPr="00845988" w:rsidRDefault="00070210" w:rsidP="00070210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Увеличение </w:t>
            </w:r>
            <w:proofErr w:type="spell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термосопротивления</w:t>
            </w:r>
            <w:proofErr w:type="spellEnd"/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 ограждающих конструкций зданий, сооружений</w:t>
            </w:r>
          </w:p>
        </w:tc>
        <w:tc>
          <w:tcPr>
            <w:tcW w:w="1701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2412807</w:t>
            </w:r>
          </w:p>
        </w:tc>
        <w:tc>
          <w:tcPr>
            <w:tcW w:w="1560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5635</w:t>
            </w:r>
          </w:p>
        </w:tc>
        <w:tc>
          <w:tcPr>
            <w:tcW w:w="1984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995</w:t>
            </w:r>
          </w:p>
        </w:tc>
      </w:tr>
      <w:tr w:rsidR="00070210" w:rsidRPr="00845988" w:rsidTr="00845988">
        <w:trPr>
          <w:trHeight w:val="499"/>
          <w:jc w:val="center"/>
        </w:trPr>
        <w:tc>
          <w:tcPr>
            <w:tcW w:w="3085" w:type="dxa"/>
            <w:noWrap/>
            <w:vAlign w:val="center"/>
          </w:tcPr>
          <w:p w:rsidR="00070210" w:rsidRPr="00845988" w:rsidRDefault="00070210" w:rsidP="00070210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Внедрение </w:t>
            </w:r>
            <w:proofErr w:type="spell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энергоэффективных</w:t>
            </w:r>
            <w:proofErr w:type="spellEnd"/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 осветительных устройств, секционного разделения освещения</w:t>
            </w:r>
          </w:p>
        </w:tc>
        <w:tc>
          <w:tcPr>
            <w:tcW w:w="1701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271425</w:t>
            </w:r>
          </w:p>
        </w:tc>
        <w:tc>
          <w:tcPr>
            <w:tcW w:w="1560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682</w:t>
            </w:r>
          </w:p>
        </w:tc>
        <w:tc>
          <w:tcPr>
            <w:tcW w:w="1984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304</w:t>
            </w:r>
          </w:p>
        </w:tc>
      </w:tr>
      <w:tr w:rsidR="00070210" w:rsidRPr="00845988" w:rsidTr="00845988">
        <w:trPr>
          <w:trHeight w:val="499"/>
          <w:jc w:val="center"/>
        </w:trPr>
        <w:tc>
          <w:tcPr>
            <w:tcW w:w="3085" w:type="dxa"/>
            <w:noWrap/>
            <w:vAlign w:val="center"/>
          </w:tcPr>
          <w:p w:rsidR="00070210" w:rsidRPr="00845988" w:rsidRDefault="00070210" w:rsidP="00070210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Замена насосного оборудования более </w:t>
            </w:r>
            <w:proofErr w:type="spell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энергоэффективным</w:t>
            </w:r>
            <w:proofErr w:type="spellEnd"/>
          </w:p>
        </w:tc>
        <w:tc>
          <w:tcPr>
            <w:tcW w:w="1701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1704</w:t>
            </w:r>
          </w:p>
        </w:tc>
        <w:tc>
          <w:tcPr>
            <w:tcW w:w="1560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070210" w:rsidRPr="00845988" w:rsidTr="00845988">
        <w:trPr>
          <w:trHeight w:val="499"/>
          <w:jc w:val="center"/>
        </w:trPr>
        <w:tc>
          <w:tcPr>
            <w:tcW w:w="3085" w:type="dxa"/>
            <w:noWrap/>
            <w:vAlign w:val="center"/>
          </w:tcPr>
          <w:p w:rsidR="00070210" w:rsidRPr="00845988" w:rsidRDefault="00070210" w:rsidP="00070210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>Прочие мероприятия по повышению эффективности использования топливно-энергетических ресурсов</w:t>
            </w:r>
          </w:p>
        </w:tc>
        <w:tc>
          <w:tcPr>
            <w:tcW w:w="1701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10417</w:t>
            </w:r>
          </w:p>
        </w:tc>
        <w:tc>
          <w:tcPr>
            <w:tcW w:w="1560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60</w:t>
            </w:r>
          </w:p>
        </w:tc>
        <w:tc>
          <w:tcPr>
            <w:tcW w:w="1984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27</w:t>
            </w:r>
          </w:p>
        </w:tc>
      </w:tr>
      <w:tr w:rsidR="00070210" w:rsidRPr="00845988" w:rsidTr="00845988">
        <w:trPr>
          <w:trHeight w:val="499"/>
          <w:jc w:val="center"/>
        </w:trPr>
        <w:tc>
          <w:tcPr>
            <w:tcW w:w="3085" w:type="dxa"/>
            <w:noWrap/>
            <w:vAlign w:val="center"/>
          </w:tcPr>
          <w:p w:rsidR="00070210" w:rsidRPr="00845988" w:rsidRDefault="00070210" w:rsidP="00070210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lastRenderedPageBreak/>
              <w:t>Утепление стен и кровли</w:t>
            </w:r>
          </w:p>
        </w:tc>
        <w:tc>
          <w:tcPr>
            <w:tcW w:w="1701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1694574</w:t>
            </w:r>
          </w:p>
        </w:tc>
        <w:tc>
          <w:tcPr>
            <w:tcW w:w="1560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4519</w:t>
            </w:r>
          </w:p>
        </w:tc>
        <w:tc>
          <w:tcPr>
            <w:tcW w:w="1984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798</w:t>
            </w:r>
          </w:p>
        </w:tc>
      </w:tr>
      <w:tr w:rsidR="00070210" w:rsidRPr="00845988" w:rsidTr="00845988">
        <w:trPr>
          <w:trHeight w:val="499"/>
          <w:jc w:val="center"/>
        </w:trPr>
        <w:tc>
          <w:tcPr>
            <w:tcW w:w="3085" w:type="dxa"/>
            <w:noWrap/>
            <w:vAlign w:val="center"/>
          </w:tcPr>
          <w:p w:rsidR="00070210" w:rsidRPr="00845988" w:rsidRDefault="00070210" w:rsidP="00070210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>Замена окон</w:t>
            </w:r>
          </w:p>
        </w:tc>
        <w:tc>
          <w:tcPr>
            <w:tcW w:w="1701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2080130</w:t>
            </w:r>
          </w:p>
        </w:tc>
        <w:tc>
          <w:tcPr>
            <w:tcW w:w="1560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6240</w:t>
            </w:r>
          </w:p>
        </w:tc>
        <w:tc>
          <w:tcPr>
            <w:tcW w:w="1984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1101</w:t>
            </w:r>
          </w:p>
        </w:tc>
      </w:tr>
      <w:tr w:rsidR="00070210" w:rsidRPr="00845988" w:rsidTr="00845988">
        <w:trPr>
          <w:trHeight w:val="499"/>
          <w:jc w:val="center"/>
        </w:trPr>
        <w:tc>
          <w:tcPr>
            <w:tcW w:w="3085" w:type="dxa"/>
            <w:noWrap/>
            <w:vAlign w:val="center"/>
          </w:tcPr>
          <w:p w:rsidR="00070210" w:rsidRPr="00845988" w:rsidRDefault="00070210" w:rsidP="00070210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Внедрение </w:t>
            </w:r>
            <w:proofErr w:type="spell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энергоэффективных</w:t>
            </w:r>
            <w:proofErr w:type="spellEnd"/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 осветительных устройств, секционного разделения освещения</w:t>
            </w:r>
          </w:p>
        </w:tc>
        <w:tc>
          <w:tcPr>
            <w:tcW w:w="1701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445800</w:t>
            </w:r>
          </w:p>
        </w:tc>
        <w:tc>
          <w:tcPr>
            <w:tcW w:w="1560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1560</w:t>
            </w:r>
          </w:p>
        </w:tc>
        <w:tc>
          <w:tcPr>
            <w:tcW w:w="1984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695</w:t>
            </w:r>
          </w:p>
        </w:tc>
      </w:tr>
      <w:tr w:rsidR="00070210" w:rsidRPr="00845988" w:rsidTr="00845988">
        <w:trPr>
          <w:trHeight w:val="499"/>
          <w:jc w:val="center"/>
        </w:trPr>
        <w:tc>
          <w:tcPr>
            <w:tcW w:w="3085" w:type="dxa"/>
            <w:noWrap/>
            <w:vAlign w:val="center"/>
          </w:tcPr>
          <w:p w:rsidR="00070210" w:rsidRPr="00845988" w:rsidRDefault="00070210" w:rsidP="00070210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>Внедрение автоматических систем управления освещением</w:t>
            </w:r>
          </w:p>
        </w:tc>
        <w:tc>
          <w:tcPr>
            <w:tcW w:w="1701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60310</w:t>
            </w:r>
          </w:p>
        </w:tc>
        <w:tc>
          <w:tcPr>
            <w:tcW w:w="1560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60</w:t>
            </w:r>
          </w:p>
        </w:tc>
        <w:tc>
          <w:tcPr>
            <w:tcW w:w="1984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27</w:t>
            </w:r>
          </w:p>
        </w:tc>
      </w:tr>
      <w:tr w:rsidR="00070210" w:rsidRPr="00845988" w:rsidTr="00845988">
        <w:trPr>
          <w:trHeight w:val="499"/>
          <w:jc w:val="center"/>
        </w:trPr>
        <w:tc>
          <w:tcPr>
            <w:tcW w:w="3085" w:type="dxa"/>
            <w:noWrap/>
            <w:vAlign w:val="center"/>
          </w:tcPr>
          <w:p w:rsidR="00070210" w:rsidRPr="00845988" w:rsidRDefault="00070210" w:rsidP="00070210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>Внедрение инфракрасных излучателей для локального обогрева</w:t>
            </w:r>
          </w:p>
        </w:tc>
        <w:tc>
          <w:tcPr>
            <w:tcW w:w="1701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070210" w:rsidRPr="00845988" w:rsidTr="00845988">
        <w:trPr>
          <w:trHeight w:val="499"/>
          <w:jc w:val="center"/>
        </w:trPr>
        <w:tc>
          <w:tcPr>
            <w:tcW w:w="3085" w:type="dxa"/>
            <w:noWrap/>
            <w:vAlign w:val="center"/>
          </w:tcPr>
          <w:p w:rsidR="00070210" w:rsidRPr="00845988" w:rsidRDefault="00070210" w:rsidP="00070210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>Установка терморегуляторов</w:t>
            </w:r>
          </w:p>
        </w:tc>
        <w:tc>
          <w:tcPr>
            <w:tcW w:w="1701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136500</w:t>
            </w:r>
          </w:p>
        </w:tc>
        <w:tc>
          <w:tcPr>
            <w:tcW w:w="1560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205</w:t>
            </w:r>
          </w:p>
        </w:tc>
        <w:tc>
          <w:tcPr>
            <w:tcW w:w="1984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36</w:t>
            </w:r>
          </w:p>
        </w:tc>
      </w:tr>
      <w:tr w:rsidR="00070210" w:rsidRPr="00845988" w:rsidTr="00845988">
        <w:trPr>
          <w:trHeight w:val="499"/>
          <w:jc w:val="center"/>
        </w:trPr>
        <w:tc>
          <w:tcPr>
            <w:tcW w:w="3085" w:type="dxa"/>
            <w:noWrap/>
            <w:vAlign w:val="center"/>
          </w:tcPr>
          <w:p w:rsidR="00070210" w:rsidRPr="00845988" w:rsidRDefault="00070210" w:rsidP="00070210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Замена насосного оборудования </w:t>
            </w:r>
            <w:proofErr w:type="gram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на</w:t>
            </w:r>
            <w:proofErr w:type="gramEnd"/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 более </w:t>
            </w:r>
            <w:proofErr w:type="spell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энергоэффективное</w:t>
            </w:r>
            <w:proofErr w:type="spellEnd"/>
          </w:p>
        </w:tc>
        <w:tc>
          <w:tcPr>
            <w:tcW w:w="1701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42180</w:t>
            </w:r>
          </w:p>
        </w:tc>
        <w:tc>
          <w:tcPr>
            <w:tcW w:w="1560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070210" w:rsidRPr="00845988" w:rsidTr="00845988">
        <w:trPr>
          <w:trHeight w:val="499"/>
          <w:jc w:val="center"/>
        </w:trPr>
        <w:tc>
          <w:tcPr>
            <w:tcW w:w="3085" w:type="dxa"/>
            <w:noWrap/>
            <w:vAlign w:val="center"/>
          </w:tcPr>
          <w:p w:rsidR="00070210" w:rsidRPr="00845988" w:rsidRDefault="00070210" w:rsidP="00070210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>Установка газовых воздушно-тепловых завес</w:t>
            </w:r>
          </w:p>
        </w:tc>
        <w:tc>
          <w:tcPr>
            <w:tcW w:w="1701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245000</w:t>
            </w:r>
          </w:p>
        </w:tc>
        <w:tc>
          <w:tcPr>
            <w:tcW w:w="1560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1750</w:t>
            </w:r>
          </w:p>
        </w:tc>
        <w:tc>
          <w:tcPr>
            <w:tcW w:w="1984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309</w:t>
            </w:r>
          </w:p>
        </w:tc>
      </w:tr>
      <w:tr w:rsidR="00070210" w:rsidRPr="00845988" w:rsidTr="00845988">
        <w:trPr>
          <w:trHeight w:val="499"/>
          <w:jc w:val="center"/>
        </w:trPr>
        <w:tc>
          <w:tcPr>
            <w:tcW w:w="3085" w:type="dxa"/>
            <w:noWrap/>
            <w:vAlign w:val="center"/>
          </w:tcPr>
          <w:p w:rsidR="00070210" w:rsidRPr="00845988" w:rsidRDefault="00070210" w:rsidP="00070210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>Внедрение приборов группового, индивидуального учета и автоматического регулирования в системах тепл</w:t>
            </w:r>
            <w:proofErr w:type="gram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о-</w:t>
            </w:r>
            <w:proofErr w:type="gramEnd"/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, </w:t>
            </w:r>
            <w:proofErr w:type="spell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газо</w:t>
            </w:r>
            <w:proofErr w:type="spellEnd"/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-, и водоснабжения </w:t>
            </w:r>
          </w:p>
        </w:tc>
        <w:tc>
          <w:tcPr>
            <w:tcW w:w="1701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27000</w:t>
            </w:r>
          </w:p>
        </w:tc>
        <w:tc>
          <w:tcPr>
            <w:tcW w:w="1560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1984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070210" w:rsidRPr="00845988" w:rsidTr="00845988">
        <w:trPr>
          <w:trHeight w:val="499"/>
          <w:jc w:val="center"/>
        </w:trPr>
        <w:tc>
          <w:tcPr>
            <w:tcW w:w="3085" w:type="dxa"/>
            <w:noWrap/>
            <w:vAlign w:val="center"/>
          </w:tcPr>
          <w:p w:rsidR="00070210" w:rsidRPr="00845988" w:rsidRDefault="00070210" w:rsidP="00070210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>Замена входных дверей</w:t>
            </w:r>
          </w:p>
        </w:tc>
        <w:tc>
          <w:tcPr>
            <w:tcW w:w="1701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503200</w:t>
            </w:r>
          </w:p>
        </w:tc>
        <w:tc>
          <w:tcPr>
            <w:tcW w:w="1560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503</w:t>
            </w:r>
          </w:p>
        </w:tc>
        <w:tc>
          <w:tcPr>
            <w:tcW w:w="1984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89</w:t>
            </w:r>
          </w:p>
        </w:tc>
      </w:tr>
      <w:tr w:rsidR="00070210" w:rsidRPr="00845988" w:rsidTr="0050169D">
        <w:trPr>
          <w:trHeight w:val="626"/>
          <w:jc w:val="center"/>
        </w:trPr>
        <w:tc>
          <w:tcPr>
            <w:tcW w:w="3085" w:type="dxa"/>
            <w:noWrap/>
            <w:vAlign w:val="center"/>
          </w:tcPr>
          <w:p w:rsidR="00070210" w:rsidRPr="00845988" w:rsidRDefault="00070210" w:rsidP="00070210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Замена оборудования </w:t>
            </w:r>
            <w:proofErr w:type="gram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на</w:t>
            </w:r>
            <w:proofErr w:type="gramEnd"/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 более </w:t>
            </w:r>
            <w:proofErr w:type="spell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энергоэффективное</w:t>
            </w:r>
            <w:proofErr w:type="spellEnd"/>
          </w:p>
        </w:tc>
        <w:tc>
          <w:tcPr>
            <w:tcW w:w="1701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43000</w:t>
            </w:r>
          </w:p>
        </w:tc>
        <w:tc>
          <w:tcPr>
            <w:tcW w:w="1560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39</w:t>
            </w:r>
          </w:p>
        </w:tc>
        <w:tc>
          <w:tcPr>
            <w:tcW w:w="1984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070210" w:rsidRPr="00845988" w:rsidRDefault="00070210" w:rsidP="00070210">
            <w:pPr>
              <w:ind w:hanging="105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17</w:t>
            </w:r>
          </w:p>
        </w:tc>
      </w:tr>
    </w:tbl>
    <w:p w:rsidR="003959B9" w:rsidRDefault="003959B9" w:rsidP="00845988">
      <w:pPr>
        <w:spacing w:after="240"/>
        <w:ind w:firstLine="426"/>
      </w:pPr>
    </w:p>
    <w:p w:rsidR="000526F5" w:rsidRDefault="000526F5" w:rsidP="00845988">
      <w:pPr>
        <w:spacing w:after="240"/>
        <w:ind w:firstLine="426"/>
      </w:pPr>
      <w:r>
        <w:t xml:space="preserve">Наибольшее </w:t>
      </w:r>
      <w:r w:rsidR="00D66CCA">
        <w:t>снижение выбросов п</w:t>
      </w:r>
      <w:r w:rsidR="00F2290C">
        <w:t>арниковых газов наблюдается при увеличении термического сопротивления</w:t>
      </w:r>
      <w:r>
        <w:t>.</w:t>
      </w:r>
    </w:p>
    <w:p w:rsidR="000526F5" w:rsidRPr="00ED60A0" w:rsidRDefault="000526F5" w:rsidP="00ED60A0">
      <w:pPr>
        <w:pStyle w:val="2"/>
        <w:ind w:left="993" w:hanging="567"/>
        <w:jc w:val="both"/>
        <w:rPr>
          <w:b/>
        </w:rPr>
      </w:pPr>
      <w:bookmarkStart w:id="132" w:name="_Toc36126816"/>
      <w:bookmarkStart w:id="133" w:name="_Toc36126642"/>
      <w:r w:rsidRPr="00ED60A0">
        <w:rPr>
          <w:b/>
        </w:rPr>
        <w:t>Мероприятия в третичном секторе</w:t>
      </w:r>
      <w:bookmarkEnd w:id="132"/>
      <w:bookmarkEnd w:id="133"/>
    </w:p>
    <w:p w:rsidR="008949D5" w:rsidRDefault="000526F5" w:rsidP="00845988">
      <w:pPr>
        <w:spacing w:line="240" w:lineRule="auto"/>
      </w:pPr>
      <w:r>
        <w:t xml:space="preserve">В третичном секторе запланирована реализация </w:t>
      </w:r>
      <w:r w:rsidR="00F2290C">
        <w:t>19</w:t>
      </w:r>
      <w:r>
        <w:t xml:space="preserve"> мероприятий. Общий энергосберегающий эффект ожидается на уровне </w:t>
      </w:r>
      <w:r w:rsidR="00F2290C">
        <w:t>46850</w:t>
      </w:r>
      <w:r>
        <w:t xml:space="preserve"> </w:t>
      </w:r>
      <w:proofErr w:type="spellStart"/>
      <w:r>
        <w:t>МВтч</w:t>
      </w:r>
      <w:proofErr w:type="spellEnd"/>
      <w:r>
        <w:t>, а снижение выбросов парниковых газов составит</w:t>
      </w:r>
      <w:r w:rsidR="008C6A0F">
        <w:t xml:space="preserve"> </w:t>
      </w:r>
      <w:r w:rsidR="00F2290C">
        <w:t>18011</w:t>
      </w:r>
      <w:r>
        <w:t xml:space="preserve"> тонн.</w:t>
      </w:r>
      <w:r w:rsidR="006B08F4">
        <w:t xml:space="preserve"> </w:t>
      </w:r>
      <w:r>
        <w:t xml:space="preserve">Список мероприятий приведен в таблице </w:t>
      </w:r>
      <w:r w:rsidR="007A1AE6">
        <w:fldChar w:fldCharType="begin"/>
      </w:r>
      <w:r>
        <w:instrText xml:space="preserve"> REF _Ref733296 \h  \# \0 </w:instrText>
      </w:r>
      <w:r w:rsidR="00845988">
        <w:instrText xml:space="preserve"> \* MERGEFORMAT </w:instrText>
      </w:r>
      <w:r w:rsidR="007A1AE6">
        <w:fldChar w:fldCharType="separate"/>
      </w:r>
      <w:r w:rsidR="00A313AA">
        <w:t>4</w:t>
      </w:r>
      <w:r w:rsidR="007A1AE6">
        <w:fldChar w:fldCharType="end"/>
      </w:r>
      <w:r w:rsidR="006B08F4">
        <w:t>.</w:t>
      </w:r>
      <w:r w:rsidR="008949D5">
        <w:br w:type="page"/>
      </w:r>
    </w:p>
    <w:p w:rsidR="000526F5" w:rsidRDefault="000526F5" w:rsidP="000526F5">
      <w:pPr>
        <w:pStyle w:val="af4"/>
        <w:keepNext/>
      </w:pPr>
      <w:bookmarkStart w:id="134" w:name="_Ref733296"/>
      <w:r>
        <w:lastRenderedPageBreak/>
        <w:t xml:space="preserve">Таблица </w:t>
      </w:r>
      <w:fldSimple w:instr=" SEQ Таблица \* ARABIC ">
        <w:r w:rsidR="00A313AA">
          <w:rPr>
            <w:noProof/>
          </w:rPr>
          <w:t>4</w:t>
        </w:r>
      </w:fldSimple>
      <w:bookmarkEnd w:id="134"/>
      <w:r>
        <w:t xml:space="preserve"> - Мероприятия в третичном секторе</w:t>
      </w:r>
    </w:p>
    <w:tbl>
      <w:tblPr>
        <w:tblStyle w:val="af3"/>
        <w:tblW w:w="10015" w:type="dxa"/>
        <w:jc w:val="center"/>
        <w:tblLayout w:type="fixed"/>
        <w:tblLook w:val="04A0"/>
      </w:tblPr>
      <w:tblGrid>
        <w:gridCol w:w="2943"/>
        <w:gridCol w:w="1755"/>
        <w:gridCol w:w="1559"/>
        <w:gridCol w:w="1985"/>
        <w:gridCol w:w="1773"/>
      </w:tblGrid>
      <w:tr w:rsidR="000526F5" w:rsidRPr="00845988" w:rsidTr="00845988">
        <w:trPr>
          <w:trHeight w:val="1299"/>
          <w:jc w:val="center"/>
        </w:trPr>
        <w:tc>
          <w:tcPr>
            <w:tcW w:w="2943" w:type="dxa"/>
            <w:noWrap/>
          </w:tcPr>
          <w:p w:rsidR="009A46BB" w:rsidRPr="00845988" w:rsidRDefault="009A46BB" w:rsidP="009A46BB">
            <w:pPr>
              <w:ind w:firstLine="22"/>
              <w:jc w:val="center"/>
              <w:rPr>
                <w:rFonts w:cs="Times New Roman"/>
                <w:b/>
                <w:bCs/>
                <w:iCs/>
                <w:sz w:val="24"/>
                <w:szCs w:val="24"/>
              </w:rPr>
            </w:pPr>
          </w:p>
          <w:p w:rsidR="000526F5" w:rsidRPr="00845988" w:rsidRDefault="000526F5" w:rsidP="009A46BB">
            <w:pPr>
              <w:ind w:firstLine="22"/>
              <w:jc w:val="center"/>
              <w:rPr>
                <w:rFonts w:cs="Times New Roman"/>
                <w:b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/>
                <w:bCs/>
                <w:iCs/>
                <w:sz w:val="24"/>
                <w:szCs w:val="24"/>
              </w:rPr>
              <w:t>Мероприятие</w:t>
            </w:r>
          </w:p>
        </w:tc>
        <w:tc>
          <w:tcPr>
            <w:tcW w:w="1755" w:type="dxa"/>
          </w:tcPr>
          <w:p w:rsidR="009A46BB" w:rsidRPr="00845988" w:rsidRDefault="009A46BB" w:rsidP="009A46BB">
            <w:pPr>
              <w:ind w:firstLine="22"/>
              <w:jc w:val="center"/>
              <w:rPr>
                <w:rFonts w:cs="Times New Roman"/>
                <w:b/>
                <w:bCs/>
                <w:iCs/>
                <w:sz w:val="24"/>
                <w:szCs w:val="24"/>
              </w:rPr>
            </w:pPr>
          </w:p>
          <w:p w:rsidR="000526F5" w:rsidRPr="00845988" w:rsidRDefault="000526F5" w:rsidP="009A46BB">
            <w:pPr>
              <w:ind w:firstLine="22"/>
              <w:jc w:val="center"/>
              <w:rPr>
                <w:rFonts w:cs="Times New Roman"/>
                <w:b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/>
                <w:bCs/>
                <w:iCs/>
                <w:sz w:val="24"/>
                <w:szCs w:val="24"/>
              </w:rPr>
              <w:t>Инвестиции, евро</w:t>
            </w:r>
          </w:p>
        </w:tc>
        <w:tc>
          <w:tcPr>
            <w:tcW w:w="1559" w:type="dxa"/>
          </w:tcPr>
          <w:p w:rsidR="009A46BB" w:rsidRPr="00845988" w:rsidRDefault="009A46BB" w:rsidP="009A46BB">
            <w:pPr>
              <w:ind w:firstLine="22"/>
              <w:jc w:val="center"/>
              <w:rPr>
                <w:rFonts w:cs="Times New Roman"/>
                <w:b/>
                <w:bCs/>
                <w:iCs/>
                <w:sz w:val="24"/>
                <w:szCs w:val="24"/>
              </w:rPr>
            </w:pPr>
          </w:p>
          <w:p w:rsidR="000526F5" w:rsidRPr="00845988" w:rsidRDefault="000526F5" w:rsidP="009A46BB">
            <w:pPr>
              <w:ind w:firstLine="22"/>
              <w:jc w:val="center"/>
              <w:rPr>
                <w:rFonts w:cs="Times New Roman"/>
                <w:b/>
                <w:bCs/>
                <w:iCs/>
                <w:sz w:val="24"/>
                <w:szCs w:val="24"/>
              </w:rPr>
            </w:pPr>
            <w:proofErr w:type="spellStart"/>
            <w:proofErr w:type="gramStart"/>
            <w:r w:rsidRPr="00845988">
              <w:rPr>
                <w:rFonts w:cs="Times New Roman"/>
                <w:b/>
                <w:bCs/>
                <w:iCs/>
                <w:sz w:val="24"/>
                <w:szCs w:val="24"/>
              </w:rPr>
              <w:t>Энерго-сбережение</w:t>
            </w:r>
            <w:proofErr w:type="spellEnd"/>
            <w:proofErr w:type="gramEnd"/>
            <w:r w:rsidRPr="00845988">
              <w:rPr>
                <w:rFonts w:cs="Times New Roman"/>
                <w:b/>
                <w:bCs/>
                <w:iCs/>
                <w:sz w:val="24"/>
                <w:szCs w:val="24"/>
              </w:rPr>
              <w:t xml:space="preserve">, </w:t>
            </w:r>
            <w:proofErr w:type="spellStart"/>
            <w:r w:rsidRPr="00845988">
              <w:rPr>
                <w:rFonts w:cs="Times New Roman"/>
                <w:b/>
                <w:bCs/>
                <w:iCs/>
                <w:sz w:val="24"/>
                <w:szCs w:val="24"/>
              </w:rPr>
              <w:t>МВтч</w:t>
            </w:r>
            <w:proofErr w:type="spellEnd"/>
          </w:p>
        </w:tc>
        <w:tc>
          <w:tcPr>
            <w:tcW w:w="1985" w:type="dxa"/>
          </w:tcPr>
          <w:p w:rsidR="009A46BB" w:rsidRPr="00845988" w:rsidRDefault="009A46BB" w:rsidP="009A46BB">
            <w:pPr>
              <w:ind w:firstLine="22"/>
              <w:jc w:val="center"/>
              <w:rPr>
                <w:rFonts w:cs="Times New Roman"/>
                <w:b/>
                <w:bCs/>
                <w:iCs/>
                <w:sz w:val="24"/>
                <w:szCs w:val="24"/>
              </w:rPr>
            </w:pPr>
          </w:p>
          <w:p w:rsidR="000526F5" w:rsidRPr="00845988" w:rsidRDefault="000526F5" w:rsidP="009A46BB">
            <w:pPr>
              <w:ind w:firstLine="22"/>
              <w:jc w:val="center"/>
              <w:rPr>
                <w:rFonts w:cs="Times New Roman"/>
                <w:b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/>
                <w:bCs/>
                <w:iCs/>
                <w:sz w:val="24"/>
                <w:szCs w:val="24"/>
              </w:rPr>
              <w:t xml:space="preserve">Производство возобновляемой энергии, </w:t>
            </w:r>
            <w:proofErr w:type="spellStart"/>
            <w:r w:rsidRPr="00845988">
              <w:rPr>
                <w:rFonts w:cs="Times New Roman"/>
                <w:b/>
                <w:bCs/>
                <w:iCs/>
                <w:sz w:val="24"/>
                <w:szCs w:val="24"/>
              </w:rPr>
              <w:t>МВтч</w:t>
            </w:r>
            <w:proofErr w:type="spellEnd"/>
          </w:p>
        </w:tc>
        <w:tc>
          <w:tcPr>
            <w:tcW w:w="1773" w:type="dxa"/>
          </w:tcPr>
          <w:p w:rsidR="009A46BB" w:rsidRPr="00845988" w:rsidRDefault="009A46BB" w:rsidP="009A46BB">
            <w:pPr>
              <w:ind w:firstLine="22"/>
              <w:jc w:val="center"/>
              <w:rPr>
                <w:rFonts w:cs="Times New Roman"/>
                <w:b/>
                <w:bCs/>
                <w:iCs/>
                <w:sz w:val="24"/>
                <w:szCs w:val="24"/>
              </w:rPr>
            </w:pPr>
          </w:p>
          <w:p w:rsidR="000526F5" w:rsidRPr="00845988" w:rsidRDefault="000526F5" w:rsidP="009A46BB">
            <w:pPr>
              <w:ind w:firstLine="22"/>
              <w:jc w:val="center"/>
              <w:rPr>
                <w:rFonts w:cs="Times New Roman"/>
                <w:b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/>
                <w:bCs/>
                <w:iCs/>
                <w:sz w:val="24"/>
                <w:szCs w:val="24"/>
              </w:rPr>
              <w:t>Сокращение CO</w:t>
            </w:r>
            <w:r w:rsidRPr="00AF4859">
              <w:rPr>
                <w:rFonts w:cs="Times New Roman"/>
                <w:b/>
                <w:bCs/>
                <w:iCs/>
                <w:sz w:val="24"/>
                <w:szCs w:val="24"/>
                <w:vertAlign w:val="subscript"/>
              </w:rPr>
              <w:t>2</w:t>
            </w:r>
            <w:r w:rsidRPr="00845988">
              <w:rPr>
                <w:rFonts w:cs="Times New Roman"/>
                <w:b/>
                <w:bCs/>
                <w:iCs/>
                <w:sz w:val="24"/>
                <w:szCs w:val="24"/>
              </w:rPr>
              <w:t>, тонн</w:t>
            </w:r>
          </w:p>
          <w:p w:rsidR="000526F5" w:rsidRPr="00845988" w:rsidRDefault="000526F5" w:rsidP="009A46BB">
            <w:pPr>
              <w:ind w:firstLine="22"/>
              <w:jc w:val="center"/>
              <w:rPr>
                <w:rFonts w:cs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F2290C" w:rsidRPr="00845988" w:rsidTr="00845988">
        <w:trPr>
          <w:trHeight w:val="499"/>
          <w:jc w:val="center"/>
        </w:trPr>
        <w:tc>
          <w:tcPr>
            <w:tcW w:w="2943" w:type="dxa"/>
            <w:noWrap/>
            <w:vAlign w:val="center"/>
          </w:tcPr>
          <w:p w:rsidR="00F2290C" w:rsidRPr="00845988" w:rsidRDefault="00F2290C" w:rsidP="00F2290C">
            <w:pPr>
              <w:spacing w:before="0" w:after="0"/>
              <w:ind w:firstLine="0"/>
              <w:contextualSpacing w:val="0"/>
              <w:jc w:val="left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>Внедрение частотно-регулируемых электроприводов на механизмах с переменной нагрузкой</w:t>
            </w:r>
          </w:p>
        </w:tc>
        <w:tc>
          <w:tcPr>
            <w:tcW w:w="1755" w:type="dxa"/>
            <w:vAlign w:val="center"/>
          </w:tcPr>
          <w:p w:rsidR="00F2290C" w:rsidRPr="00845988" w:rsidRDefault="00F2290C" w:rsidP="00F2290C">
            <w:pPr>
              <w:spacing w:before="0" w:after="0"/>
              <w:ind w:firstLine="0"/>
              <w:contextualSpacing w:val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130201</w:t>
            </w:r>
          </w:p>
        </w:tc>
        <w:tc>
          <w:tcPr>
            <w:tcW w:w="1559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1125</w:t>
            </w:r>
          </w:p>
        </w:tc>
        <w:tc>
          <w:tcPr>
            <w:tcW w:w="1985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773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501</w:t>
            </w:r>
          </w:p>
        </w:tc>
      </w:tr>
      <w:tr w:rsidR="00F2290C" w:rsidRPr="00845988" w:rsidTr="00845988">
        <w:trPr>
          <w:trHeight w:val="499"/>
          <w:jc w:val="center"/>
        </w:trPr>
        <w:tc>
          <w:tcPr>
            <w:tcW w:w="2943" w:type="dxa"/>
            <w:noWrap/>
            <w:vAlign w:val="center"/>
          </w:tcPr>
          <w:p w:rsidR="00F2290C" w:rsidRPr="00845988" w:rsidRDefault="00F2290C" w:rsidP="00F2290C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>Внедрение приборов группового, индивидуального учета и автоматического регулирования в системах тепл</w:t>
            </w:r>
            <w:proofErr w:type="gram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о-</w:t>
            </w:r>
            <w:proofErr w:type="gramEnd"/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, </w:t>
            </w:r>
            <w:proofErr w:type="spell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газо</w:t>
            </w:r>
            <w:proofErr w:type="spellEnd"/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-, и водоснабжения </w:t>
            </w:r>
          </w:p>
        </w:tc>
        <w:tc>
          <w:tcPr>
            <w:tcW w:w="1755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2397434</w:t>
            </w:r>
          </w:p>
        </w:tc>
        <w:tc>
          <w:tcPr>
            <w:tcW w:w="1559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7663</w:t>
            </w:r>
          </w:p>
        </w:tc>
        <w:tc>
          <w:tcPr>
            <w:tcW w:w="1985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773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1353</w:t>
            </w:r>
          </w:p>
        </w:tc>
      </w:tr>
      <w:tr w:rsidR="00F2290C" w:rsidRPr="00845988" w:rsidTr="00845988">
        <w:trPr>
          <w:trHeight w:val="499"/>
          <w:jc w:val="center"/>
        </w:trPr>
        <w:tc>
          <w:tcPr>
            <w:tcW w:w="2943" w:type="dxa"/>
            <w:noWrap/>
            <w:vAlign w:val="center"/>
          </w:tcPr>
          <w:p w:rsidR="00F2290C" w:rsidRPr="00845988" w:rsidRDefault="00F2290C" w:rsidP="003959B9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Внедрение в производство современных </w:t>
            </w:r>
            <w:proofErr w:type="spell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энергоэффективных</w:t>
            </w:r>
            <w:proofErr w:type="spellEnd"/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 и повышение </w:t>
            </w:r>
            <w:proofErr w:type="spell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энергоэффективности</w:t>
            </w:r>
            <w:proofErr w:type="spellEnd"/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 действующих технологий, процессов, оборудования и материалов в производстве</w:t>
            </w:r>
          </w:p>
        </w:tc>
        <w:tc>
          <w:tcPr>
            <w:tcW w:w="1755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3313424</w:t>
            </w:r>
          </w:p>
        </w:tc>
        <w:tc>
          <w:tcPr>
            <w:tcW w:w="1559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13761</w:t>
            </w:r>
          </w:p>
        </w:tc>
        <w:tc>
          <w:tcPr>
            <w:tcW w:w="1985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773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6129</w:t>
            </w:r>
          </w:p>
        </w:tc>
      </w:tr>
      <w:tr w:rsidR="00F2290C" w:rsidRPr="00845988" w:rsidTr="00845988">
        <w:trPr>
          <w:trHeight w:val="499"/>
          <w:jc w:val="center"/>
        </w:trPr>
        <w:tc>
          <w:tcPr>
            <w:tcW w:w="2943" w:type="dxa"/>
            <w:noWrap/>
            <w:vAlign w:val="center"/>
          </w:tcPr>
          <w:p w:rsidR="00F2290C" w:rsidRPr="00845988" w:rsidRDefault="00F2290C" w:rsidP="00F2290C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Увеличение </w:t>
            </w:r>
            <w:proofErr w:type="spell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термосопротивления</w:t>
            </w:r>
            <w:proofErr w:type="spellEnd"/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 ограждающих конструкций зданий, сооружений</w:t>
            </w:r>
          </w:p>
        </w:tc>
        <w:tc>
          <w:tcPr>
            <w:tcW w:w="1755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1599283</w:t>
            </w:r>
          </w:p>
        </w:tc>
        <w:tc>
          <w:tcPr>
            <w:tcW w:w="1559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1960</w:t>
            </w:r>
          </w:p>
        </w:tc>
        <w:tc>
          <w:tcPr>
            <w:tcW w:w="1985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773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346</w:t>
            </w:r>
          </w:p>
        </w:tc>
      </w:tr>
      <w:tr w:rsidR="00F2290C" w:rsidRPr="00845988" w:rsidTr="00845988">
        <w:trPr>
          <w:trHeight w:val="499"/>
          <w:jc w:val="center"/>
        </w:trPr>
        <w:tc>
          <w:tcPr>
            <w:tcW w:w="2943" w:type="dxa"/>
            <w:noWrap/>
            <w:vAlign w:val="center"/>
          </w:tcPr>
          <w:p w:rsidR="00F2290C" w:rsidRPr="00845988" w:rsidRDefault="00F2290C" w:rsidP="00F2290C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>Внедрение автоматических систем управления освещением</w:t>
            </w:r>
          </w:p>
        </w:tc>
        <w:tc>
          <w:tcPr>
            <w:tcW w:w="1755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2154609</w:t>
            </w:r>
          </w:p>
        </w:tc>
        <w:tc>
          <w:tcPr>
            <w:tcW w:w="1559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2082</w:t>
            </w:r>
          </w:p>
        </w:tc>
        <w:tc>
          <w:tcPr>
            <w:tcW w:w="1985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773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927</w:t>
            </w:r>
          </w:p>
        </w:tc>
      </w:tr>
      <w:tr w:rsidR="00F2290C" w:rsidRPr="00845988" w:rsidTr="00845988">
        <w:trPr>
          <w:trHeight w:val="499"/>
          <w:jc w:val="center"/>
        </w:trPr>
        <w:tc>
          <w:tcPr>
            <w:tcW w:w="2943" w:type="dxa"/>
            <w:noWrap/>
            <w:vAlign w:val="center"/>
          </w:tcPr>
          <w:p w:rsidR="00F2290C" w:rsidRPr="00845988" w:rsidRDefault="00F2290C" w:rsidP="00F2290C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Внедрение </w:t>
            </w:r>
            <w:proofErr w:type="spell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энергоэффективных</w:t>
            </w:r>
            <w:proofErr w:type="spellEnd"/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 осветительных устройств, секционного разделения освещения</w:t>
            </w:r>
          </w:p>
        </w:tc>
        <w:tc>
          <w:tcPr>
            <w:tcW w:w="1755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1321008</w:t>
            </w:r>
          </w:p>
        </w:tc>
        <w:tc>
          <w:tcPr>
            <w:tcW w:w="1559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5342</w:t>
            </w:r>
          </w:p>
        </w:tc>
        <w:tc>
          <w:tcPr>
            <w:tcW w:w="1985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773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2379</w:t>
            </w:r>
          </w:p>
        </w:tc>
      </w:tr>
      <w:tr w:rsidR="00F2290C" w:rsidRPr="00845988" w:rsidTr="00845988">
        <w:trPr>
          <w:trHeight w:val="499"/>
          <w:jc w:val="center"/>
        </w:trPr>
        <w:tc>
          <w:tcPr>
            <w:tcW w:w="2943" w:type="dxa"/>
            <w:noWrap/>
            <w:vAlign w:val="center"/>
          </w:tcPr>
          <w:p w:rsidR="00F2290C" w:rsidRPr="00845988" w:rsidRDefault="00F2290C" w:rsidP="00F2290C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Замена насосного оборудования более </w:t>
            </w:r>
            <w:proofErr w:type="spell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энергоэффективным</w:t>
            </w:r>
            <w:proofErr w:type="spellEnd"/>
          </w:p>
        </w:tc>
        <w:tc>
          <w:tcPr>
            <w:tcW w:w="1755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7119851</w:t>
            </w:r>
          </w:p>
        </w:tc>
        <w:tc>
          <w:tcPr>
            <w:tcW w:w="1559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5096</w:t>
            </w:r>
          </w:p>
        </w:tc>
        <w:tc>
          <w:tcPr>
            <w:tcW w:w="1985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773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2270</w:t>
            </w:r>
          </w:p>
        </w:tc>
      </w:tr>
      <w:tr w:rsidR="00F2290C" w:rsidRPr="00845988" w:rsidTr="00845988">
        <w:trPr>
          <w:trHeight w:val="499"/>
          <w:jc w:val="center"/>
        </w:trPr>
        <w:tc>
          <w:tcPr>
            <w:tcW w:w="2943" w:type="dxa"/>
            <w:noWrap/>
            <w:vAlign w:val="center"/>
          </w:tcPr>
          <w:p w:rsidR="00F2290C" w:rsidRPr="00845988" w:rsidRDefault="00F2290C" w:rsidP="00F2290C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>Прочие мероприятия по повышению эффективности использования топливно-энергетических ресурсов</w:t>
            </w:r>
          </w:p>
        </w:tc>
        <w:tc>
          <w:tcPr>
            <w:tcW w:w="1755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3308201</w:t>
            </w:r>
          </w:p>
        </w:tc>
        <w:tc>
          <w:tcPr>
            <w:tcW w:w="1559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8706</w:t>
            </w:r>
          </w:p>
        </w:tc>
        <w:tc>
          <w:tcPr>
            <w:tcW w:w="1985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773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3877</w:t>
            </w:r>
          </w:p>
        </w:tc>
      </w:tr>
      <w:tr w:rsidR="00F2290C" w:rsidRPr="00845988" w:rsidTr="00845988">
        <w:trPr>
          <w:trHeight w:val="499"/>
          <w:jc w:val="center"/>
        </w:trPr>
        <w:tc>
          <w:tcPr>
            <w:tcW w:w="2943" w:type="dxa"/>
            <w:noWrap/>
            <w:vAlign w:val="center"/>
          </w:tcPr>
          <w:p w:rsidR="00F2290C" w:rsidRPr="00845988" w:rsidRDefault="00F2290C" w:rsidP="00F2290C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Внедрение приборов группового, индивидуального учета и автоматического </w:t>
            </w:r>
            <w:r w:rsidRPr="00845988">
              <w:rPr>
                <w:rFonts w:cs="Times New Roman"/>
                <w:bCs/>
                <w:iCs/>
                <w:sz w:val="24"/>
                <w:szCs w:val="24"/>
              </w:rPr>
              <w:lastRenderedPageBreak/>
              <w:t>регулирования в системах тепл</w:t>
            </w:r>
            <w:proofErr w:type="gram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о-</w:t>
            </w:r>
            <w:proofErr w:type="gramEnd"/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, </w:t>
            </w:r>
            <w:proofErr w:type="spell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газо</w:t>
            </w:r>
            <w:proofErr w:type="spellEnd"/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-, и водоснабжения </w:t>
            </w:r>
          </w:p>
        </w:tc>
        <w:tc>
          <w:tcPr>
            <w:tcW w:w="1755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lastRenderedPageBreak/>
              <w:t>250000</w:t>
            </w:r>
          </w:p>
        </w:tc>
        <w:tc>
          <w:tcPr>
            <w:tcW w:w="1559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773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44</w:t>
            </w:r>
          </w:p>
        </w:tc>
      </w:tr>
      <w:tr w:rsidR="00F2290C" w:rsidRPr="00845988" w:rsidTr="00845988">
        <w:trPr>
          <w:trHeight w:val="499"/>
          <w:jc w:val="center"/>
        </w:trPr>
        <w:tc>
          <w:tcPr>
            <w:tcW w:w="2943" w:type="dxa"/>
            <w:noWrap/>
            <w:vAlign w:val="center"/>
          </w:tcPr>
          <w:p w:rsidR="00F2290C" w:rsidRPr="00845988" w:rsidRDefault="00F2290C" w:rsidP="00F2290C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lastRenderedPageBreak/>
              <w:t xml:space="preserve">Замена насосного оборудования </w:t>
            </w:r>
            <w:proofErr w:type="gram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на</w:t>
            </w:r>
            <w:proofErr w:type="gramEnd"/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 более </w:t>
            </w:r>
            <w:proofErr w:type="spell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энергоэффективное</w:t>
            </w:r>
            <w:proofErr w:type="spellEnd"/>
          </w:p>
        </w:tc>
        <w:tc>
          <w:tcPr>
            <w:tcW w:w="1755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17136</w:t>
            </w:r>
          </w:p>
        </w:tc>
        <w:tc>
          <w:tcPr>
            <w:tcW w:w="1559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773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F2290C" w:rsidRPr="00845988" w:rsidTr="00845988">
        <w:trPr>
          <w:trHeight w:val="499"/>
          <w:jc w:val="center"/>
        </w:trPr>
        <w:tc>
          <w:tcPr>
            <w:tcW w:w="2943" w:type="dxa"/>
            <w:noWrap/>
            <w:vAlign w:val="center"/>
          </w:tcPr>
          <w:p w:rsidR="00F2290C" w:rsidRPr="00845988" w:rsidRDefault="00F2290C" w:rsidP="00F2290C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Внедрение </w:t>
            </w:r>
            <w:proofErr w:type="spell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энергоэффективных</w:t>
            </w:r>
            <w:proofErr w:type="spellEnd"/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 осветительных устройств, секционного разделения освещения</w:t>
            </w:r>
          </w:p>
        </w:tc>
        <w:tc>
          <w:tcPr>
            <w:tcW w:w="1755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25080</w:t>
            </w:r>
          </w:p>
        </w:tc>
        <w:tc>
          <w:tcPr>
            <w:tcW w:w="1559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88</w:t>
            </w:r>
          </w:p>
        </w:tc>
        <w:tc>
          <w:tcPr>
            <w:tcW w:w="1985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773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39</w:t>
            </w:r>
          </w:p>
        </w:tc>
      </w:tr>
      <w:tr w:rsidR="00F2290C" w:rsidRPr="00845988" w:rsidTr="00845988">
        <w:trPr>
          <w:trHeight w:val="499"/>
          <w:jc w:val="center"/>
        </w:trPr>
        <w:tc>
          <w:tcPr>
            <w:tcW w:w="2943" w:type="dxa"/>
            <w:noWrap/>
            <w:vAlign w:val="center"/>
          </w:tcPr>
          <w:p w:rsidR="00F2290C" w:rsidRPr="00845988" w:rsidRDefault="00F2290C" w:rsidP="00F2290C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>Использование тепловых насосов</w:t>
            </w:r>
          </w:p>
        </w:tc>
        <w:tc>
          <w:tcPr>
            <w:tcW w:w="1755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985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773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F2290C" w:rsidRPr="00845988" w:rsidTr="00845988">
        <w:trPr>
          <w:trHeight w:val="499"/>
          <w:jc w:val="center"/>
        </w:trPr>
        <w:tc>
          <w:tcPr>
            <w:tcW w:w="2943" w:type="dxa"/>
            <w:noWrap/>
            <w:vAlign w:val="center"/>
          </w:tcPr>
          <w:p w:rsidR="00F2290C" w:rsidRPr="00845988" w:rsidRDefault="00F2290C" w:rsidP="00F2290C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Замена оборудования </w:t>
            </w:r>
            <w:proofErr w:type="gram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на</w:t>
            </w:r>
            <w:proofErr w:type="gramEnd"/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 более </w:t>
            </w:r>
            <w:proofErr w:type="spell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энергоэффективное</w:t>
            </w:r>
            <w:proofErr w:type="spellEnd"/>
          </w:p>
        </w:tc>
        <w:tc>
          <w:tcPr>
            <w:tcW w:w="1755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28000</w:t>
            </w:r>
          </w:p>
        </w:tc>
        <w:tc>
          <w:tcPr>
            <w:tcW w:w="1559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1985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773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11</w:t>
            </w:r>
          </w:p>
        </w:tc>
      </w:tr>
      <w:tr w:rsidR="00F2290C" w:rsidRPr="00845988" w:rsidTr="00845988">
        <w:trPr>
          <w:trHeight w:val="499"/>
          <w:jc w:val="center"/>
        </w:trPr>
        <w:tc>
          <w:tcPr>
            <w:tcW w:w="2943" w:type="dxa"/>
            <w:noWrap/>
            <w:vAlign w:val="center"/>
          </w:tcPr>
          <w:p w:rsidR="00F2290C" w:rsidRPr="00845988" w:rsidRDefault="00F2290C" w:rsidP="00F2290C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>Утепление стен и кровли</w:t>
            </w:r>
          </w:p>
        </w:tc>
        <w:tc>
          <w:tcPr>
            <w:tcW w:w="1755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167400</w:t>
            </w:r>
          </w:p>
        </w:tc>
        <w:tc>
          <w:tcPr>
            <w:tcW w:w="1559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446</w:t>
            </w:r>
          </w:p>
        </w:tc>
        <w:tc>
          <w:tcPr>
            <w:tcW w:w="1985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773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79</w:t>
            </w:r>
          </w:p>
        </w:tc>
      </w:tr>
      <w:tr w:rsidR="00F2290C" w:rsidRPr="00845988" w:rsidTr="00845988">
        <w:trPr>
          <w:trHeight w:val="499"/>
          <w:jc w:val="center"/>
        </w:trPr>
        <w:tc>
          <w:tcPr>
            <w:tcW w:w="2943" w:type="dxa"/>
            <w:noWrap/>
            <w:vAlign w:val="center"/>
          </w:tcPr>
          <w:p w:rsidR="00F2290C" w:rsidRPr="00845988" w:rsidRDefault="00F2290C" w:rsidP="00F2290C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>Замена окон</w:t>
            </w:r>
          </w:p>
        </w:tc>
        <w:tc>
          <w:tcPr>
            <w:tcW w:w="1755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78900</w:t>
            </w:r>
          </w:p>
        </w:tc>
        <w:tc>
          <w:tcPr>
            <w:tcW w:w="1559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237</w:t>
            </w:r>
          </w:p>
        </w:tc>
        <w:tc>
          <w:tcPr>
            <w:tcW w:w="1985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773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42</w:t>
            </w:r>
          </w:p>
        </w:tc>
      </w:tr>
      <w:tr w:rsidR="00F2290C" w:rsidRPr="00845988" w:rsidTr="00845988">
        <w:trPr>
          <w:trHeight w:val="499"/>
          <w:jc w:val="center"/>
        </w:trPr>
        <w:tc>
          <w:tcPr>
            <w:tcW w:w="2943" w:type="dxa"/>
            <w:noWrap/>
            <w:vAlign w:val="center"/>
          </w:tcPr>
          <w:p w:rsidR="00F2290C" w:rsidRPr="00845988" w:rsidRDefault="00F2290C" w:rsidP="00F2290C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>Замена входных дверей</w:t>
            </w:r>
          </w:p>
        </w:tc>
        <w:tc>
          <w:tcPr>
            <w:tcW w:w="1755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8000</w:t>
            </w:r>
          </w:p>
        </w:tc>
        <w:tc>
          <w:tcPr>
            <w:tcW w:w="1559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985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773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F2290C" w:rsidRPr="00845988" w:rsidTr="00845988">
        <w:trPr>
          <w:trHeight w:val="499"/>
          <w:jc w:val="center"/>
        </w:trPr>
        <w:tc>
          <w:tcPr>
            <w:tcW w:w="2943" w:type="dxa"/>
            <w:noWrap/>
            <w:vAlign w:val="center"/>
          </w:tcPr>
          <w:p w:rsidR="00F2290C" w:rsidRPr="00845988" w:rsidRDefault="00F2290C" w:rsidP="00F2290C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>Внедрение автоматических систем управления освещением</w:t>
            </w:r>
          </w:p>
        </w:tc>
        <w:tc>
          <w:tcPr>
            <w:tcW w:w="1755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6290</w:t>
            </w:r>
          </w:p>
        </w:tc>
        <w:tc>
          <w:tcPr>
            <w:tcW w:w="1559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773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F2290C" w:rsidRPr="00845988" w:rsidTr="00845988">
        <w:trPr>
          <w:trHeight w:val="499"/>
          <w:jc w:val="center"/>
        </w:trPr>
        <w:tc>
          <w:tcPr>
            <w:tcW w:w="2943" w:type="dxa"/>
            <w:noWrap/>
            <w:vAlign w:val="center"/>
          </w:tcPr>
          <w:p w:rsidR="00F2290C" w:rsidRPr="00845988" w:rsidRDefault="00F2290C" w:rsidP="00F2290C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>Установка терморегуляторов</w:t>
            </w:r>
          </w:p>
        </w:tc>
        <w:tc>
          <w:tcPr>
            <w:tcW w:w="1755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900</w:t>
            </w:r>
          </w:p>
        </w:tc>
        <w:tc>
          <w:tcPr>
            <w:tcW w:w="1559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773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F2290C" w:rsidRPr="00845988" w:rsidTr="00845988">
        <w:trPr>
          <w:trHeight w:val="499"/>
          <w:jc w:val="center"/>
        </w:trPr>
        <w:tc>
          <w:tcPr>
            <w:tcW w:w="2943" w:type="dxa"/>
            <w:noWrap/>
            <w:vAlign w:val="center"/>
          </w:tcPr>
          <w:p w:rsidR="00F2290C" w:rsidRPr="00845988" w:rsidRDefault="00F2290C" w:rsidP="00F2290C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>Установка газовых воздушно-тепловых завес</w:t>
            </w:r>
          </w:p>
        </w:tc>
        <w:tc>
          <w:tcPr>
            <w:tcW w:w="1755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7000</w:t>
            </w:r>
          </w:p>
        </w:tc>
        <w:tc>
          <w:tcPr>
            <w:tcW w:w="1559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1985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773" w:type="dxa"/>
            <w:vAlign w:val="center"/>
          </w:tcPr>
          <w:p w:rsidR="00F2290C" w:rsidRPr="00845988" w:rsidRDefault="00F2290C" w:rsidP="00F2290C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9</w:t>
            </w:r>
          </w:p>
        </w:tc>
      </w:tr>
    </w:tbl>
    <w:p w:rsidR="000526F5" w:rsidRDefault="000526F5" w:rsidP="00845988">
      <w:pPr>
        <w:spacing w:line="240" w:lineRule="auto"/>
      </w:pPr>
      <w:r>
        <w:t xml:space="preserve">Наибольшее снижение выбросов будет наблюдаться при </w:t>
      </w:r>
      <w:r w:rsidR="00D34310">
        <w:t>замене насосного оборудования</w:t>
      </w:r>
      <w:r w:rsidR="00CF42D6">
        <w:t xml:space="preserve">, замене уличного освещения и </w:t>
      </w:r>
      <w:r w:rsidR="00F2290C">
        <w:t xml:space="preserve">внедрении </w:t>
      </w:r>
      <w:proofErr w:type="spellStart"/>
      <w:r w:rsidR="00F2290C">
        <w:t>энергоэффективного</w:t>
      </w:r>
      <w:proofErr w:type="spellEnd"/>
      <w:r w:rsidR="00F2290C">
        <w:t xml:space="preserve"> технологического оборудования</w:t>
      </w:r>
      <w:r>
        <w:t>.</w:t>
      </w:r>
    </w:p>
    <w:p w:rsidR="006B08F4" w:rsidRPr="00ED60A0" w:rsidRDefault="006B08F4" w:rsidP="00ED60A0">
      <w:pPr>
        <w:pStyle w:val="2"/>
        <w:ind w:left="993" w:hanging="567"/>
        <w:jc w:val="both"/>
        <w:rPr>
          <w:b/>
        </w:rPr>
      </w:pPr>
      <w:bookmarkStart w:id="135" w:name="_Toc36126817"/>
      <w:bookmarkStart w:id="136" w:name="_Toc36126643"/>
      <w:r w:rsidRPr="00ED60A0">
        <w:rPr>
          <w:b/>
        </w:rPr>
        <w:t>Мероприятия в жилищном секторе</w:t>
      </w:r>
      <w:bookmarkEnd w:id="135"/>
      <w:bookmarkEnd w:id="136"/>
    </w:p>
    <w:p w:rsidR="006B08F4" w:rsidRDefault="006B08F4" w:rsidP="00845988">
      <w:pPr>
        <w:spacing w:line="240" w:lineRule="auto"/>
      </w:pPr>
      <w:r>
        <w:t xml:space="preserve">В жилищном секторе запланирована реализация двух мероприятий по утеплению ограждающих конструкций и по работе с населением с общим энергосберегающим эффектом на уровне </w:t>
      </w:r>
      <w:r w:rsidR="00FB157B" w:rsidRPr="00FB157B">
        <w:t>18424,4</w:t>
      </w:r>
      <w:r>
        <w:t xml:space="preserve"> </w:t>
      </w:r>
      <w:proofErr w:type="spellStart"/>
      <w:r>
        <w:t>МВтч</w:t>
      </w:r>
      <w:proofErr w:type="spellEnd"/>
      <w:r>
        <w:t xml:space="preserve">, а снижение выбросов парниковых газов составит </w:t>
      </w:r>
      <w:r w:rsidR="00F2290C">
        <w:t>3720</w:t>
      </w:r>
      <w:r>
        <w:t xml:space="preserve"> тонн.</w:t>
      </w:r>
    </w:p>
    <w:p w:rsidR="000526F5" w:rsidRPr="00ED60A0" w:rsidRDefault="000526F5" w:rsidP="00ED60A0">
      <w:pPr>
        <w:pStyle w:val="2"/>
        <w:ind w:left="993" w:hanging="567"/>
        <w:jc w:val="both"/>
        <w:rPr>
          <w:b/>
        </w:rPr>
      </w:pPr>
      <w:bookmarkStart w:id="137" w:name="_Toc36126818"/>
      <w:bookmarkStart w:id="138" w:name="_Toc36126644"/>
      <w:r w:rsidRPr="00ED60A0">
        <w:rPr>
          <w:b/>
        </w:rPr>
        <w:t>Мероприятия в секторе общественного освещения</w:t>
      </w:r>
      <w:bookmarkEnd w:id="137"/>
      <w:bookmarkEnd w:id="138"/>
    </w:p>
    <w:p w:rsidR="000526F5" w:rsidRDefault="000526F5" w:rsidP="00845988">
      <w:pPr>
        <w:spacing w:line="240" w:lineRule="auto"/>
      </w:pPr>
      <w:r>
        <w:t xml:space="preserve">В секторе общественного освещения запланирована реализация </w:t>
      </w:r>
      <w:r w:rsidR="00CF42D6">
        <w:t>одного</w:t>
      </w:r>
      <w:r>
        <w:t xml:space="preserve"> мероприяти</w:t>
      </w:r>
      <w:r w:rsidR="00CF42D6">
        <w:t>я</w:t>
      </w:r>
      <w:r w:rsidR="004D71E9">
        <w:t xml:space="preserve"> по внедрению светодиодных светильников</w:t>
      </w:r>
      <w:r w:rsidR="00CF42D6">
        <w:t xml:space="preserve"> с общим </w:t>
      </w:r>
      <w:r>
        <w:t>энергосберегающи</w:t>
      </w:r>
      <w:r w:rsidR="00CF42D6">
        <w:t>м</w:t>
      </w:r>
      <w:r>
        <w:t xml:space="preserve"> эффект</w:t>
      </w:r>
      <w:r w:rsidR="00CF42D6">
        <w:t>ом</w:t>
      </w:r>
      <w:r>
        <w:t xml:space="preserve"> на уровне </w:t>
      </w:r>
      <w:r w:rsidR="00FB157B">
        <w:t>175</w:t>
      </w:r>
      <w:r>
        <w:t xml:space="preserve"> </w:t>
      </w:r>
      <w:proofErr w:type="spellStart"/>
      <w:r>
        <w:t>МВтч</w:t>
      </w:r>
      <w:proofErr w:type="spellEnd"/>
      <w:r>
        <w:t xml:space="preserve">, а снижение выбросов парниковых газов составит </w:t>
      </w:r>
      <w:r w:rsidR="00F2290C">
        <w:t>78</w:t>
      </w:r>
      <w:r w:rsidR="004D71E9">
        <w:t xml:space="preserve"> </w:t>
      </w:r>
      <w:r>
        <w:t>тонн.</w:t>
      </w:r>
    </w:p>
    <w:p w:rsidR="000526F5" w:rsidRPr="00ED60A0" w:rsidRDefault="000526F5" w:rsidP="00ED60A0">
      <w:pPr>
        <w:pStyle w:val="2"/>
        <w:ind w:left="993" w:hanging="567"/>
        <w:jc w:val="both"/>
        <w:rPr>
          <w:b/>
        </w:rPr>
      </w:pPr>
      <w:bookmarkStart w:id="139" w:name="_Toc36126819"/>
      <w:bookmarkStart w:id="140" w:name="_Toc36126645"/>
      <w:r w:rsidRPr="00ED60A0">
        <w:rPr>
          <w:b/>
        </w:rPr>
        <w:t>Мероприятия в секторе промышленности</w:t>
      </w:r>
      <w:bookmarkEnd w:id="139"/>
      <w:bookmarkEnd w:id="140"/>
    </w:p>
    <w:p w:rsidR="00850693" w:rsidRDefault="000526F5" w:rsidP="00845988">
      <w:pPr>
        <w:spacing w:line="240" w:lineRule="auto"/>
      </w:pPr>
      <w:r>
        <w:t xml:space="preserve">В промышленном секторе запланирована реализация </w:t>
      </w:r>
      <w:r w:rsidR="00F2290C">
        <w:t>27</w:t>
      </w:r>
      <w:r>
        <w:t xml:space="preserve"> мероприяти</w:t>
      </w:r>
      <w:r w:rsidR="00D34310">
        <w:t>я</w:t>
      </w:r>
      <w:r>
        <w:t xml:space="preserve">. Общий энергосберегающий эффект ожидается на уровне </w:t>
      </w:r>
      <w:r w:rsidR="00F2290C">
        <w:t>68310</w:t>
      </w:r>
      <w:r w:rsidR="00F062B8" w:rsidRPr="00F062B8">
        <w:t xml:space="preserve"> </w:t>
      </w:r>
      <w:proofErr w:type="spellStart"/>
      <w:r>
        <w:t>МВтч</w:t>
      </w:r>
      <w:proofErr w:type="spellEnd"/>
      <w:r>
        <w:t xml:space="preserve">, а снижение выбросов парниковых газов составит </w:t>
      </w:r>
      <w:r w:rsidR="00F2290C">
        <w:t>26722</w:t>
      </w:r>
      <w:r>
        <w:t xml:space="preserve"> тонн. </w:t>
      </w:r>
    </w:p>
    <w:p w:rsidR="000526F5" w:rsidRDefault="000526F5" w:rsidP="000526F5">
      <w:pPr>
        <w:pStyle w:val="af4"/>
        <w:keepNext/>
      </w:pPr>
      <w:r>
        <w:lastRenderedPageBreak/>
        <w:t xml:space="preserve">Таблица </w:t>
      </w:r>
      <w:r w:rsidR="00ED60A0">
        <w:t>5</w:t>
      </w:r>
      <w:r>
        <w:t xml:space="preserve"> - Мероприятия в промышленном секторе</w:t>
      </w:r>
    </w:p>
    <w:tbl>
      <w:tblPr>
        <w:tblStyle w:val="af3"/>
        <w:tblW w:w="9819" w:type="dxa"/>
        <w:jc w:val="center"/>
        <w:tblLayout w:type="fixed"/>
        <w:tblLook w:val="04A0"/>
      </w:tblPr>
      <w:tblGrid>
        <w:gridCol w:w="2926"/>
        <w:gridCol w:w="1686"/>
        <w:gridCol w:w="1559"/>
        <w:gridCol w:w="1984"/>
        <w:gridCol w:w="1664"/>
      </w:tblGrid>
      <w:tr w:rsidR="000526F5" w:rsidRPr="00845988" w:rsidTr="00884822">
        <w:trPr>
          <w:trHeight w:val="707"/>
          <w:jc w:val="center"/>
        </w:trPr>
        <w:tc>
          <w:tcPr>
            <w:tcW w:w="2926" w:type="dxa"/>
            <w:noWrap/>
          </w:tcPr>
          <w:p w:rsidR="000526F5" w:rsidRPr="00845988" w:rsidRDefault="000526F5" w:rsidP="009A46BB">
            <w:pPr>
              <w:ind w:firstLine="22"/>
              <w:jc w:val="center"/>
              <w:rPr>
                <w:rFonts w:cs="Times New Roman"/>
                <w:b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/>
                <w:bCs/>
                <w:iCs/>
                <w:sz w:val="24"/>
                <w:szCs w:val="24"/>
              </w:rPr>
              <w:t>Мероприятие</w:t>
            </w:r>
          </w:p>
        </w:tc>
        <w:tc>
          <w:tcPr>
            <w:tcW w:w="1686" w:type="dxa"/>
          </w:tcPr>
          <w:p w:rsidR="000526F5" w:rsidRPr="00845988" w:rsidRDefault="000526F5" w:rsidP="009A46BB">
            <w:pPr>
              <w:ind w:firstLine="22"/>
              <w:jc w:val="center"/>
              <w:rPr>
                <w:rFonts w:cs="Times New Roman"/>
                <w:b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/>
                <w:bCs/>
                <w:iCs/>
                <w:sz w:val="24"/>
                <w:szCs w:val="24"/>
              </w:rPr>
              <w:t>Инвестиции, евро</w:t>
            </w:r>
          </w:p>
        </w:tc>
        <w:tc>
          <w:tcPr>
            <w:tcW w:w="1559" w:type="dxa"/>
          </w:tcPr>
          <w:p w:rsidR="000526F5" w:rsidRPr="00845988" w:rsidRDefault="000526F5" w:rsidP="009A46BB">
            <w:pPr>
              <w:ind w:firstLine="22"/>
              <w:jc w:val="center"/>
              <w:rPr>
                <w:rFonts w:cs="Times New Roman"/>
                <w:b/>
                <w:bCs/>
                <w:iCs/>
                <w:sz w:val="24"/>
                <w:szCs w:val="24"/>
              </w:rPr>
            </w:pPr>
            <w:proofErr w:type="spellStart"/>
            <w:proofErr w:type="gramStart"/>
            <w:r w:rsidRPr="00845988">
              <w:rPr>
                <w:rFonts w:cs="Times New Roman"/>
                <w:b/>
                <w:bCs/>
                <w:iCs/>
                <w:sz w:val="24"/>
                <w:szCs w:val="24"/>
              </w:rPr>
              <w:t>Энерго-сбережение</w:t>
            </w:r>
            <w:proofErr w:type="spellEnd"/>
            <w:proofErr w:type="gramEnd"/>
            <w:r w:rsidRPr="00845988">
              <w:rPr>
                <w:rFonts w:cs="Times New Roman"/>
                <w:b/>
                <w:bCs/>
                <w:iCs/>
                <w:sz w:val="24"/>
                <w:szCs w:val="24"/>
              </w:rPr>
              <w:t xml:space="preserve">, </w:t>
            </w:r>
            <w:proofErr w:type="spellStart"/>
            <w:r w:rsidRPr="00845988">
              <w:rPr>
                <w:rFonts w:cs="Times New Roman"/>
                <w:b/>
                <w:bCs/>
                <w:iCs/>
                <w:sz w:val="24"/>
                <w:szCs w:val="24"/>
              </w:rPr>
              <w:t>МВтч</w:t>
            </w:r>
            <w:proofErr w:type="spellEnd"/>
          </w:p>
        </w:tc>
        <w:tc>
          <w:tcPr>
            <w:tcW w:w="1984" w:type="dxa"/>
          </w:tcPr>
          <w:p w:rsidR="000526F5" w:rsidRPr="00845988" w:rsidRDefault="000526F5" w:rsidP="009A46BB">
            <w:pPr>
              <w:ind w:firstLine="22"/>
              <w:jc w:val="center"/>
              <w:rPr>
                <w:rFonts w:cs="Times New Roman"/>
                <w:b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/>
                <w:bCs/>
                <w:iCs/>
                <w:sz w:val="24"/>
                <w:szCs w:val="24"/>
              </w:rPr>
              <w:t xml:space="preserve">Производство возобновляемой энергии, </w:t>
            </w:r>
            <w:proofErr w:type="spellStart"/>
            <w:r w:rsidRPr="00845988">
              <w:rPr>
                <w:rFonts w:cs="Times New Roman"/>
                <w:b/>
                <w:bCs/>
                <w:iCs/>
                <w:sz w:val="24"/>
                <w:szCs w:val="24"/>
              </w:rPr>
              <w:t>МВтч</w:t>
            </w:r>
            <w:proofErr w:type="spellEnd"/>
          </w:p>
        </w:tc>
        <w:tc>
          <w:tcPr>
            <w:tcW w:w="1664" w:type="dxa"/>
          </w:tcPr>
          <w:p w:rsidR="000526F5" w:rsidRPr="00845988" w:rsidRDefault="000526F5" w:rsidP="009A46BB">
            <w:pPr>
              <w:ind w:firstLine="22"/>
              <w:jc w:val="center"/>
              <w:rPr>
                <w:rFonts w:cs="Times New Roman"/>
                <w:b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/>
                <w:bCs/>
                <w:iCs/>
                <w:sz w:val="24"/>
                <w:szCs w:val="24"/>
              </w:rPr>
              <w:t>Сокращение CO</w:t>
            </w:r>
            <w:r w:rsidRPr="003A5335">
              <w:rPr>
                <w:rFonts w:cs="Times New Roman"/>
                <w:b/>
                <w:bCs/>
                <w:iCs/>
                <w:sz w:val="24"/>
                <w:szCs w:val="24"/>
                <w:vertAlign w:val="subscript"/>
              </w:rPr>
              <w:t>2</w:t>
            </w:r>
            <w:r w:rsidRPr="00845988">
              <w:rPr>
                <w:rFonts w:cs="Times New Roman"/>
                <w:b/>
                <w:bCs/>
                <w:iCs/>
                <w:sz w:val="24"/>
                <w:szCs w:val="24"/>
              </w:rPr>
              <w:t>, тонн</w:t>
            </w:r>
          </w:p>
          <w:p w:rsidR="000526F5" w:rsidRPr="00845988" w:rsidRDefault="000526F5" w:rsidP="009A46BB">
            <w:pPr>
              <w:ind w:firstLine="22"/>
              <w:jc w:val="center"/>
              <w:rPr>
                <w:rFonts w:cs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025396" w:rsidRPr="00845988" w:rsidTr="00845988">
        <w:trPr>
          <w:trHeight w:val="499"/>
          <w:jc w:val="center"/>
        </w:trPr>
        <w:tc>
          <w:tcPr>
            <w:tcW w:w="2926" w:type="dxa"/>
            <w:noWrap/>
            <w:vAlign w:val="center"/>
          </w:tcPr>
          <w:p w:rsidR="00025396" w:rsidRPr="00845988" w:rsidRDefault="00025396" w:rsidP="00025396">
            <w:pPr>
              <w:spacing w:before="0" w:after="0"/>
              <w:ind w:firstLine="0"/>
              <w:contextualSpacing w:val="0"/>
              <w:jc w:val="left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>Внедрение частотно-регулируемых электроприводов на механизмах с переменной нагрузкой</w:t>
            </w:r>
          </w:p>
        </w:tc>
        <w:tc>
          <w:tcPr>
            <w:tcW w:w="1686" w:type="dxa"/>
            <w:vAlign w:val="center"/>
          </w:tcPr>
          <w:p w:rsidR="00025396" w:rsidRPr="00845988" w:rsidRDefault="00025396" w:rsidP="00025396">
            <w:pPr>
              <w:spacing w:before="0" w:after="0"/>
              <w:ind w:firstLine="0"/>
              <w:contextualSpacing w:val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609739</w:t>
            </w:r>
          </w:p>
        </w:tc>
        <w:tc>
          <w:tcPr>
            <w:tcW w:w="1559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5094</w:t>
            </w:r>
          </w:p>
        </w:tc>
        <w:tc>
          <w:tcPr>
            <w:tcW w:w="198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66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2269</w:t>
            </w:r>
          </w:p>
        </w:tc>
      </w:tr>
      <w:tr w:rsidR="00025396" w:rsidRPr="00845988" w:rsidTr="00845988">
        <w:trPr>
          <w:trHeight w:val="499"/>
          <w:jc w:val="center"/>
        </w:trPr>
        <w:tc>
          <w:tcPr>
            <w:tcW w:w="2926" w:type="dxa"/>
            <w:noWrap/>
            <w:vAlign w:val="center"/>
          </w:tcPr>
          <w:p w:rsidR="00025396" w:rsidRPr="00845988" w:rsidRDefault="00025396" w:rsidP="00025396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>Внедрение приборов группового, индивидуального учета и автоматического регулирования в системах тепл</w:t>
            </w:r>
            <w:proofErr w:type="gram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о-</w:t>
            </w:r>
            <w:proofErr w:type="gramEnd"/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, </w:t>
            </w:r>
            <w:proofErr w:type="spell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газо</w:t>
            </w:r>
            <w:proofErr w:type="spellEnd"/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-, и водоснабжения </w:t>
            </w:r>
          </w:p>
        </w:tc>
        <w:tc>
          <w:tcPr>
            <w:tcW w:w="1686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233253</w:t>
            </w:r>
          </w:p>
        </w:tc>
        <w:tc>
          <w:tcPr>
            <w:tcW w:w="1559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4406</w:t>
            </w:r>
          </w:p>
        </w:tc>
        <w:tc>
          <w:tcPr>
            <w:tcW w:w="198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66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778</w:t>
            </w:r>
          </w:p>
        </w:tc>
      </w:tr>
      <w:tr w:rsidR="00025396" w:rsidRPr="00845988" w:rsidTr="00845988">
        <w:trPr>
          <w:trHeight w:val="499"/>
          <w:jc w:val="center"/>
        </w:trPr>
        <w:tc>
          <w:tcPr>
            <w:tcW w:w="2926" w:type="dxa"/>
            <w:noWrap/>
            <w:vAlign w:val="center"/>
          </w:tcPr>
          <w:p w:rsidR="00025396" w:rsidRPr="00845988" w:rsidRDefault="00025396" w:rsidP="00025396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Децентрализация </w:t>
            </w:r>
            <w:proofErr w:type="spell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воздухоснабжения</w:t>
            </w:r>
            <w:proofErr w:type="spellEnd"/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 с установкой локальных компрессоров</w:t>
            </w:r>
          </w:p>
        </w:tc>
        <w:tc>
          <w:tcPr>
            <w:tcW w:w="1686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26273</w:t>
            </w:r>
          </w:p>
        </w:tc>
        <w:tc>
          <w:tcPr>
            <w:tcW w:w="1559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168</w:t>
            </w:r>
          </w:p>
        </w:tc>
        <w:tc>
          <w:tcPr>
            <w:tcW w:w="198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66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75</w:t>
            </w:r>
          </w:p>
        </w:tc>
      </w:tr>
      <w:tr w:rsidR="00025396" w:rsidRPr="00845988" w:rsidTr="00845988">
        <w:trPr>
          <w:trHeight w:val="499"/>
          <w:jc w:val="center"/>
        </w:trPr>
        <w:tc>
          <w:tcPr>
            <w:tcW w:w="2926" w:type="dxa"/>
            <w:noWrap/>
            <w:vAlign w:val="center"/>
          </w:tcPr>
          <w:p w:rsidR="00025396" w:rsidRPr="00845988" w:rsidRDefault="00025396" w:rsidP="00025396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Децентрализация систем удаления отработанного воздуха с установкой локальных отсосов </w:t>
            </w:r>
          </w:p>
        </w:tc>
        <w:tc>
          <w:tcPr>
            <w:tcW w:w="1686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105197</w:t>
            </w:r>
          </w:p>
        </w:tc>
        <w:tc>
          <w:tcPr>
            <w:tcW w:w="1559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367</w:t>
            </w:r>
          </w:p>
        </w:tc>
        <w:tc>
          <w:tcPr>
            <w:tcW w:w="198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66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163</w:t>
            </w:r>
          </w:p>
        </w:tc>
      </w:tr>
      <w:tr w:rsidR="00025396" w:rsidRPr="00845988" w:rsidTr="00845988">
        <w:trPr>
          <w:trHeight w:val="499"/>
          <w:jc w:val="center"/>
        </w:trPr>
        <w:tc>
          <w:tcPr>
            <w:tcW w:w="2926" w:type="dxa"/>
            <w:noWrap/>
            <w:vAlign w:val="center"/>
          </w:tcPr>
          <w:p w:rsidR="00025396" w:rsidRPr="00845988" w:rsidRDefault="00025396" w:rsidP="00025396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Децентрализация холодоснабжения с установкой локальных холодильных установок </w:t>
            </w:r>
          </w:p>
        </w:tc>
        <w:tc>
          <w:tcPr>
            <w:tcW w:w="1686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16710</w:t>
            </w:r>
          </w:p>
        </w:tc>
        <w:tc>
          <w:tcPr>
            <w:tcW w:w="1559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726</w:t>
            </w:r>
          </w:p>
        </w:tc>
        <w:tc>
          <w:tcPr>
            <w:tcW w:w="198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66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323</w:t>
            </w:r>
          </w:p>
        </w:tc>
      </w:tr>
      <w:tr w:rsidR="00025396" w:rsidRPr="00845988" w:rsidTr="00845988">
        <w:trPr>
          <w:trHeight w:val="499"/>
          <w:jc w:val="center"/>
        </w:trPr>
        <w:tc>
          <w:tcPr>
            <w:tcW w:w="2926" w:type="dxa"/>
            <w:noWrap/>
            <w:vAlign w:val="center"/>
          </w:tcPr>
          <w:p w:rsidR="00025396" w:rsidRPr="00845988" w:rsidRDefault="00025396" w:rsidP="00025396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Внедрение в производство современных </w:t>
            </w:r>
            <w:proofErr w:type="spell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энергоэффективных</w:t>
            </w:r>
            <w:proofErr w:type="spellEnd"/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 и повышение </w:t>
            </w:r>
            <w:proofErr w:type="spell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энергоэффективности</w:t>
            </w:r>
            <w:proofErr w:type="spellEnd"/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 действующих технологий, процессов, оборудования и материалов в производстве </w:t>
            </w:r>
          </w:p>
        </w:tc>
        <w:tc>
          <w:tcPr>
            <w:tcW w:w="1686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8087343</w:t>
            </w:r>
          </w:p>
        </w:tc>
        <w:tc>
          <w:tcPr>
            <w:tcW w:w="1559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23120</w:t>
            </w:r>
          </w:p>
        </w:tc>
        <w:tc>
          <w:tcPr>
            <w:tcW w:w="198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66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10297</w:t>
            </w:r>
          </w:p>
        </w:tc>
      </w:tr>
      <w:tr w:rsidR="00025396" w:rsidRPr="00845988" w:rsidTr="00845988">
        <w:trPr>
          <w:trHeight w:val="499"/>
          <w:jc w:val="center"/>
        </w:trPr>
        <w:tc>
          <w:tcPr>
            <w:tcW w:w="2926" w:type="dxa"/>
            <w:noWrap/>
            <w:vAlign w:val="center"/>
          </w:tcPr>
          <w:p w:rsidR="00025396" w:rsidRPr="00845988" w:rsidRDefault="00025396" w:rsidP="00025396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Ликвидация </w:t>
            </w:r>
            <w:proofErr w:type="spell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электронагрева</w:t>
            </w:r>
            <w:proofErr w:type="spellEnd"/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 с переводом технологического оборудования на современные высокоэкономичные энергоносители (природный газ, высокотемпературные жидкости и другие)</w:t>
            </w:r>
          </w:p>
        </w:tc>
        <w:tc>
          <w:tcPr>
            <w:tcW w:w="1686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563178</w:t>
            </w:r>
          </w:p>
        </w:tc>
        <w:tc>
          <w:tcPr>
            <w:tcW w:w="1559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4319</w:t>
            </w:r>
          </w:p>
        </w:tc>
        <w:tc>
          <w:tcPr>
            <w:tcW w:w="198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66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1924</w:t>
            </w:r>
          </w:p>
        </w:tc>
      </w:tr>
      <w:tr w:rsidR="00025396" w:rsidRPr="00845988" w:rsidTr="00845988">
        <w:trPr>
          <w:trHeight w:val="499"/>
          <w:jc w:val="center"/>
        </w:trPr>
        <w:tc>
          <w:tcPr>
            <w:tcW w:w="2926" w:type="dxa"/>
            <w:noWrap/>
            <w:vAlign w:val="center"/>
          </w:tcPr>
          <w:p w:rsidR="00025396" w:rsidRPr="00845988" w:rsidRDefault="00025396" w:rsidP="00025396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Увеличение </w:t>
            </w:r>
            <w:proofErr w:type="spell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термосопротивления</w:t>
            </w:r>
            <w:proofErr w:type="spellEnd"/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 ограждающих конструкций зданий, </w:t>
            </w:r>
            <w:r w:rsidRPr="00845988">
              <w:rPr>
                <w:rFonts w:cs="Times New Roman"/>
                <w:bCs/>
                <w:iCs/>
                <w:sz w:val="24"/>
                <w:szCs w:val="24"/>
              </w:rPr>
              <w:lastRenderedPageBreak/>
              <w:t>сооружений</w:t>
            </w:r>
          </w:p>
        </w:tc>
        <w:tc>
          <w:tcPr>
            <w:tcW w:w="1686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lastRenderedPageBreak/>
              <w:t>953953</w:t>
            </w:r>
          </w:p>
        </w:tc>
        <w:tc>
          <w:tcPr>
            <w:tcW w:w="1559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4521</w:t>
            </w:r>
          </w:p>
        </w:tc>
        <w:tc>
          <w:tcPr>
            <w:tcW w:w="198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66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798</w:t>
            </w:r>
          </w:p>
        </w:tc>
      </w:tr>
      <w:tr w:rsidR="00025396" w:rsidRPr="00845988" w:rsidTr="00845988">
        <w:trPr>
          <w:trHeight w:val="499"/>
          <w:jc w:val="center"/>
        </w:trPr>
        <w:tc>
          <w:tcPr>
            <w:tcW w:w="2926" w:type="dxa"/>
            <w:noWrap/>
            <w:vAlign w:val="center"/>
          </w:tcPr>
          <w:p w:rsidR="00025396" w:rsidRPr="00845988" w:rsidRDefault="00025396" w:rsidP="00025396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lastRenderedPageBreak/>
              <w:t>Внедрение инфракрасных излучателей для локального обогрева рабочих мест и в технологических процессах</w:t>
            </w:r>
          </w:p>
        </w:tc>
        <w:tc>
          <w:tcPr>
            <w:tcW w:w="1686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727</w:t>
            </w:r>
          </w:p>
        </w:tc>
        <w:tc>
          <w:tcPr>
            <w:tcW w:w="1559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130</w:t>
            </w:r>
          </w:p>
        </w:tc>
        <w:tc>
          <w:tcPr>
            <w:tcW w:w="198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66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23</w:t>
            </w:r>
          </w:p>
        </w:tc>
      </w:tr>
      <w:tr w:rsidR="00025396" w:rsidRPr="00845988" w:rsidTr="00845988">
        <w:trPr>
          <w:trHeight w:val="499"/>
          <w:jc w:val="center"/>
        </w:trPr>
        <w:tc>
          <w:tcPr>
            <w:tcW w:w="2926" w:type="dxa"/>
            <w:noWrap/>
            <w:vAlign w:val="center"/>
          </w:tcPr>
          <w:p w:rsidR="00025396" w:rsidRPr="00845988" w:rsidRDefault="00025396" w:rsidP="00025396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>Внедрение автоматических систем управления освещением</w:t>
            </w:r>
          </w:p>
        </w:tc>
        <w:tc>
          <w:tcPr>
            <w:tcW w:w="1686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13387</w:t>
            </w:r>
          </w:p>
        </w:tc>
        <w:tc>
          <w:tcPr>
            <w:tcW w:w="1559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46</w:t>
            </w:r>
          </w:p>
        </w:tc>
        <w:tc>
          <w:tcPr>
            <w:tcW w:w="198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66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20</w:t>
            </w:r>
          </w:p>
        </w:tc>
      </w:tr>
      <w:tr w:rsidR="00025396" w:rsidRPr="00845988" w:rsidTr="00845988">
        <w:trPr>
          <w:trHeight w:val="499"/>
          <w:jc w:val="center"/>
        </w:trPr>
        <w:tc>
          <w:tcPr>
            <w:tcW w:w="2926" w:type="dxa"/>
            <w:noWrap/>
            <w:vAlign w:val="center"/>
          </w:tcPr>
          <w:p w:rsidR="00025396" w:rsidRPr="00845988" w:rsidRDefault="00025396" w:rsidP="00025396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Внедрение </w:t>
            </w:r>
            <w:proofErr w:type="spell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энергоэффективных</w:t>
            </w:r>
            <w:proofErr w:type="spellEnd"/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 осветительных устройств, секционного разделения освещения</w:t>
            </w:r>
          </w:p>
        </w:tc>
        <w:tc>
          <w:tcPr>
            <w:tcW w:w="1686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1113918</w:t>
            </w:r>
          </w:p>
        </w:tc>
        <w:tc>
          <w:tcPr>
            <w:tcW w:w="1559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4229</w:t>
            </w:r>
          </w:p>
        </w:tc>
        <w:tc>
          <w:tcPr>
            <w:tcW w:w="198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66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1883</w:t>
            </w:r>
          </w:p>
        </w:tc>
      </w:tr>
      <w:tr w:rsidR="00025396" w:rsidRPr="00845988" w:rsidTr="00845988">
        <w:trPr>
          <w:trHeight w:val="499"/>
          <w:jc w:val="center"/>
        </w:trPr>
        <w:tc>
          <w:tcPr>
            <w:tcW w:w="2926" w:type="dxa"/>
            <w:noWrap/>
            <w:vAlign w:val="center"/>
          </w:tcPr>
          <w:p w:rsidR="00025396" w:rsidRPr="00845988" w:rsidRDefault="00025396" w:rsidP="00025396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Замена насосного оборудования более </w:t>
            </w:r>
            <w:proofErr w:type="spell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энергоэффективным</w:t>
            </w:r>
            <w:proofErr w:type="spellEnd"/>
          </w:p>
        </w:tc>
        <w:tc>
          <w:tcPr>
            <w:tcW w:w="1686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26692</w:t>
            </w:r>
          </w:p>
        </w:tc>
        <w:tc>
          <w:tcPr>
            <w:tcW w:w="1559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318</w:t>
            </w:r>
          </w:p>
        </w:tc>
        <w:tc>
          <w:tcPr>
            <w:tcW w:w="198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66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142</w:t>
            </w:r>
          </w:p>
        </w:tc>
      </w:tr>
      <w:tr w:rsidR="00025396" w:rsidRPr="00845988" w:rsidTr="00845988">
        <w:trPr>
          <w:trHeight w:val="499"/>
          <w:jc w:val="center"/>
        </w:trPr>
        <w:tc>
          <w:tcPr>
            <w:tcW w:w="2926" w:type="dxa"/>
            <w:noWrap/>
            <w:vAlign w:val="center"/>
          </w:tcPr>
          <w:p w:rsidR="00025396" w:rsidRPr="00845988" w:rsidRDefault="00025396" w:rsidP="00025396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>Прочие мероприятия по повышению эффективности использования топливно-энергетических ресурсов</w:t>
            </w:r>
          </w:p>
        </w:tc>
        <w:tc>
          <w:tcPr>
            <w:tcW w:w="1686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3084051</w:t>
            </w:r>
          </w:p>
        </w:tc>
        <w:tc>
          <w:tcPr>
            <w:tcW w:w="1559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12874</w:t>
            </w:r>
          </w:p>
        </w:tc>
        <w:tc>
          <w:tcPr>
            <w:tcW w:w="198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66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5734</w:t>
            </w:r>
          </w:p>
        </w:tc>
      </w:tr>
      <w:tr w:rsidR="00025396" w:rsidRPr="00845988" w:rsidTr="00845988">
        <w:trPr>
          <w:trHeight w:val="499"/>
          <w:jc w:val="center"/>
        </w:trPr>
        <w:tc>
          <w:tcPr>
            <w:tcW w:w="2926" w:type="dxa"/>
            <w:noWrap/>
            <w:vAlign w:val="center"/>
          </w:tcPr>
          <w:p w:rsidR="00025396" w:rsidRPr="00845988" w:rsidRDefault="00025396" w:rsidP="00025396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>Внедрение частотно-регулируемых электроприводов</w:t>
            </w:r>
          </w:p>
        </w:tc>
        <w:tc>
          <w:tcPr>
            <w:tcW w:w="1686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7500</w:t>
            </w:r>
          </w:p>
        </w:tc>
        <w:tc>
          <w:tcPr>
            <w:tcW w:w="1559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100</w:t>
            </w:r>
          </w:p>
        </w:tc>
        <w:tc>
          <w:tcPr>
            <w:tcW w:w="198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66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45</w:t>
            </w:r>
          </w:p>
        </w:tc>
      </w:tr>
      <w:tr w:rsidR="00025396" w:rsidRPr="00845988" w:rsidTr="00845988">
        <w:trPr>
          <w:trHeight w:val="499"/>
          <w:jc w:val="center"/>
        </w:trPr>
        <w:tc>
          <w:tcPr>
            <w:tcW w:w="2926" w:type="dxa"/>
            <w:noWrap/>
            <w:vAlign w:val="center"/>
          </w:tcPr>
          <w:p w:rsidR="00025396" w:rsidRPr="00845988" w:rsidRDefault="00025396" w:rsidP="00025396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>Замена окон</w:t>
            </w:r>
          </w:p>
        </w:tc>
        <w:tc>
          <w:tcPr>
            <w:tcW w:w="1686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629600</w:t>
            </w:r>
          </w:p>
        </w:tc>
        <w:tc>
          <w:tcPr>
            <w:tcW w:w="1559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1889</w:t>
            </w:r>
          </w:p>
        </w:tc>
        <w:tc>
          <w:tcPr>
            <w:tcW w:w="198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66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333</w:t>
            </w:r>
          </w:p>
        </w:tc>
      </w:tr>
      <w:tr w:rsidR="00025396" w:rsidRPr="00845988" w:rsidTr="00845988">
        <w:trPr>
          <w:trHeight w:val="499"/>
          <w:jc w:val="center"/>
        </w:trPr>
        <w:tc>
          <w:tcPr>
            <w:tcW w:w="2926" w:type="dxa"/>
            <w:noWrap/>
            <w:vAlign w:val="center"/>
          </w:tcPr>
          <w:p w:rsidR="00025396" w:rsidRPr="00845988" w:rsidRDefault="00025396" w:rsidP="00025396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Внедрение </w:t>
            </w:r>
            <w:proofErr w:type="spell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энергоэффективных</w:t>
            </w:r>
            <w:proofErr w:type="spellEnd"/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 осветительных устройств, секционного разделения освещения</w:t>
            </w:r>
          </w:p>
        </w:tc>
        <w:tc>
          <w:tcPr>
            <w:tcW w:w="1686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254520</w:t>
            </w:r>
          </w:p>
        </w:tc>
        <w:tc>
          <w:tcPr>
            <w:tcW w:w="1559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891</w:t>
            </w:r>
          </w:p>
        </w:tc>
        <w:tc>
          <w:tcPr>
            <w:tcW w:w="198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66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397</w:t>
            </w:r>
          </w:p>
        </w:tc>
      </w:tr>
      <w:tr w:rsidR="00025396" w:rsidRPr="00845988" w:rsidTr="00845988">
        <w:trPr>
          <w:trHeight w:val="499"/>
          <w:jc w:val="center"/>
        </w:trPr>
        <w:tc>
          <w:tcPr>
            <w:tcW w:w="2926" w:type="dxa"/>
            <w:noWrap/>
            <w:vAlign w:val="center"/>
          </w:tcPr>
          <w:p w:rsidR="00025396" w:rsidRPr="00845988" w:rsidRDefault="00025396" w:rsidP="00025396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Замена насосного оборудования </w:t>
            </w:r>
            <w:proofErr w:type="gram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на</w:t>
            </w:r>
            <w:proofErr w:type="gramEnd"/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 более </w:t>
            </w:r>
            <w:proofErr w:type="spell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энергоэффективное</w:t>
            </w:r>
            <w:proofErr w:type="spellEnd"/>
          </w:p>
        </w:tc>
        <w:tc>
          <w:tcPr>
            <w:tcW w:w="1686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12303</w:t>
            </w:r>
          </w:p>
        </w:tc>
        <w:tc>
          <w:tcPr>
            <w:tcW w:w="1559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66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025396" w:rsidRPr="00845988" w:rsidTr="00845988">
        <w:trPr>
          <w:trHeight w:val="499"/>
          <w:jc w:val="center"/>
        </w:trPr>
        <w:tc>
          <w:tcPr>
            <w:tcW w:w="2926" w:type="dxa"/>
            <w:noWrap/>
            <w:vAlign w:val="center"/>
          </w:tcPr>
          <w:p w:rsidR="00025396" w:rsidRPr="00845988" w:rsidRDefault="00025396" w:rsidP="00025396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>Установка газовых воздушно-тепловых завес</w:t>
            </w:r>
          </w:p>
        </w:tc>
        <w:tc>
          <w:tcPr>
            <w:tcW w:w="1686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154000</w:t>
            </w:r>
          </w:p>
        </w:tc>
        <w:tc>
          <w:tcPr>
            <w:tcW w:w="1559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1100</w:t>
            </w:r>
          </w:p>
        </w:tc>
        <w:tc>
          <w:tcPr>
            <w:tcW w:w="198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66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194</w:t>
            </w:r>
          </w:p>
        </w:tc>
      </w:tr>
      <w:tr w:rsidR="00025396" w:rsidRPr="00845988" w:rsidTr="00845988">
        <w:trPr>
          <w:trHeight w:val="499"/>
          <w:jc w:val="center"/>
        </w:trPr>
        <w:tc>
          <w:tcPr>
            <w:tcW w:w="2926" w:type="dxa"/>
            <w:noWrap/>
            <w:vAlign w:val="center"/>
          </w:tcPr>
          <w:p w:rsidR="00025396" w:rsidRPr="00845988" w:rsidRDefault="00025396" w:rsidP="00025396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Внедрение в производство современных </w:t>
            </w:r>
            <w:proofErr w:type="spell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энергоэффективных</w:t>
            </w:r>
            <w:proofErr w:type="spellEnd"/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 и повышение </w:t>
            </w:r>
            <w:proofErr w:type="spell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энергоэффективности</w:t>
            </w:r>
            <w:proofErr w:type="spellEnd"/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 действующих технологий, процессов, оборудования и материалов в производстве </w:t>
            </w:r>
          </w:p>
        </w:tc>
        <w:tc>
          <w:tcPr>
            <w:tcW w:w="1686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9000200</w:t>
            </w:r>
          </w:p>
        </w:tc>
        <w:tc>
          <w:tcPr>
            <w:tcW w:w="1559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450</w:t>
            </w:r>
          </w:p>
        </w:tc>
        <w:tc>
          <w:tcPr>
            <w:tcW w:w="198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66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200</w:t>
            </w:r>
          </w:p>
        </w:tc>
      </w:tr>
      <w:tr w:rsidR="00025396" w:rsidRPr="00845988" w:rsidTr="00845988">
        <w:trPr>
          <w:trHeight w:val="499"/>
          <w:jc w:val="center"/>
        </w:trPr>
        <w:tc>
          <w:tcPr>
            <w:tcW w:w="2926" w:type="dxa"/>
            <w:noWrap/>
            <w:vAlign w:val="center"/>
          </w:tcPr>
          <w:p w:rsidR="00025396" w:rsidRPr="00845988" w:rsidRDefault="00025396" w:rsidP="00025396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>Утепление стен и кровли</w:t>
            </w:r>
          </w:p>
        </w:tc>
        <w:tc>
          <w:tcPr>
            <w:tcW w:w="1686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626910</w:t>
            </w:r>
          </w:p>
        </w:tc>
        <w:tc>
          <w:tcPr>
            <w:tcW w:w="1559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1672</w:t>
            </w:r>
          </w:p>
        </w:tc>
        <w:tc>
          <w:tcPr>
            <w:tcW w:w="198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66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295</w:t>
            </w:r>
          </w:p>
        </w:tc>
      </w:tr>
      <w:tr w:rsidR="00025396" w:rsidRPr="00845988" w:rsidTr="00845988">
        <w:trPr>
          <w:trHeight w:val="499"/>
          <w:jc w:val="center"/>
        </w:trPr>
        <w:tc>
          <w:tcPr>
            <w:tcW w:w="2926" w:type="dxa"/>
            <w:noWrap/>
            <w:vAlign w:val="center"/>
          </w:tcPr>
          <w:p w:rsidR="00025396" w:rsidRPr="00845988" w:rsidRDefault="00025396" w:rsidP="00025396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>Замена входных дверей</w:t>
            </w:r>
          </w:p>
        </w:tc>
        <w:tc>
          <w:tcPr>
            <w:tcW w:w="1686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36800</w:t>
            </w:r>
          </w:p>
        </w:tc>
        <w:tc>
          <w:tcPr>
            <w:tcW w:w="1559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37</w:t>
            </w:r>
          </w:p>
        </w:tc>
        <w:tc>
          <w:tcPr>
            <w:tcW w:w="198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66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6</w:t>
            </w:r>
          </w:p>
        </w:tc>
      </w:tr>
      <w:tr w:rsidR="00025396" w:rsidRPr="00845988" w:rsidTr="00845988">
        <w:trPr>
          <w:trHeight w:val="499"/>
          <w:jc w:val="center"/>
        </w:trPr>
        <w:tc>
          <w:tcPr>
            <w:tcW w:w="2926" w:type="dxa"/>
            <w:noWrap/>
            <w:vAlign w:val="center"/>
          </w:tcPr>
          <w:p w:rsidR="00025396" w:rsidRPr="00845988" w:rsidRDefault="00025396" w:rsidP="00025396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lastRenderedPageBreak/>
              <w:t>Внедрение автоматических систем управления освещением</w:t>
            </w:r>
          </w:p>
        </w:tc>
        <w:tc>
          <w:tcPr>
            <w:tcW w:w="1686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232360</w:t>
            </w:r>
          </w:p>
        </w:tc>
        <w:tc>
          <w:tcPr>
            <w:tcW w:w="1559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232</w:t>
            </w:r>
          </w:p>
        </w:tc>
        <w:tc>
          <w:tcPr>
            <w:tcW w:w="198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66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103</w:t>
            </w:r>
          </w:p>
        </w:tc>
      </w:tr>
      <w:tr w:rsidR="00025396" w:rsidRPr="00845988" w:rsidTr="00845988">
        <w:trPr>
          <w:trHeight w:val="499"/>
          <w:jc w:val="center"/>
        </w:trPr>
        <w:tc>
          <w:tcPr>
            <w:tcW w:w="2926" w:type="dxa"/>
            <w:noWrap/>
            <w:vAlign w:val="center"/>
          </w:tcPr>
          <w:p w:rsidR="00025396" w:rsidRPr="00845988" w:rsidRDefault="00025396" w:rsidP="00025396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>Внедрение систем рекуперации</w:t>
            </w:r>
          </w:p>
        </w:tc>
        <w:tc>
          <w:tcPr>
            <w:tcW w:w="1686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1200</w:t>
            </w:r>
          </w:p>
        </w:tc>
        <w:tc>
          <w:tcPr>
            <w:tcW w:w="1559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66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025396" w:rsidRPr="00845988" w:rsidTr="00845988">
        <w:trPr>
          <w:trHeight w:val="499"/>
          <w:jc w:val="center"/>
        </w:trPr>
        <w:tc>
          <w:tcPr>
            <w:tcW w:w="2926" w:type="dxa"/>
            <w:noWrap/>
            <w:vAlign w:val="center"/>
          </w:tcPr>
          <w:p w:rsidR="00025396" w:rsidRPr="00845988" w:rsidRDefault="00025396" w:rsidP="00025396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Замена оборудования </w:t>
            </w:r>
            <w:proofErr w:type="gram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на</w:t>
            </w:r>
            <w:proofErr w:type="gramEnd"/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 более </w:t>
            </w:r>
            <w:proofErr w:type="spell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энергоэффективное</w:t>
            </w:r>
            <w:proofErr w:type="spellEnd"/>
          </w:p>
        </w:tc>
        <w:tc>
          <w:tcPr>
            <w:tcW w:w="1686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107000</w:t>
            </w:r>
          </w:p>
        </w:tc>
        <w:tc>
          <w:tcPr>
            <w:tcW w:w="1559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96</w:t>
            </w:r>
          </w:p>
        </w:tc>
        <w:tc>
          <w:tcPr>
            <w:tcW w:w="198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66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43</w:t>
            </w:r>
          </w:p>
        </w:tc>
      </w:tr>
      <w:tr w:rsidR="00025396" w:rsidRPr="00845988" w:rsidTr="00845988">
        <w:trPr>
          <w:trHeight w:val="499"/>
          <w:jc w:val="center"/>
        </w:trPr>
        <w:tc>
          <w:tcPr>
            <w:tcW w:w="2926" w:type="dxa"/>
            <w:noWrap/>
            <w:vAlign w:val="center"/>
          </w:tcPr>
          <w:p w:rsidR="00025396" w:rsidRPr="00845988" w:rsidRDefault="00025396" w:rsidP="00025396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>Установка терморегуляторов</w:t>
            </w:r>
          </w:p>
        </w:tc>
        <w:tc>
          <w:tcPr>
            <w:tcW w:w="1686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4800</w:t>
            </w:r>
          </w:p>
        </w:tc>
        <w:tc>
          <w:tcPr>
            <w:tcW w:w="1559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98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66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025396" w:rsidRPr="00845988" w:rsidTr="00845988">
        <w:trPr>
          <w:trHeight w:val="499"/>
          <w:jc w:val="center"/>
        </w:trPr>
        <w:tc>
          <w:tcPr>
            <w:tcW w:w="2926" w:type="dxa"/>
            <w:noWrap/>
            <w:vAlign w:val="center"/>
          </w:tcPr>
          <w:p w:rsidR="00025396" w:rsidRPr="00845988" w:rsidRDefault="00025396" w:rsidP="00025396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>Внедрение инфракрасных излучателей для локального обогрева</w:t>
            </w:r>
          </w:p>
        </w:tc>
        <w:tc>
          <w:tcPr>
            <w:tcW w:w="1686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66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025396" w:rsidRPr="00845988" w:rsidTr="00845988">
        <w:trPr>
          <w:trHeight w:val="499"/>
          <w:jc w:val="center"/>
        </w:trPr>
        <w:tc>
          <w:tcPr>
            <w:tcW w:w="2926" w:type="dxa"/>
            <w:noWrap/>
            <w:vAlign w:val="center"/>
          </w:tcPr>
          <w:p w:rsidR="00025396" w:rsidRPr="00845988" w:rsidRDefault="00025396" w:rsidP="00025396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Децентрализация холодоснабжения с установкой локальных холодильных установок </w:t>
            </w:r>
          </w:p>
        </w:tc>
        <w:tc>
          <w:tcPr>
            <w:tcW w:w="1686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67500</w:t>
            </w:r>
          </w:p>
        </w:tc>
        <w:tc>
          <w:tcPr>
            <w:tcW w:w="1559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1510</w:t>
            </w:r>
          </w:p>
        </w:tc>
        <w:tc>
          <w:tcPr>
            <w:tcW w:w="198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664" w:type="dxa"/>
            <w:vAlign w:val="center"/>
          </w:tcPr>
          <w:p w:rsidR="00025396" w:rsidRPr="00845988" w:rsidRDefault="00025396" w:rsidP="00025396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673</w:t>
            </w:r>
          </w:p>
        </w:tc>
      </w:tr>
    </w:tbl>
    <w:p w:rsidR="000526F5" w:rsidRDefault="00F062B8" w:rsidP="00845988">
      <w:pPr>
        <w:spacing w:line="240" w:lineRule="auto"/>
      </w:pPr>
      <w:r>
        <w:t xml:space="preserve">В секторе промышленности планируется </w:t>
      </w:r>
      <w:r w:rsidR="00D34310">
        <w:t>реализация большого перечня мероприятий,</w:t>
      </w:r>
      <w:r>
        <w:t xml:space="preserve"> который охватывает практически все процессы потребления энергии.</w:t>
      </w:r>
    </w:p>
    <w:p w:rsidR="000526F5" w:rsidRPr="00ED60A0" w:rsidRDefault="000526F5" w:rsidP="00ED60A0">
      <w:pPr>
        <w:pStyle w:val="2"/>
        <w:ind w:left="993" w:hanging="567"/>
        <w:jc w:val="both"/>
        <w:rPr>
          <w:b/>
        </w:rPr>
      </w:pPr>
      <w:bookmarkStart w:id="141" w:name="_Toc36126820"/>
      <w:bookmarkStart w:id="142" w:name="_Toc36126646"/>
      <w:r w:rsidRPr="00ED60A0">
        <w:rPr>
          <w:b/>
        </w:rPr>
        <w:t xml:space="preserve">Мероприятия в секторе </w:t>
      </w:r>
      <w:r w:rsidR="00D34310" w:rsidRPr="00ED60A0">
        <w:rPr>
          <w:b/>
        </w:rPr>
        <w:t>транспорта</w:t>
      </w:r>
      <w:bookmarkEnd w:id="141"/>
      <w:bookmarkEnd w:id="142"/>
    </w:p>
    <w:p w:rsidR="000526F5" w:rsidRDefault="000526F5" w:rsidP="00845988">
      <w:pPr>
        <w:spacing w:line="240" w:lineRule="auto"/>
      </w:pPr>
      <w:r>
        <w:t xml:space="preserve">В секторе </w:t>
      </w:r>
      <w:r w:rsidR="00D34310">
        <w:t>транспорта</w:t>
      </w:r>
      <w:r w:rsidR="00010AFC">
        <w:t xml:space="preserve"> запланирован</w:t>
      </w:r>
      <w:r w:rsidR="003960B5">
        <w:t>а</w:t>
      </w:r>
      <w:r w:rsidR="00010AFC">
        <w:t xml:space="preserve"> </w:t>
      </w:r>
      <w:r w:rsidR="003960B5">
        <w:t>закупка электротранспорта</w:t>
      </w:r>
      <w:r w:rsidR="002A45F7" w:rsidRPr="002A45F7">
        <w:t xml:space="preserve"> </w:t>
      </w:r>
      <w:r w:rsidR="002A45F7">
        <w:t xml:space="preserve">и развитие </w:t>
      </w:r>
      <w:proofErr w:type="spellStart"/>
      <w:r w:rsidR="002A45F7">
        <w:t>велодвижения</w:t>
      </w:r>
      <w:proofErr w:type="spellEnd"/>
      <w:r w:rsidR="003960B5">
        <w:t>.</w:t>
      </w:r>
      <w:r w:rsidR="00010AFC">
        <w:t xml:space="preserve"> При ориентировочной стоимости в </w:t>
      </w:r>
      <w:r w:rsidR="004D71E9">
        <w:t>7,3 млн.</w:t>
      </w:r>
      <w:r w:rsidR="00010AFC">
        <w:t xml:space="preserve"> евро ориенти</w:t>
      </w:r>
      <w:r w:rsidR="00587E93">
        <w:t xml:space="preserve">ровочный энергосберегающий эффект составит </w:t>
      </w:r>
      <w:r w:rsidR="004D71E9">
        <w:t>1597</w:t>
      </w:r>
      <w:r w:rsidR="00587E93">
        <w:t xml:space="preserve"> </w:t>
      </w:r>
      <w:proofErr w:type="spellStart"/>
      <w:r w:rsidR="00587E93">
        <w:t>МВтч</w:t>
      </w:r>
      <w:proofErr w:type="spellEnd"/>
      <w:r w:rsidR="00845988">
        <w:t xml:space="preserve">, </w:t>
      </w:r>
      <w:r w:rsidR="00FB157B">
        <w:t>а сокращение выбросов парниковых газов составит</w:t>
      </w:r>
      <w:r w:rsidR="003960B5">
        <w:t xml:space="preserve"> </w:t>
      </w:r>
      <w:r w:rsidR="00025396">
        <w:t>281</w:t>
      </w:r>
      <w:r w:rsidR="000C1FE2">
        <w:t xml:space="preserve"> тонн</w:t>
      </w:r>
      <w:r w:rsidR="003960B5">
        <w:t>.</w:t>
      </w:r>
    </w:p>
    <w:p w:rsidR="00A05E68" w:rsidRPr="00ED60A0" w:rsidRDefault="00A05E68" w:rsidP="00ED60A0">
      <w:pPr>
        <w:pStyle w:val="2"/>
        <w:ind w:left="993" w:hanging="567"/>
        <w:jc w:val="both"/>
        <w:rPr>
          <w:b/>
        </w:rPr>
      </w:pPr>
      <w:bookmarkStart w:id="143" w:name="_Toc36126821"/>
      <w:bookmarkStart w:id="144" w:name="_Toc36126647"/>
      <w:r w:rsidRPr="00ED60A0">
        <w:rPr>
          <w:b/>
        </w:rPr>
        <w:t>Мероприятия в секторе производства электрической энергии</w:t>
      </w:r>
      <w:bookmarkEnd w:id="143"/>
      <w:bookmarkEnd w:id="144"/>
      <w:r w:rsidRPr="00ED60A0">
        <w:rPr>
          <w:b/>
        </w:rPr>
        <w:t xml:space="preserve"> </w:t>
      </w:r>
    </w:p>
    <w:p w:rsidR="00A05E68" w:rsidRPr="00A05E68" w:rsidRDefault="00A05E68" w:rsidP="00845988">
      <w:pPr>
        <w:spacing w:line="240" w:lineRule="auto"/>
      </w:pPr>
      <w:r>
        <w:t xml:space="preserve">В данном секторе запланировано внедрение </w:t>
      </w:r>
      <w:proofErr w:type="spellStart"/>
      <w:r w:rsidR="004D71E9">
        <w:t>биогазовой</w:t>
      </w:r>
      <w:proofErr w:type="spellEnd"/>
      <w:r>
        <w:t xml:space="preserve"> установки мощностью 2</w:t>
      </w:r>
      <w:r w:rsidR="004D71E9">
        <w:t>,8</w:t>
      </w:r>
      <w:r w:rsidR="00FB157B">
        <w:t xml:space="preserve"> МВт, а также использование вторичных энергетических источников и ВИЭ для производства электрической энергии.</w:t>
      </w:r>
      <w:r>
        <w:t xml:space="preserve"> Реализация данн</w:t>
      </w:r>
      <w:r w:rsidR="00FB157B">
        <w:t>ых</w:t>
      </w:r>
      <w:r>
        <w:t xml:space="preserve"> мероприятий позволит снизить выбросы на</w:t>
      </w:r>
      <w:r w:rsidR="008C6A0F">
        <w:t xml:space="preserve"> </w:t>
      </w:r>
      <w:r w:rsidR="002A45F7">
        <w:t>10157</w:t>
      </w:r>
      <w:r>
        <w:t xml:space="preserve"> тонн и при этом энергосбережение составит </w:t>
      </w:r>
      <w:r w:rsidR="002A45F7">
        <w:t>27036</w:t>
      </w:r>
      <w:r>
        <w:t xml:space="preserve"> </w:t>
      </w:r>
      <w:proofErr w:type="spellStart"/>
      <w:r>
        <w:t>МВтч</w:t>
      </w:r>
      <w:proofErr w:type="spellEnd"/>
      <w:r>
        <w:t xml:space="preserve">. </w:t>
      </w:r>
      <w:r w:rsidR="00FB157B">
        <w:t>О</w:t>
      </w:r>
      <w:r>
        <w:t>бъем ВИЭ</w:t>
      </w:r>
      <w:r w:rsidR="00FB157B">
        <w:t>, который</w:t>
      </w:r>
      <w:r>
        <w:t xml:space="preserve"> </w:t>
      </w:r>
      <w:proofErr w:type="gramStart"/>
      <w:r>
        <w:t xml:space="preserve">будет вовлечен в энергетический баланс </w:t>
      </w:r>
      <w:r w:rsidR="00054A97">
        <w:t>города</w:t>
      </w:r>
      <w:r w:rsidR="00FB157B">
        <w:t xml:space="preserve"> ожидается</w:t>
      </w:r>
      <w:proofErr w:type="gramEnd"/>
      <w:r w:rsidR="00FB157B">
        <w:t xml:space="preserve"> на уровне </w:t>
      </w:r>
      <w:r w:rsidR="002A45F7">
        <w:t>19279</w:t>
      </w:r>
      <w:r w:rsidR="00FB157B">
        <w:t xml:space="preserve"> </w:t>
      </w:r>
      <w:proofErr w:type="spellStart"/>
      <w:r w:rsidR="00FB157B">
        <w:t>МВтч</w:t>
      </w:r>
      <w:proofErr w:type="spellEnd"/>
      <w:r w:rsidR="00FB157B">
        <w:t>.</w:t>
      </w:r>
    </w:p>
    <w:p w:rsidR="000526F5" w:rsidRPr="00ED60A0" w:rsidRDefault="000526F5" w:rsidP="00ED60A0">
      <w:pPr>
        <w:pStyle w:val="2"/>
        <w:ind w:left="993" w:hanging="567"/>
        <w:jc w:val="both"/>
        <w:rPr>
          <w:b/>
        </w:rPr>
      </w:pPr>
      <w:bookmarkStart w:id="145" w:name="_Toc36126822"/>
      <w:bookmarkStart w:id="146" w:name="_Toc36126648"/>
      <w:r w:rsidRPr="00ED60A0">
        <w:rPr>
          <w:b/>
        </w:rPr>
        <w:t>Мероприятия в секторе производства тепловой энергии</w:t>
      </w:r>
      <w:bookmarkEnd w:id="145"/>
      <w:bookmarkEnd w:id="146"/>
    </w:p>
    <w:p w:rsidR="00850693" w:rsidRDefault="000526F5" w:rsidP="00845988">
      <w:pPr>
        <w:spacing w:line="240" w:lineRule="auto"/>
      </w:pPr>
      <w:r>
        <w:t xml:space="preserve">В секторе производства тепловой энергии запланирована реализация </w:t>
      </w:r>
      <w:r w:rsidR="00A05E68">
        <w:t>2</w:t>
      </w:r>
      <w:r w:rsidR="00025396">
        <w:t>3</w:t>
      </w:r>
      <w:r>
        <w:t xml:space="preserve"> мероприятий. Общий энергосберегающий эффект ожидается на уровне </w:t>
      </w:r>
      <w:r w:rsidR="00025396">
        <w:t>237</w:t>
      </w:r>
      <w:r w:rsidR="002A45F7">
        <w:t>435</w:t>
      </w:r>
      <w:r>
        <w:t xml:space="preserve"> </w:t>
      </w:r>
      <w:proofErr w:type="spellStart"/>
      <w:r>
        <w:t>МВтч</w:t>
      </w:r>
      <w:proofErr w:type="spellEnd"/>
      <w:r>
        <w:t xml:space="preserve">, а снижение выбросов парниковых газов составит </w:t>
      </w:r>
      <w:r w:rsidR="00025396">
        <w:t>526</w:t>
      </w:r>
      <w:r w:rsidR="002A45F7">
        <w:t>47</w:t>
      </w:r>
      <w:r w:rsidR="00F01FCD">
        <w:t xml:space="preserve"> тонн.</w:t>
      </w:r>
      <w:r w:rsidR="00025396">
        <w:t xml:space="preserve"> С помощью ВИЭ будет выработано 44569 </w:t>
      </w:r>
      <w:proofErr w:type="spellStart"/>
      <w:r w:rsidR="00025396">
        <w:t>МВтч</w:t>
      </w:r>
      <w:proofErr w:type="spellEnd"/>
      <w:r w:rsidR="00025396">
        <w:t>.</w:t>
      </w:r>
      <w:r w:rsidR="00850693">
        <w:br w:type="page"/>
      </w:r>
    </w:p>
    <w:p w:rsidR="000526F5" w:rsidRDefault="000526F5" w:rsidP="000526F5">
      <w:pPr>
        <w:pStyle w:val="af4"/>
        <w:keepNext/>
      </w:pPr>
      <w:r>
        <w:lastRenderedPageBreak/>
        <w:t xml:space="preserve">Таблица </w:t>
      </w:r>
      <w:r w:rsidR="00836E0A">
        <w:t>6</w:t>
      </w:r>
      <w:r>
        <w:t>- Мероприятия в секторе производства тепловой энергии</w:t>
      </w:r>
    </w:p>
    <w:tbl>
      <w:tblPr>
        <w:tblStyle w:val="af3"/>
        <w:tblW w:w="9977" w:type="dxa"/>
        <w:jc w:val="center"/>
        <w:tblLayout w:type="fixed"/>
        <w:tblLook w:val="04A0"/>
      </w:tblPr>
      <w:tblGrid>
        <w:gridCol w:w="2863"/>
        <w:gridCol w:w="1751"/>
        <w:gridCol w:w="1559"/>
        <w:gridCol w:w="1984"/>
        <w:gridCol w:w="1820"/>
      </w:tblGrid>
      <w:tr w:rsidR="000526F5" w:rsidRPr="00845988" w:rsidTr="00845988">
        <w:trPr>
          <w:trHeight w:val="499"/>
          <w:jc w:val="center"/>
        </w:trPr>
        <w:tc>
          <w:tcPr>
            <w:tcW w:w="2863" w:type="dxa"/>
            <w:noWrap/>
          </w:tcPr>
          <w:p w:rsidR="00D30E83" w:rsidRPr="00845988" w:rsidRDefault="00D30E83" w:rsidP="00745C63">
            <w:pPr>
              <w:ind w:firstLine="22"/>
              <w:jc w:val="center"/>
              <w:rPr>
                <w:rFonts w:cs="Times New Roman"/>
                <w:b/>
                <w:bCs/>
                <w:iCs/>
                <w:sz w:val="24"/>
                <w:szCs w:val="24"/>
              </w:rPr>
            </w:pPr>
          </w:p>
          <w:p w:rsidR="000526F5" w:rsidRPr="00845988" w:rsidRDefault="000526F5" w:rsidP="00745C63">
            <w:pPr>
              <w:ind w:firstLine="22"/>
              <w:jc w:val="center"/>
              <w:rPr>
                <w:rFonts w:cs="Times New Roman"/>
                <w:b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/>
                <w:bCs/>
                <w:iCs/>
                <w:sz w:val="24"/>
                <w:szCs w:val="24"/>
              </w:rPr>
              <w:t>Мероприятие</w:t>
            </w:r>
          </w:p>
        </w:tc>
        <w:tc>
          <w:tcPr>
            <w:tcW w:w="1751" w:type="dxa"/>
          </w:tcPr>
          <w:p w:rsidR="00D30E83" w:rsidRPr="00845988" w:rsidRDefault="00D30E83" w:rsidP="00745C63">
            <w:pPr>
              <w:ind w:firstLine="22"/>
              <w:jc w:val="center"/>
              <w:rPr>
                <w:rFonts w:cs="Times New Roman"/>
                <w:b/>
                <w:bCs/>
                <w:iCs/>
                <w:sz w:val="24"/>
                <w:szCs w:val="24"/>
              </w:rPr>
            </w:pPr>
          </w:p>
          <w:p w:rsidR="000526F5" w:rsidRPr="00845988" w:rsidRDefault="000526F5" w:rsidP="00745C63">
            <w:pPr>
              <w:ind w:firstLine="22"/>
              <w:jc w:val="center"/>
              <w:rPr>
                <w:rFonts w:cs="Times New Roman"/>
                <w:b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/>
                <w:bCs/>
                <w:iCs/>
                <w:sz w:val="24"/>
                <w:szCs w:val="24"/>
              </w:rPr>
              <w:t>Инвестиции, евро</w:t>
            </w:r>
          </w:p>
        </w:tc>
        <w:tc>
          <w:tcPr>
            <w:tcW w:w="1559" w:type="dxa"/>
          </w:tcPr>
          <w:p w:rsidR="00D30E83" w:rsidRPr="00845988" w:rsidRDefault="00D30E83" w:rsidP="00745C63">
            <w:pPr>
              <w:ind w:firstLine="22"/>
              <w:jc w:val="center"/>
              <w:rPr>
                <w:rFonts w:cs="Times New Roman"/>
                <w:b/>
                <w:bCs/>
                <w:iCs/>
                <w:sz w:val="24"/>
                <w:szCs w:val="24"/>
              </w:rPr>
            </w:pPr>
          </w:p>
          <w:p w:rsidR="000526F5" w:rsidRPr="00845988" w:rsidRDefault="000526F5" w:rsidP="00745C63">
            <w:pPr>
              <w:ind w:firstLine="22"/>
              <w:jc w:val="center"/>
              <w:rPr>
                <w:rFonts w:cs="Times New Roman"/>
                <w:b/>
                <w:bCs/>
                <w:iCs/>
                <w:sz w:val="24"/>
                <w:szCs w:val="24"/>
              </w:rPr>
            </w:pPr>
            <w:proofErr w:type="spellStart"/>
            <w:proofErr w:type="gramStart"/>
            <w:r w:rsidRPr="00845988">
              <w:rPr>
                <w:rFonts w:cs="Times New Roman"/>
                <w:b/>
                <w:bCs/>
                <w:iCs/>
                <w:sz w:val="24"/>
                <w:szCs w:val="24"/>
              </w:rPr>
              <w:t>Энерго-сбережение</w:t>
            </w:r>
            <w:proofErr w:type="spellEnd"/>
            <w:proofErr w:type="gramEnd"/>
            <w:r w:rsidRPr="00845988">
              <w:rPr>
                <w:rFonts w:cs="Times New Roman"/>
                <w:b/>
                <w:bCs/>
                <w:iCs/>
                <w:sz w:val="24"/>
                <w:szCs w:val="24"/>
              </w:rPr>
              <w:t xml:space="preserve">, </w:t>
            </w:r>
            <w:proofErr w:type="spellStart"/>
            <w:r w:rsidRPr="00845988">
              <w:rPr>
                <w:rFonts w:cs="Times New Roman"/>
                <w:b/>
                <w:bCs/>
                <w:iCs/>
                <w:sz w:val="24"/>
                <w:szCs w:val="24"/>
              </w:rPr>
              <w:t>МВтч</w:t>
            </w:r>
            <w:proofErr w:type="spellEnd"/>
          </w:p>
        </w:tc>
        <w:tc>
          <w:tcPr>
            <w:tcW w:w="1984" w:type="dxa"/>
          </w:tcPr>
          <w:p w:rsidR="00D30E83" w:rsidRPr="00845988" w:rsidRDefault="00D30E83" w:rsidP="00745C63">
            <w:pPr>
              <w:ind w:firstLine="22"/>
              <w:jc w:val="center"/>
              <w:rPr>
                <w:rFonts w:cs="Times New Roman"/>
                <w:b/>
                <w:bCs/>
                <w:iCs/>
                <w:sz w:val="24"/>
                <w:szCs w:val="24"/>
              </w:rPr>
            </w:pPr>
          </w:p>
          <w:p w:rsidR="000526F5" w:rsidRPr="00845988" w:rsidRDefault="000526F5" w:rsidP="00745C63">
            <w:pPr>
              <w:ind w:firstLine="22"/>
              <w:jc w:val="center"/>
              <w:rPr>
                <w:rFonts w:cs="Times New Roman"/>
                <w:b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/>
                <w:bCs/>
                <w:iCs/>
                <w:sz w:val="24"/>
                <w:szCs w:val="24"/>
              </w:rPr>
              <w:t xml:space="preserve">Производство возобновляемой энергии, </w:t>
            </w:r>
            <w:proofErr w:type="spellStart"/>
            <w:r w:rsidRPr="00845988">
              <w:rPr>
                <w:rFonts w:cs="Times New Roman"/>
                <w:b/>
                <w:bCs/>
                <w:iCs/>
                <w:sz w:val="24"/>
                <w:szCs w:val="24"/>
              </w:rPr>
              <w:t>МВтч</w:t>
            </w:r>
            <w:proofErr w:type="spellEnd"/>
          </w:p>
        </w:tc>
        <w:tc>
          <w:tcPr>
            <w:tcW w:w="1820" w:type="dxa"/>
          </w:tcPr>
          <w:p w:rsidR="00D30E83" w:rsidRPr="00845988" w:rsidRDefault="00D30E83" w:rsidP="00745C63">
            <w:pPr>
              <w:ind w:firstLine="22"/>
              <w:jc w:val="center"/>
              <w:rPr>
                <w:rFonts w:cs="Times New Roman"/>
                <w:b/>
                <w:bCs/>
                <w:iCs/>
                <w:sz w:val="24"/>
                <w:szCs w:val="24"/>
              </w:rPr>
            </w:pPr>
          </w:p>
          <w:p w:rsidR="000526F5" w:rsidRPr="00845988" w:rsidRDefault="000526F5" w:rsidP="00745C63">
            <w:pPr>
              <w:ind w:firstLine="22"/>
              <w:jc w:val="center"/>
              <w:rPr>
                <w:rFonts w:cs="Times New Roman"/>
                <w:b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/>
                <w:bCs/>
                <w:iCs/>
                <w:sz w:val="24"/>
                <w:szCs w:val="24"/>
              </w:rPr>
              <w:t>Сокращение CO</w:t>
            </w:r>
            <w:r w:rsidRPr="009933A7">
              <w:rPr>
                <w:rFonts w:cs="Times New Roman"/>
                <w:b/>
                <w:bCs/>
                <w:iCs/>
                <w:sz w:val="24"/>
                <w:szCs w:val="24"/>
                <w:vertAlign w:val="subscript"/>
              </w:rPr>
              <w:t>2</w:t>
            </w:r>
            <w:r w:rsidRPr="00845988">
              <w:rPr>
                <w:rFonts w:cs="Times New Roman"/>
                <w:b/>
                <w:bCs/>
                <w:iCs/>
                <w:sz w:val="24"/>
                <w:szCs w:val="24"/>
              </w:rPr>
              <w:t>, тонн</w:t>
            </w:r>
          </w:p>
          <w:p w:rsidR="000526F5" w:rsidRPr="00845988" w:rsidRDefault="000526F5" w:rsidP="00745C63">
            <w:pPr>
              <w:ind w:firstLine="22"/>
              <w:jc w:val="center"/>
              <w:rPr>
                <w:rFonts w:cs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2A45F7" w:rsidRPr="00845988" w:rsidTr="003959B9">
        <w:trPr>
          <w:trHeight w:val="860"/>
          <w:jc w:val="center"/>
        </w:trPr>
        <w:tc>
          <w:tcPr>
            <w:tcW w:w="2863" w:type="dxa"/>
            <w:noWrap/>
            <w:vAlign w:val="center"/>
          </w:tcPr>
          <w:p w:rsidR="002A45F7" w:rsidRPr="00845988" w:rsidRDefault="002A45F7" w:rsidP="002A45F7">
            <w:pPr>
              <w:spacing w:before="0" w:after="0"/>
              <w:ind w:firstLine="0"/>
              <w:contextualSpacing w:val="0"/>
              <w:jc w:val="left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Замена неэкономичных котлов и печей с низким КПД на более </w:t>
            </w:r>
            <w:proofErr w:type="gram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эффективные</w:t>
            </w:r>
            <w:proofErr w:type="gramEnd"/>
          </w:p>
        </w:tc>
        <w:tc>
          <w:tcPr>
            <w:tcW w:w="1751" w:type="dxa"/>
            <w:vAlign w:val="center"/>
          </w:tcPr>
          <w:p w:rsidR="002A45F7" w:rsidRPr="00845988" w:rsidRDefault="002A45F7" w:rsidP="002A45F7">
            <w:pPr>
              <w:spacing w:before="0" w:after="0"/>
              <w:ind w:firstLine="0"/>
              <w:contextualSpacing w:val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677321</w:t>
            </w:r>
          </w:p>
        </w:tc>
        <w:tc>
          <w:tcPr>
            <w:tcW w:w="1559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1148</w:t>
            </w:r>
          </w:p>
        </w:tc>
        <w:tc>
          <w:tcPr>
            <w:tcW w:w="1984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820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232</w:t>
            </w:r>
          </w:p>
        </w:tc>
      </w:tr>
      <w:tr w:rsidR="002A45F7" w:rsidRPr="00845988" w:rsidTr="00845988">
        <w:trPr>
          <w:trHeight w:val="499"/>
          <w:jc w:val="center"/>
        </w:trPr>
        <w:tc>
          <w:tcPr>
            <w:tcW w:w="2863" w:type="dxa"/>
            <w:noWrap/>
            <w:vAlign w:val="center"/>
          </w:tcPr>
          <w:p w:rsidR="002A45F7" w:rsidRPr="00845988" w:rsidRDefault="002A45F7" w:rsidP="002A45F7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>Внедрение устрой</w:t>
            </w:r>
            <w:proofErr w:type="gram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ств пр</w:t>
            </w:r>
            <w:proofErr w:type="gramEnd"/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едотвращения </w:t>
            </w:r>
            <w:proofErr w:type="spell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накипеобразования</w:t>
            </w:r>
            <w:proofErr w:type="spellEnd"/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 на поверхностях нагрева котлов и другого оборудования (магнитно-импульсные и другие)</w:t>
            </w:r>
          </w:p>
        </w:tc>
        <w:tc>
          <w:tcPr>
            <w:tcW w:w="1751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22018</w:t>
            </w:r>
          </w:p>
        </w:tc>
        <w:tc>
          <w:tcPr>
            <w:tcW w:w="1559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670</w:t>
            </w:r>
          </w:p>
        </w:tc>
        <w:tc>
          <w:tcPr>
            <w:tcW w:w="1984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820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118</w:t>
            </w:r>
          </w:p>
        </w:tc>
      </w:tr>
      <w:tr w:rsidR="002A45F7" w:rsidRPr="00845988" w:rsidTr="00845988">
        <w:trPr>
          <w:trHeight w:val="499"/>
          <w:jc w:val="center"/>
        </w:trPr>
        <w:tc>
          <w:tcPr>
            <w:tcW w:w="2863" w:type="dxa"/>
            <w:noWrap/>
            <w:vAlign w:val="center"/>
          </w:tcPr>
          <w:p w:rsidR="002A45F7" w:rsidRPr="00845988" w:rsidRDefault="002A45F7" w:rsidP="002A45F7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>Перевод котлов с жидких видов топлива на газ</w:t>
            </w:r>
          </w:p>
        </w:tc>
        <w:tc>
          <w:tcPr>
            <w:tcW w:w="1751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6260</w:t>
            </w:r>
          </w:p>
        </w:tc>
        <w:tc>
          <w:tcPr>
            <w:tcW w:w="1559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49</w:t>
            </w:r>
          </w:p>
        </w:tc>
        <w:tc>
          <w:tcPr>
            <w:tcW w:w="1984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820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13</w:t>
            </w:r>
          </w:p>
        </w:tc>
      </w:tr>
      <w:tr w:rsidR="002A45F7" w:rsidRPr="00845988" w:rsidTr="00845988">
        <w:trPr>
          <w:trHeight w:val="499"/>
          <w:jc w:val="center"/>
        </w:trPr>
        <w:tc>
          <w:tcPr>
            <w:tcW w:w="2863" w:type="dxa"/>
            <w:noWrap/>
            <w:vAlign w:val="center"/>
          </w:tcPr>
          <w:p w:rsidR="002A45F7" w:rsidRPr="00845988" w:rsidRDefault="002A45F7" w:rsidP="002A45F7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>Внедрение котлов малой мощности вместо незагруженных котлов большой мощности</w:t>
            </w:r>
          </w:p>
        </w:tc>
        <w:tc>
          <w:tcPr>
            <w:tcW w:w="1751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139236</w:t>
            </w:r>
          </w:p>
        </w:tc>
        <w:tc>
          <w:tcPr>
            <w:tcW w:w="1559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911</w:t>
            </w:r>
          </w:p>
        </w:tc>
        <w:tc>
          <w:tcPr>
            <w:tcW w:w="1984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820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184</w:t>
            </w:r>
          </w:p>
        </w:tc>
      </w:tr>
      <w:tr w:rsidR="002A45F7" w:rsidRPr="00845988" w:rsidTr="00845988">
        <w:trPr>
          <w:trHeight w:val="499"/>
          <w:jc w:val="center"/>
        </w:trPr>
        <w:tc>
          <w:tcPr>
            <w:tcW w:w="2863" w:type="dxa"/>
            <w:noWrap/>
            <w:vAlign w:val="center"/>
          </w:tcPr>
          <w:p w:rsidR="002A45F7" w:rsidRPr="00845988" w:rsidRDefault="002A45F7" w:rsidP="002A45F7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Другие мероприятия по повышению эффективности работы котельных и технологических печей </w:t>
            </w:r>
          </w:p>
        </w:tc>
        <w:tc>
          <w:tcPr>
            <w:tcW w:w="1751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3722562</w:t>
            </w:r>
          </w:p>
        </w:tc>
        <w:tc>
          <w:tcPr>
            <w:tcW w:w="1559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29276</w:t>
            </w:r>
          </w:p>
        </w:tc>
        <w:tc>
          <w:tcPr>
            <w:tcW w:w="1984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820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5914</w:t>
            </w:r>
          </w:p>
        </w:tc>
      </w:tr>
      <w:tr w:rsidR="002A45F7" w:rsidRPr="00845988" w:rsidTr="00845988">
        <w:trPr>
          <w:trHeight w:val="499"/>
          <w:jc w:val="center"/>
        </w:trPr>
        <w:tc>
          <w:tcPr>
            <w:tcW w:w="2863" w:type="dxa"/>
            <w:noWrap/>
            <w:vAlign w:val="center"/>
          </w:tcPr>
          <w:p w:rsidR="002A45F7" w:rsidRPr="00845988" w:rsidRDefault="002A45F7" w:rsidP="002A45F7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Замена морально устаревших теплообменников на более </w:t>
            </w:r>
            <w:proofErr w:type="gram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эффективные</w:t>
            </w:r>
            <w:proofErr w:type="gramEnd"/>
          </w:p>
        </w:tc>
        <w:tc>
          <w:tcPr>
            <w:tcW w:w="1751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175590</w:t>
            </w:r>
          </w:p>
        </w:tc>
        <w:tc>
          <w:tcPr>
            <w:tcW w:w="1559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1437</w:t>
            </w:r>
          </w:p>
        </w:tc>
        <w:tc>
          <w:tcPr>
            <w:tcW w:w="1984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820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254</w:t>
            </w:r>
          </w:p>
        </w:tc>
      </w:tr>
      <w:tr w:rsidR="002A45F7" w:rsidRPr="00845988" w:rsidTr="00845988">
        <w:trPr>
          <w:trHeight w:val="499"/>
          <w:jc w:val="center"/>
        </w:trPr>
        <w:tc>
          <w:tcPr>
            <w:tcW w:w="2863" w:type="dxa"/>
            <w:noWrap/>
            <w:vAlign w:val="center"/>
          </w:tcPr>
          <w:p w:rsidR="002A45F7" w:rsidRPr="00845988" w:rsidRDefault="002A45F7" w:rsidP="002A45F7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Децентрализация теплоснабжения с ликвидацией длинных и незагруженных </w:t>
            </w:r>
            <w:proofErr w:type="spell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паро</w:t>
            </w:r>
            <w:proofErr w:type="spellEnd"/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- и теплотрасс </w:t>
            </w:r>
          </w:p>
        </w:tc>
        <w:tc>
          <w:tcPr>
            <w:tcW w:w="1751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288252</w:t>
            </w:r>
          </w:p>
        </w:tc>
        <w:tc>
          <w:tcPr>
            <w:tcW w:w="1559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1511</w:t>
            </w:r>
          </w:p>
        </w:tc>
        <w:tc>
          <w:tcPr>
            <w:tcW w:w="1984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820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267</w:t>
            </w:r>
          </w:p>
        </w:tc>
      </w:tr>
      <w:tr w:rsidR="002A45F7" w:rsidRPr="00845988" w:rsidTr="00845988">
        <w:trPr>
          <w:trHeight w:val="499"/>
          <w:jc w:val="center"/>
        </w:trPr>
        <w:tc>
          <w:tcPr>
            <w:tcW w:w="2863" w:type="dxa"/>
            <w:noWrap/>
            <w:vAlign w:val="center"/>
          </w:tcPr>
          <w:p w:rsidR="002A45F7" w:rsidRPr="00845988" w:rsidRDefault="002A45F7" w:rsidP="002A45F7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>Замена изношенных теплотрасс с внедрением эффективных трубопроводов (предварительно изолированных труб)</w:t>
            </w:r>
          </w:p>
        </w:tc>
        <w:tc>
          <w:tcPr>
            <w:tcW w:w="1751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4918343</w:t>
            </w:r>
          </w:p>
        </w:tc>
        <w:tc>
          <w:tcPr>
            <w:tcW w:w="1559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9121</w:t>
            </w:r>
          </w:p>
        </w:tc>
        <w:tc>
          <w:tcPr>
            <w:tcW w:w="1984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820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1610</w:t>
            </w:r>
          </w:p>
        </w:tc>
      </w:tr>
      <w:tr w:rsidR="002A45F7" w:rsidRPr="00845988" w:rsidTr="00845988">
        <w:trPr>
          <w:trHeight w:val="499"/>
          <w:jc w:val="center"/>
        </w:trPr>
        <w:tc>
          <w:tcPr>
            <w:tcW w:w="2863" w:type="dxa"/>
            <w:noWrap/>
            <w:vAlign w:val="center"/>
          </w:tcPr>
          <w:p w:rsidR="002A45F7" w:rsidRPr="00845988" w:rsidRDefault="002A45F7" w:rsidP="002A45F7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>Другие мероприятия по оптимизации теплоснабжения</w:t>
            </w:r>
          </w:p>
        </w:tc>
        <w:tc>
          <w:tcPr>
            <w:tcW w:w="1751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4502705</w:t>
            </w:r>
          </w:p>
        </w:tc>
        <w:tc>
          <w:tcPr>
            <w:tcW w:w="1559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32822</w:t>
            </w:r>
          </w:p>
        </w:tc>
        <w:tc>
          <w:tcPr>
            <w:tcW w:w="1984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820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5793</w:t>
            </w:r>
          </w:p>
        </w:tc>
      </w:tr>
      <w:tr w:rsidR="002A45F7" w:rsidRPr="00845988" w:rsidTr="003959B9">
        <w:trPr>
          <w:trHeight w:val="557"/>
          <w:jc w:val="center"/>
        </w:trPr>
        <w:tc>
          <w:tcPr>
            <w:tcW w:w="2863" w:type="dxa"/>
            <w:noWrap/>
            <w:vAlign w:val="center"/>
          </w:tcPr>
          <w:p w:rsidR="002A45F7" w:rsidRPr="00845988" w:rsidRDefault="002A45F7" w:rsidP="002A45F7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Ввод новых котлов и другого </w:t>
            </w:r>
            <w:proofErr w:type="spell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топливоиспользующего</w:t>
            </w:r>
            <w:proofErr w:type="spellEnd"/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 оборудования, работающего на местных видах топлива, горючих ВЭР и отходах производства</w:t>
            </w:r>
          </w:p>
        </w:tc>
        <w:tc>
          <w:tcPr>
            <w:tcW w:w="1751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394808</w:t>
            </w:r>
          </w:p>
        </w:tc>
        <w:tc>
          <w:tcPr>
            <w:tcW w:w="1559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2398</w:t>
            </w:r>
          </w:p>
        </w:tc>
        <w:tc>
          <w:tcPr>
            <w:tcW w:w="1984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1820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489</w:t>
            </w:r>
          </w:p>
        </w:tc>
      </w:tr>
      <w:tr w:rsidR="002A45F7" w:rsidRPr="00845988" w:rsidTr="00845988">
        <w:trPr>
          <w:trHeight w:val="499"/>
          <w:jc w:val="center"/>
        </w:trPr>
        <w:tc>
          <w:tcPr>
            <w:tcW w:w="2863" w:type="dxa"/>
            <w:noWrap/>
            <w:vAlign w:val="center"/>
          </w:tcPr>
          <w:p w:rsidR="002A45F7" w:rsidRPr="00845988" w:rsidRDefault="002A45F7" w:rsidP="002A45F7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lastRenderedPageBreak/>
              <w:t xml:space="preserve">Замена </w:t>
            </w:r>
            <w:proofErr w:type="spell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электрокотельных</w:t>
            </w:r>
            <w:proofErr w:type="spellEnd"/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 и </w:t>
            </w:r>
            <w:proofErr w:type="spell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электроводонагревателей</w:t>
            </w:r>
            <w:proofErr w:type="spellEnd"/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теплоисточниками</w:t>
            </w:r>
            <w:proofErr w:type="spellEnd"/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, </w:t>
            </w:r>
            <w:proofErr w:type="gram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работающими</w:t>
            </w:r>
            <w:proofErr w:type="gramEnd"/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 на местных видах топлива</w:t>
            </w:r>
          </w:p>
        </w:tc>
        <w:tc>
          <w:tcPr>
            <w:tcW w:w="1751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854</w:t>
            </w:r>
          </w:p>
        </w:tc>
        <w:tc>
          <w:tcPr>
            <w:tcW w:w="1559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1984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820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13</w:t>
            </w:r>
          </w:p>
        </w:tc>
      </w:tr>
      <w:tr w:rsidR="002A45F7" w:rsidRPr="00845988" w:rsidTr="00845988">
        <w:trPr>
          <w:trHeight w:val="499"/>
          <w:jc w:val="center"/>
        </w:trPr>
        <w:tc>
          <w:tcPr>
            <w:tcW w:w="2863" w:type="dxa"/>
            <w:noWrap/>
            <w:vAlign w:val="center"/>
          </w:tcPr>
          <w:p w:rsidR="002A45F7" w:rsidRPr="00845988" w:rsidRDefault="002A45F7" w:rsidP="002A45F7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Ввод оборудования по утилизации </w:t>
            </w:r>
            <w:proofErr w:type="gram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тепловых</w:t>
            </w:r>
            <w:proofErr w:type="gramEnd"/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 ВЭР</w:t>
            </w:r>
          </w:p>
        </w:tc>
        <w:tc>
          <w:tcPr>
            <w:tcW w:w="1751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318</w:t>
            </w:r>
          </w:p>
        </w:tc>
        <w:tc>
          <w:tcPr>
            <w:tcW w:w="1559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1984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820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2A45F7" w:rsidRPr="00845988" w:rsidTr="00845988">
        <w:trPr>
          <w:trHeight w:val="499"/>
          <w:jc w:val="center"/>
        </w:trPr>
        <w:tc>
          <w:tcPr>
            <w:tcW w:w="2863" w:type="dxa"/>
            <w:noWrap/>
            <w:vAlign w:val="center"/>
          </w:tcPr>
          <w:p w:rsidR="002A45F7" w:rsidRPr="00845988" w:rsidRDefault="002A45F7" w:rsidP="002A45F7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>Другие мероприятия по увеличению использования местных видов топлива, отходов производства, вторичных и возобновляемых энергоресурсов</w:t>
            </w:r>
          </w:p>
        </w:tc>
        <w:tc>
          <w:tcPr>
            <w:tcW w:w="1751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2992730</w:t>
            </w:r>
          </w:p>
        </w:tc>
        <w:tc>
          <w:tcPr>
            <w:tcW w:w="1559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2496</w:t>
            </w:r>
          </w:p>
        </w:tc>
        <w:tc>
          <w:tcPr>
            <w:tcW w:w="1984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820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504</w:t>
            </w:r>
          </w:p>
        </w:tc>
      </w:tr>
      <w:tr w:rsidR="002A45F7" w:rsidRPr="00845988" w:rsidTr="00845988">
        <w:trPr>
          <w:trHeight w:val="499"/>
          <w:jc w:val="center"/>
        </w:trPr>
        <w:tc>
          <w:tcPr>
            <w:tcW w:w="2863" w:type="dxa"/>
            <w:noWrap/>
            <w:vAlign w:val="center"/>
          </w:tcPr>
          <w:p w:rsidR="002A45F7" w:rsidRPr="00845988" w:rsidRDefault="002A45F7" w:rsidP="002A45F7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>Ремонт тепловых сетей с заменой на ПИ-трубы</w:t>
            </w:r>
          </w:p>
        </w:tc>
        <w:tc>
          <w:tcPr>
            <w:tcW w:w="1751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1703053</w:t>
            </w:r>
          </w:p>
        </w:tc>
        <w:tc>
          <w:tcPr>
            <w:tcW w:w="1559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1984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820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2A45F7" w:rsidRPr="00845988" w:rsidTr="00845988">
        <w:trPr>
          <w:trHeight w:val="499"/>
          <w:jc w:val="center"/>
        </w:trPr>
        <w:tc>
          <w:tcPr>
            <w:tcW w:w="2863" w:type="dxa"/>
            <w:noWrap/>
            <w:vAlign w:val="center"/>
          </w:tcPr>
          <w:p w:rsidR="002A45F7" w:rsidRPr="00845988" w:rsidRDefault="002A45F7" w:rsidP="002A45F7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Замена морально устаревших теплообменников на более </w:t>
            </w:r>
            <w:proofErr w:type="gram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эффективные</w:t>
            </w:r>
            <w:proofErr w:type="gramEnd"/>
          </w:p>
        </w:tc>
        <w:tc>
          <w:tcPr>
            <w:tcW w:w="1751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6816000</w:t>
            </w:r>
          </w:p>
        </w:tc>
        <w:tc>
          <w:tcPr>
            <w:tcW w:w="1559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110760</w:t>
            </w:r>
          </w:p>
        </w:tc>
        <w:tc>
          <w:tcPr>
            <w:tcW w:w="1984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820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19549</w:t>
            </w:r>
          </w:p>
        </w:tc>
      </w:tr>
      <w:tr w:rsidR="002A45F7" w:rsidRPr="00845988" w:rsidTr="00845988">
        <w:trPr>
          <w:trHeight w:val="499"/>
          <w:jc w:val="center"/>
        </w:trPr>
        <w:tc>
          <w:tcPr>
            <w:tcW w:w="2863" w:type="dxa"/>
            <w:noWrap/>
            <w:vAlign w:val="center"/>
          </w:tcPr>
          <w:p w:rsidR="002A45F7" w:rsidRPr="00845988" w:rsidRDefault="002A45F7" w:rsidP="002A45F7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>Установка систем регулирования</w:t>
            </w:r>
          </w:p>
        </w:tc>
        <w:tc>
          <w:tcPr>
            <w:tcW w:w="1751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568000</w:t>
            </w:r>
          </w:p>
        </w:tc>
        <w:tc>
          <w:tcPr>
            <w:tcW w:w="1559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8520</w:t>
            </w:r>
          </w:p>
        </w:tc>
        <w:tc>
          <w:tcPr>
            <w:tcW w:w="1984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820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1504</w:t>
            </w:r>
          </w:p>
        </w:tc>
      </w:tr>
      <w:tr w:rsidR="002A45F7" w:rsidRPr="00845988" w:rsidTr="00845988">
        <w:trPr>
          <w:trHeight w:val="499"/>
          <w:jc w:val="center"/>
        </w:trPr>
        <w:tc>
          <w:tcPr>
            <w:tcW w:w="2863" w:type="dxa"/>
            <w:noWrap/>
            <w:vAlign w:val="center"/>
          </w:tcPr>
          <w:p w:rsidR="002A45F7" w:rsidRPr="00845988" w:rsidRDefault="002A45F7" w:rsidP="002A45F7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Замена котлов на более </w:t>
            </w:r>
            <w:proofErr w:type="gram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экономичный</w:t>
            </w:r>
            <w:proofErr w:type="gramEnd"/>
          </w:p>
        </w:tc>
        <w:tc>
          <w:tcPr>
            <w:tcW w:w="1751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2036000</w:t>
            </w:r>
          </w:p>
        </w:tc>
        <w:tc>
          <w:tcPr>
            <w:tcW w:w="1559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21233</w:t>
            </w:r>
          </w:p>
        </w:tc>
        <w:tc>
          <w:tcPr>
            <w:tcW w:w="1984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820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4289</w:t>
            </w:r>
          </w:p>
        </w:tc>
      </w:tr>
      <w:tr w:rsidR="002A45F7" w:rsidRPr="00845988" w:rsidTr="00845988">
        <w:trPr>
          <w:trHeight w:val="499"/>
          <w:jc w:val="center"/>
        </w:trPr>
        <w:tc>
          <w:tcPr>
            <w:tcW w:w="2863" w:type="dxa"/>
            <w:noWrap/>
            <w:vAlign w:val="center"/>
          </w:tcPr>
          <w:p w:rsidR="002A45F7" w:rsidRPr="00845988" w:rsidRDefault="002A45F7" w:rsidP="002A45F7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>Замена котла на котел на МВТ</w:t>
            </w:r>
          </w:p>
        </w:tc>
        <w:tc>
          <w:tcPr>
            <w:tcW w:w="1751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1340000</w:t>
            </w:r>
          </w:p>
        </w:tc>
        <w:tc>
          <w:tcPr>
            <w:tcW w:w="1559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6288</w:t>
            </w:r>
          </w:p>
        </w:tc>
        <w:tc>
          <w:tcPr>
            <w:tcW w:w="1984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44019</w:t>
            </w:r>
          </w:p>
        </w:tc>
        <w:tc>
          <w:tcPr>
            <w:tcW w:w="1820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10162</w:t>
            </w:r>
          </w:p>
        </w:tc>
      </w:tr>
      <w:tr w:rsidR="002A45F7" w:rsidRPr="00845988" w:rsidTr="00845988">
        <w:trPr>
          <w:trHeight w:val="499"/>
          <w:jc w:val="center"/>
        </w:trPr>
        <w:tc>
          <w:tcPr>
            <w:tcW w:w="2863" w:type="dxa"/>
            <w:noWrap/>
            <w:vAlign w:val="center"/>
          </w:tcPr>
          <w:p w:rsidR="002A45F7" w:rsidRPr="00845988" w:rsidRDefault="002A45F7" w:rsidP="002A45F7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>Модернизация и капитальный ремонт котлов на торфе</w:t>
            </w:r>
          </w:p>
        </w:tc>
        <w:tc>
          <w:tcPr>
            <w:tcW w:w="1751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160000</w:t>
            </w:r>
          </w:p>
        </w:tc>
        <w:tc>
          <w:tcPr>
            <w:tcW w:w="1559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320</w:t>
            </w:r>
          </w:p>
        </w:tc>
        <w:tc>
          <w:tcPr>
            <w:tcW w:w="1984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820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122</w:t>
            </w:r>
          </w:p>
        </w:tc>
      </w:tr>
      <w:tr w:rsidR="002A45F7" w:rsidRPr="00845988" w:rsidTr="00845988">
        <w:trPr>
          <w:trHeight w:val="499"/>
          <w:jc w:val="center"/>
        </w:trPr>
        <w:tc>
          <w:tcPr>
            <w:tcW w:w="2863" w:type="dxa"/>
            <w:noWrap/>
            <w:vAlign w:val="center"/>
          </w:tcPr>
          <w:p w:rsidR="002A45F7" w:rsidRPr="00845988" w:rsidRDefault="002A45F7" w:rsidP="002A45F7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>Изменение схем теплоснабжения</w:t>
            </w:r>
          </w:p>
        </w:tc>
        <w:tc>
          <w:tcPr>
            <w:tcW w:w="1751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84000</w:t>
            </w:r>
          </w:p>
        </w:tc>
        <w:tc>
          <w:tcPr>
            <w:tcW w:w="1559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3360</w:t>
            </w:r>
          </w:p>
        </w:tc>
        <w:tc>
          <w:tcPr>
            <w:tcW w:w="1984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820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593</w:t>
            </w:r>
          </w:p>
        </w:tc>
      </w:tr>
      <w:tr w:rsidR="002A45F7" w:rsidRPr="00845988" w:rsidTr="00845988">
        <w:trPr>
          <w:trHeight w:val="499"/>
          <w:jc w:val="center"/>
        </w:trPr>
        <w:tc>
          <w:tcPr>
            <w:tcW w:w="2863" w:type="dxa"/>
            <w:noWrap/>
            <w:vAlign w:val="center"/>
          </w:tcPr>
          <w:p w:rsidR="002A45F7" w:rsidRPr="00845988" w:rsidRDefault="002A45F7" w:rsidP="002A45F7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Децентрализация теплоснабжения с ликвидацией длинных и незагруженных </w:t>
            </w:r>
            <w:proofErr w:type="spell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паро</w:t>
            </w:r>
            <w:proofErr w:type="spellEnd"/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- и теплотрасс </w:t>
            </w:r>
          </w:p>
        </w:tc>
        <w:tc>
          <w:tcPr>
            <w:tcW w:w="1751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800000</w:t>
            </w:r>
          </w:p>
        </w:tc>
        <w:tc>
          <w:tcPr>
            <w:tcW w:w="1559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4800</w:t>
            </w:r>
          </w:p>
        </w:tc>
        <w:tc>
          <w:tcPr>
            <w:tcW w:w="1984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820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847</w:t>
            </w:r>
          </w:p>
        </w:tc>
      </w:tr>
      <w:tr w:rsidR="002A45F7" w:rsidRPr="00845988" w:rsidTr="00845988">
        <w:trPr>
          <w:trHeight w:val="499"/>
          <w:jc w:val="center"/>
        </w:trPr>
        <w:tc>
          <w:tcPr>
            <w:tcW w:w="2863" w:type="dxa"/>
            <w:noWrap/>
            <w:vAlign w:val="center"/>
          </w:tcPr>
          <w:p w:rsidR="002A45F7" w:rsidRPr="00845988" w:rsidRDefault="002A45F7" w:rsidP="002A45F7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>Модернизация и капитальный ремонт котлов на газе</w:t>
            </w:r>
          </w:p>
        </w:tc>
        <w:tc>
          <w:tcPr>
            <w:tcW w:w="1751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80000</w:t>
            </w:r>
          </w:p>
        </w:tc>
        <w:tc>
          <w:tcPr>
            <w:tcW w:w="1559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160</w:t>
            </w:r>
          </w:p>
        </w:tc>
        <w:tc>
          <w:tcPr>
            <w:tcW w:w="1984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820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32</w:t>
            </w:r>
          </w:p>
        </w:tc>
      </w:tr>
      <w:tr w:rsidR="002A45F7" w:rsidRPr="00845988" w:rsidTr="00845988">
        <w:trPr>
          <w:trHeight w:val="499"/>
          <w:jc w:val="center"/>
        </w:trPr>
        <w:tc>
          <w:tcPr>
            <w:tcW w:w="2863" w:type="dxa"/>
            <w:noWrap/>
            <w:vAlign w:val="center"/>
          </w:tcPr>
          <w:p w:rsidR="002A45F7" w:rsidRPr="00845988" w:rsidRDefault="002A45F7" w:rsidP="002A45F7">
            <w:pPr>
              <w:ind w:firstLine="0"/>
              <w:outlineLvl w:val="0"/>
              <w:rPr>
                <w:rFonts w:cs="Times New Roman"/>
                <w:bCs/>
                <w:iCs/>
                <w:sz w:val="24"/>
                <w:szCs w:val="24"/>
              </w:rPr>
            </w:pPr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Ввод новых котлов и другого </w:t>
            </w:r>
            <w:proofErr w:type="spellStart"/>
            <w:r w:rsidRPr="00845988">
              <w:rPr>
                <w:rFonts w:cs="Times New Roman"/>
                <w:bCs/>
                <w:iCs/>
                <w:sz w:val="24"/>
                <w:szCs w:val="24"/>
              </w:rPr>
              <w:t>топливоиспользующего</w:t>
            </w:r>
            <w:proofErr w:type="spellEnd"/>
            <w:r w:rsidRPr="00845988">
              <w:rPr>
                <w:rFonts w:cs="Times New Roman"/>
                <w:bCs/>
                <w:iCs/>
                <w:sz w:val="24"/>
                <w:szCs w:val="24"/>
              </w:rPr>
              <w:t xml:space="preserve"> оборудования, работающего на местных видах топлива, горючих ВЭР и отходах производства</w:t>
            </w:r>
          </w:p>
        </w:tc>
        <w:tc>
          <w:tcPr>
            <w:tcW w:w="1751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20000</w:t>
            </w:r>
          </w:p>
        </w:tc>
        <w:tc>
          <w:tcPr>
            <w:tcW w:w="1559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94</w:t>
            </w:r>
          </w:p>
        </w:tc>
        <w:tc>
          <w:tcPr>
            <w:tcW w:w="1984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526</w:t>
            </w:r>
          </w:p>
        </w:tc>
        <w:tc>
          <w:tcPr>
            <w:tcW w:w="1820" w:type="dxa"/>
            <w:vAlign w:val="center"/>
          </w:tcPr>
          <w:p w:rsidR="002A45F7" w:rsidRPr="00845988" w:rsidRDefault="002A45F7" w:rsidP="002A45F7">
            <w:pPr>
              <w:ind w:firstLine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845988">
              <w:rPr>
                <w:rFonts w:cs="Times New Roman"/>
                <w:sz w:val="24"/>
                <w:szCs w:val="24"/>
              </w:rPr>
              <w:t>152</w:t>
            </w:r>
          </w:p>
        </w:tc>
      </w:tr>
    </w:tbl>
    <w:p w:rsidR="00C105DE" w:rsidRDefault="00C105DE">
      <w:pPr>
        <w:spacing w:before="0" w:after="160"/>
        <w:ind w:firstLine="0"/>
        <w:contextualSpacing w:val="0"/>
        <w:jc w:val="left"/>
      </w:pPr>
      <w:r>
        <w:br w:type="page"/>
      </w:r>
    </w:p>
    <w:p w:rsidR="00CE5AFF" w:rsidRPr="00CE5AFF" w:rsidRDefault="00C105DE" w:rsidP="00CE5AFF">
      <w:pPr>
        <w:pStyle w:val="1"/>
        <w:ind w:left="426" w:hanging="568"/>
        <w:jc w:val="both"/>
        <w:rPr>
          <w:rFonts w:eastAsia="Calibri"/>
          <w:b/>
          <w:sz w:val="28"/>
          <w:szCs w:val="28"/>
        </w:rPr>
      </w:pPr>
      <w:bookmarkStart w:id="147" w:name="_Toc36126823"/>
      <w:bookmarkStart w:id="148" w:name="_Toc36126649"/>
      <w:r w:rsidRPr="002A3633">
        <w:rPr>
          <w:rFonts w:eastAsia="Calibri"/>
          <w:b/>
          <w:sz w:val="28"/>
          <w:szCs w:val="28"/>
        </w:rPr>
        <w:lastRenderedPageBreak/>
        <w:t>Оценка изменения климата в Республике Беларусь</w:t>
      </w:r>
      <w:bookmarkEnd w:id="147"/>
      <w:bookmarkEnd w:id="148"/>
      <w:r w:rsidRPr="002A3633">
        <w:rPr>
          <w:rFonts w:eastAsia="Calibri"/>
          <w:b/>
          <w:sz w:val="28"/>
          <w:szCs w:val="28"/>
        </w:rPr>
        <w:t xml:space="preserve"> </w:t>
      </w:r>
    </w:p>
    <w:p w:rsidR="00D30E83" w:rsidRPr="00D30E83" w:rsidRDefault="00CE5AFF" w:rsidP="00291856">
      <w:pPr>
        <w:pStyle w:val="2"/>
        <w:ind w:left="993" w:hanging="567"/>
        <w:contextualSpacing w:val="0"/>
        <w:jc w:val="both"/>
        <w:rPr>
          <w:rFonts w:eastAsia="Calibri"/>
          <w:b/>
        </w:rPr>
      </w:pPr>
      <w:bookmarkStart w:id="149" w:name="_Toc36126824"/>
      <w:bookmarkStart w:id="150" w:name="_Toc36126650"/>
      <w:r w:rsidRPr="00CE5AFF">
        <w:rPr>
          <w:rFonts w:eastAsia="Calibri"/>
          <w:b/>
        </w:rPr>
        <w:t>Происходящие изменения климата</w:t>
      </w:r>
      <w:bookmarkEnd w:id="149"/>
      <w:bookmarkEnd w:id="150"/>
    </w:p>
    <w:p w:rsidR="00F73999" w:rsidRPr="00B20DD2" w:rsidRDefault="00C105DE" w:rsidP="00562FEB">
      <w:pPr>
        <w:pStyle w:val="2"/>
        <w:numPr>
          <w:ilvl w:val="2"/>
          <w:numId w:val="1"/>
        </w:numPr>
        <w:ind w:left="1843" w:hanging="709"/>
        <w:contextualSpacing w:val="0"/>
        <w:jc w:val="both"/>
        <w:rPr>
          <w:rFonts w:eastAsia="Calibri"/>
          <w:b/>
        </w:rPr>
      </w:pPr>
      <w:bookmarkStart w:id="151" w:name="_Toc36126825"/>
      <w:bookmarkStart w:id="152" w:name="_Toc36126651"/>
      <w:r w:rsidRPr="00B20DD2">
        <w:rPr>
          <w:rFonts w:eastAsia="Calibri"/>
          <w:b/>
        </w:rPr>
        <w:t>Температура</w:t>
      </w:r>
      <w:bookmarkEnd w:id="151"/>
      <w:bookmarkEnd w:id="152"/>
    </w:p>
    <w:p w:rsidR="00C105DE" w:rsidRPr="00F83074" w:rsidRDefault="00C105DE" w:rsidP="00845988">
      <w:pPr>
        <w:spacing w:line="240" w:lineRule="auto"/>
      </w:pPr>
      <w:r w:rsidRPr="00F83074">
        <w:t>Современная тенденция глобального потепления, характерная для всего</w:t>
      </w:r>
      <w:r w:rsidR="00623389">
        <w:t xml:space="preserve"> мира, относится и к Беларуси. Рисунок 22</w:t>
      </w:r>
      <w:r w:rsidRPr="00F83074">
        <w:t xml:space="preserve"> отображает среднюю годовую температуру в Беларуси с 1901 по 2018 год в виде полос, где каждая полоса – это один год. </w:t>
      </w:r>
      <w:proofErr w:type="gramStart"/>
      <w:r w:rsidRPr="00F83074">
        <w:t>Синим цветом отображены</w:t>
      </w:r>
      <w:proofErr w:type="gramEnd"/>
      <w:r w:rsidRPr="00F83074">
        <w:t xml:space="preserve"> низкие температуры, красным – высокие; чем насыщеннее цвет – тем ниже или выше температура. </w:t>
      </w:r>
    </w:p>
    <w:p w:rsidR="00C105DE" w:rsidRPr="00C105DE" w:rsidRDefault="00C105DE" w:rsidP="00C105DE">
      <w:pPr>
        <w:spacing w:before="100" w:beforeAutospacing="1" w:after="200" w:line="240" w:lineRule="auto"/>
        <w:ind w:firstLine="0"/>
        <w:contextualSpacing w:val="0"/>
        <w:rPr>
          <w:rFonts w:ascii="Calibri" w:eastAsia="Calibri" w:hAnsi="Calibri" w:cs="Times New Roman"/>
          <w:sz w:val="22"/>
        </w:rPr>
      </w:pPr>
      <w:r>
        <w:rPr>
          <w:rFonts w:ascii="Calibri" w:eastAsia="Calibri" w:hAnsi="Calibri" w:cs="Times New Roman"/>
          <w:noProof/>
          <w:sz w:val="22"/>
          <w:lang w:eastAsia="ru-RU"/>
        </w:rPr>
        <w:drawing>
          <wp:inline distT="0" distB="0" distL="0" distR="0">
            <wp:extent cx="5946775" cy="284416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DE" w:rsidRPr="00845988" w:rsidRDefault="00623389" w:rsidP="00845988">
      <w:pPr>
        <w:spacing w:before="100" w:beforeAutospacing="1" w:after="200" w:line="240" w:lineRule="auto"/>
        <w:contextualSpacing w:val="0"/>
        <w:rPr>
          <w:rFonts w:eastAsia="Calibri" w:cs="Times New Roman"/>
          <w:b/>
          <w:sz w:val="24"/>
          <w:szCs w:val="24"/>
        </w:rPr>
      </w:pPr>
      <w:r w:rsidRPr="00845988">
        <w:rPr>
          <w:rFonts w:eastAsia="Calibri" w:cs="Times New Roman"/>
          <w:b/>
          <w:sz w:val="24"/>
          <w:szCs w:val="24"/>
        </w:rPr>
        <w:t>Рисунок 22</w:t>
      </w:r>
      <w:r w:rsidR="00C105DE" w:rsidRPr="00845988">
        <w:rPr>
          <w:rFonts w:eastAsia="Calibri" w:cs="Times New Roman"/>
          <w:b/>
          <w:sz w:val="24"/>
          <w:szCs w:val="24"/>
        </w:rPr>
        <w:t xml:space="preserve">. Средняя годовая температура в Беларуси за период с 1901 по 2018 год, по данным </w:t>
      </w:r>
      <w:r w:rsidR="00C105DE" w:rsidRPr="00845988">
        <w:rPr>
          <w:rFonts w:eastAsia="Calibri" w:cs="Times New Roman"/>
          <w:b/>
          <w:sz w:val="24"/>
          <w:szCs w:val="24"/>
          <w:lang w:val="en-US"/>
        </w:rPr>
        <w:t>Berkley</w:t>
      </w:r>
      <w:r w:rsidR="00C105DE" w:rsidRPr="00845988">
        <w:rPr>
          <w:rFonts w:eastAsia="Calibri" w:cs="Times New Roman"/>
          <w:b/>
          <w:sz w:val="24"/>
          <w:szCs w:val="24"/>
        </w:rPr>
        <w:t xml:space="preserve"> </w:t>
      </w:r>
      <w:r w:rsidR="00C105DE" w:rsidRPr="00845988">
        <w:rPr>
          <w:rFonts w:eastAsia="Calibri" w:cs="Times New Roman"/>
          <w:b/>
          <w:sz w:val="24"/>
          <w:szCs w:val="24"/>
          <w:lang w:val="en-US"/>
        </w:rPr>
        <w:t>Earth</w:t>
      </w:r>
      <w:r w:rsidR="00C105DE" w:rsidRPr="00845988">
        <w:rPr>
          <w:rFonts w:eastAsia="Calibri" w:cs="Times New Roman"/>
          <w:b/>
          <w:sz w:val="24"/>
          <w:szCs w:val="24"/>
          <w:vertAlign w:val="superscript"/>
          <w:lang w:val="en-US"/>
        </w:rPr>
        <w:footnoteReference w:id="2"/>
      </w:r>
    </w:p>
    <w:p w:rsidR="00C105DE" w:rsidRPr="00623389" w:rsidRDefault="00623389" w:rsidP="00845988">
      <w:pPr>
        <w:spacing w:line="240" w:lineRule="auto"/>
      </w:pPr>
      <w:r>
        <w:rPr>
          <w:rFonts w:eastAsia="Calibri" w:cs="Times New Roman"/>
          <w:szCs w:val="28"/>
        </w:rPr>
        <w:t xml:space="preserve">В </w:t>
      </w:r>
      <w:r w:rsidR="00C105DE" w:rsidRPr="00623389">
        <w:t>1989 году в Беларуси началось потепление, не имеющее себе равных по интенсивности и продолжительности. Это потепление продолжается в настоящее время</w:t>
      </w:r>
      <w:r w:rsidR="00C105DE" w:rsidRPr="00F73999">
        <w:rPr>
          <w:rFonts w:eastAsia="Calibri" w:cs="Times New Roman"/>
          <w:b/>
          <w:i/>
          <w:sz w:val="24"/>
          <w:szCs w:val="24"/>
          <w:vertAlign w:val="superscript"/>
          <w:lang w:val="en-US"/>
        </w:rPr>
        <w:footnoteReference w:id="3"/>
      </w:r>
      <w:r w:rsidR="00C105DE" w:rsidRPr="00037015">
        <w:rPr>
          <w:rFonts w:eastAsia="Calibri" w:cs="Times New Roman"/>
          <w:b/>
          <w:i/>
          <w:sz w:val="24"/>
          <w:szCs w:val="24"/>
          <w:vertAlign w:val="superscript"/>
        </w:rPr>
        <w:t>.</w:t>
      </w:r>
    </w:p>
    <w:p w:rsidR="00C105DE" w:rsidRPr="00623389" w:rsidRDefault="00C105DE" w:rsidP="00845988">
      <w:pPr>
        <w:spacing w:line="240" w:lineRule="auto"/>
      </w:pPr>
      <w:r w:rsidRPr="00623389">
        <w:t>Согласно данным инструментальных наблюдений, за последний двадцатилетний период в Беларуси зафиксировано превышение среднегодовой температуры от климатической нормы на 1,1</w:t>
      </w:r>
      <w:proofErr w:type="gramStart"/>
      <w:r w:rsidRPr="00623389">
        <w:t>°С</w:t>
      </w:r>
      <w:proofErr w:type="gramEnd"/>
      <w:r w:rsidRPr="00F73999">
        <w:rPr>
          <w:rFonts w:eastAsia="Calibri" w:cs="Times New Roman"/>
          <w:b/>
          <w:i/>
          <w:sz w:val="24"/>
          <w:szCs w:val="24"/>
          <w:vertAlign w:val="superscript"/>
          <w:lang w:val="en-US"/>
        </w:rPr>
        <w:footnoteReference w:id="4"/>
      </w:r>
      <w:r w:rsidRPr="00037015">
        <w:rPr>
          <w:rFonts w:eastAsia="Calibri" w:cs="Times New Roman"/>
          <w:b/>
          <w:i/>
          <w:sz w:val="24"/>
          <w:szCs w:val="24"/>
          <w:vertAlign w:val="superscript"/>
        </w:rPr>
        <w:t>.</w:t>
      </w:r>
      <w:r w:rsidRPr="00623389">
        <w:t xml:space="preserve"> По данным Республиканского центра по гидрометеорологии, контролю радиоактивного загрязнения и мониторингу окружающей среды, с 1989 года средняя годовая температура в целом по стране повысилась на 1,3°С (Рисунок 2</w:t>
      </w:r>
      <w:r w:rsidR="00F73999">
        <w:t>3</w:t>
      </w:r>
      <w:r w:rsidRPr="00623389">
        <w:t>), при этом повышение температурного режима происходило в каждом месяце. Также возросло число жарких дней с максимальной температурой воздуха ≥25°С.</w:t>
      </w:r>
    </w:p>
    <w:p w:rsidR="00845988" w:rsidRDefault="00C105DE" w:rsidP="00845988">
      <w:pPr>
        <w:spacing w:before="100" w:beforeAutospacing="1" w:after="200" w:line="240" w:lineRule="auto"/>
        <w:ind w:firstLine="0"/>
        <w:contextualSpacing w:val="0"/>
        <w:jc w:val="center"/>
        <w:rPr>
          <w:rFonts w:eastAsia="Calibri" w:cs="Times New Roman"/>
          <w:b/>
          <w:bCs/>
          <w:sz w:val="24"/>
          <w:szCs w:val="24"/>
        </w:rPr>
      </w:pPr>
      <w:r>
        <w:rPr>
          <w:rFonts w:ascii="Calibri" w:eastAsia="Calibri" w:hAnsi="Calibri" w:cs="Times New Roman"/>
          <w:noProof/>
          <w:sz w:val="22"/>
          <w:lang w:eastAsia="ru-RU"/>
        </w:rPr>
        <w:lastRenderedPageBreak/>
        <w:drawing>
          <wp:inline distT="0" distB="0" distL="0" distR="0">
            <wp:extent cx="5943600" cy="2736850"/>
            <wp:effectExtent l="19050" t="0" r="0" b="0"/>
            <wp:docPr id="31" name="Рисунок 31" descr="Отклонение средней месячной температуры воздуха от климатической нормы за период 1989-2015 г. по Белар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тклонение средней месячной температуры воздуха от климатической нормы за период 1989-2015 г. по Беларуси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DE" w:rsidRPr="00C105DE" w:rsidRDefault="00C105DE" w:rsidP="00845988">
      <w:pPr>
        <w:spacing w:before="100" w:beforeAutospacing="1" w:after="200" w:line="240" w:lineRule="auto"/>
        <w:contextualSpacing w:val="0"/>
        <w:rPr>
          <w:rFonts w:ascii="Calibri" w:eastAsia="Calibri" w:hAnsi="Calibri" w:cs="Times New Roman"/>
          <w:sz w:val="22"/>
        </w:rPr>
      </w:pPr>
      <w:r w:rsidRPr="00845988">
        <w:rPr>
          <w:rFonts w:eastAsia="Calibri" w:cs="Times New Roman"/>
          <w:b/>
          <w:bCs/>
          <w:sz w:val="24"/>
          <w:szCs w:val="24"/>
        </w:rPr>
        <w:t>Рисунок 2</w:t>
      </w:r>
      <w:r w:rsidR="00623389" w:rsidRPr="00845988">
        <w:rPr>
          <w:rFonts w:eastAsia="Calibri" w:cs="Times New Roman"/>
          <w:b/>
          <w:bCs/>
          <w:sz w:val="24"/>
          <w:szCs w:val="24"/>
        </w:rPr>
        <w:t>3</w:t>
      </w:r>
      <w:r w:rsidRPr="00845988">
        <w:rPr>
          <w:rFonts w:eastAsia="Calibri" w:cs="Times New Roman"/>
          <w:b/>
          <w:bCs/>
          <w:sz w:val="24"/>
          <w:szCs w:val="24"/>
        </w:rPr>
        <w:t xml:space="preserve"> – Отклонение средней месячной температуры воздуха от климатической нормы за период 1989-2015 г. по Беларуси (ºС)</w:t>
      </w:r>
      <w:r w:rsidRPr="00845988">
        <w:rPr>
          <w:rFonts w:eastAsia="Calibri" w:cs="Times New Roman"/>
          <w:b/>
          <w:bCs/>
          <w:sz w:val="24"/>
          <w:szCs w:val="24"/>
          <w:vertAlign w:val="superscript"/>
        </w:rPr>
        <w:footnoteReference w:id="5"/>
      </w:r>
    </w:p>
    <w:p w:rsidR="00C105DE" w:rsidRPr="00623389" w:rsidRDefault="00C105DE" w:rsidP="00845988">
      <w:pPr>
        <w:spacing w:line="240" w:lineRule="auto"/>
        <w:rPr>
          <w:rFonts w:eastAsia="Calibri" w:cs="Times New Roman"/>
        </w:rPr>
      </w:pPr>
      <w:r w:rsidRPr="00623389">
        <w:rPr>
          <w:rFonts w:eastAsia="Calibri" w:cs="Times New Roman"/>
        </w:rPr>
        <w:t>2015 год был самым теплым годом за период наблюдений с 1945 года: в этом году средняя годовая температура воздуха составила +8.5</w:t>
      </w:r>
      <w:proofErr w:type="gramStart"/>
      <w:r w:rsidRPr="00623389">
        <w:rPr>
          <w:rFonts w:eastAsia="Calibri" w:cs="Times New Roman"/>
        </w:rPr>
        <w:t>°С</w:t>
      </w:r>
      <w:proofErr w:type="gramEnd"/>
      <w:r w:rsidRPr="00623389">
        <w:rPr>
          <w:rFonts w:eastAsia="Calibri" w:cs="Times New Roman"/>
        </w:rPr>
        <w:t>, что на 2.7°С выше климатической нормы. В 2016 году средняя годовая температура воздуха составила 7.7</w:t>
      </w:r>
      <w:proofErr w:type="gramStart"/>
      <w:r w:rsidRPr="00623389">
        <w:rPr>
          <w:rFonts w:eastAsia="Calibri" w:cs="Times New Roman"/>
        </w:rPr>
        <w:t>°С</w:t>
      </w:r>
      <w:proofErr w:type="gramEnd"/>
      <w:r w:rsidRPr="00623389">
        <w:rPr>
          <w:rFonts w:eastAsia="Calibri" w:cs="Times New Roman"/>
        </w:rPr>
        <w:t>, что на 1.9°С выше климатической нормы</w:t>
      </w:r>
      <w:r w:rsidRPr="00A075A2">
        <w:rPr>
          <w:rFonts w:eastAsia="Calibri" w:cs="Times New Roman"/>
          <w:vertAlign w:val="superscript"/>
        </w:rPr>
        <w:t xml:space="preserve"> </w:t>
      </w:r>
      <w:r w:rsidRPr="00A075A2">
        <w:rPr>
          <w:rFonts w:eastAsia="Calibri" w:cs="Times New Roman"/>
          <w:vertAlign w:val="superscript"/>
        </w:rPr>
        <w:footnoteReference w:id="6"/>
      </w:r>
      <w:r w:rsidRPr="00A075A2">
        <w:rPr>
          <w:rFonts w:eastAsia="Calibri" w:cs="Times New Roman"/>
          <w:vertAlign w:val="superscript"/>
        </w:rPr>
        <w:t>,</w:t>
      </w:r>
      <w:r w:rsidRPr="00623389">
        <w:rPr>
          <w:rFonts w:eastAsia="Calibri" w:cs="Times New Roman"/>
        </w:rPr>
        <w:t xml:space="preserve"> в 2017 - 7,6°С (на 0,9°С выше климатической нормы)</w:t>
      </w:r>
      <w:r w:rsidRPr="00F73999">
        <w:rPr>
          <w:rFonts w:eastAsia="Calibri" w:cs="Times New Roman"/>
          <w:b/>
          <w:bCs/>
          <w:i/>
          <w:sz w:val="24"/>
          <w:szCs w:val="24"/>
          <w:vertAlign w:val="superscript"/>
        </w:rPr>
        <w:footnoteReference w:id="7"/>
      </w:r>
      <w:r w:rsidRPr="00F73999">
        <w:rPr>
          <w:rFonts w:eastAsia="Calibri" w:cs="Times New Roman"/>
          <w:vertAlign w:val="superscript"/>
        </w:rPr>
        <w:t>,</w:t>
      </w:r>
      <w:r w:rsidRPr="00623389">
        <w:rPr>
          <w:rFonts w:eastAsia="Calibri" w:cs="Times New Roman"/>
        </w:rPr>
        <w:t xml:space="preserve"> а в 2018 – +7,9°С, что на 1,2°С выше нормы</w:t>
      </w:r>
      <w:r w:rsidRPr="00A075A2">
        <w:rPr>
          <w:rFonts w:eastAsia="Calibri" w:cs="Times New Roman"/>
          <w:vertAlign w:val="superscript"/>
        </w:rPr>
        <w:footnoteReference w:id="8"/>
      </w:r>
      <w:r w:rsidRPr="00A075A2">
        <w:rPr>
          <w:rFonts w:eastAsia="Calibri" w:cs="Times New Roman"/>
          <w:vertAlign w:val="superscript"/>
        </w:rPr>
        <w:t>.</w:t>
      </w:r>
      <w:r w:rsidRPr="00623389">
        <w:rPr>
          <w:rFonts w:eastAsia="Calibri" w:cs="Times New Roman"/>
        </w:rPr>
        <w:t xml:space="preserve"> Положительные аномалии температуры воздуха наблюдаются практически на протяжении всего года, за редким исключением. </w:t>
      </w:r>
    </w:p>
    <w:p w:rsidR="00C105DE" w:rsidRPr="00623389" w:rsidRDefault="00C105DE" w:rsidP="00845988">
      <w:pPr>
        <w:spacing w:line="240" w:lineRule="auto"/>
        <w:rPr>
          <w:rFonts w:eastAsia="Calibri" w:cs="Times New Roman"/>
        </w:rPr>
      </w:pPr>
      <w:r w:rsidRPr="00623389">
        <w:rPr>
          <w:rFonts w:eastAsia="Calibri" w:cs="Times New Roman"/>
        </w:rPr>
        <w:t xml:space="preserve">Также на территории Беларуси намечается тенденция увеличения продолжительности </w:t>
      </w:r>
      <w:proofErr w:type="spellStart"/>
      <w:r w:rsidRPr="00623389">
        <w:rPr>
          <w:rFonts w:eastAsia="Calibri" w:cs="Times New Roman"/>
        </w:rPr>
        <w:t>беззаморозкового</w:t>
      </w:r>
      <w:proofErr w:type="spellEnd"/>
      <w:r w:rsidRPr="00623389">
        <w:rPr>
          <w:rFonts w:eastAsia="Calibri" w:cs="Times New Roman"/>
        </w:rPr>
        <w:t xml:space="preserve"> периода, особенно </w:t>
      </w:r>
      <w:proofErr w:type="gramStart"/>
      <w:r w:rsidRPr="00623389">
        <w:rPr>
          <w:rFonts w:eastAsia="Calibri" w:cs="Times New Roman"/>
        </w:rPr>
        <w:t>в</w:t>
      </w:r>
      <w:proofErr w:type="gramEnd"/>
      <w:r w:rsidRPr="00623389">
        <w:rPr>
          <w:rFonts w:eastAsia="Calibri" w:cs="Times New Roman"/>
        </w:rPr>
        <w:t xml:space="preserve"> </w:t>
      </w:r>
      <w:proofErr w:type="gramStart"/>
      <w:r w:rsidRPr="00623389">
        <w:rPr>
          <w:rFonts w:eastAsia="Calibri" w:cs="Times New Roman"/>
        </w:rPr>
        <w:t>северной</w:t>
      </w:r>
      <w:proofErr w:type="gramEnd"/>
      <w:r w:rsidRPr="00623389">
        <w:rPr>
          <w:rFonts w:eastAsia="Calibri" w:cs="Times New Roman"/>
        </w:rPr>
        <w:t xml:space="preserve"> и западной частях республики (Витебская область – увеличение до 9 дней, Гродненская область – до 10 дней). Повышенные температуры первых весенних месяцев приводят к более раннему сходу снежного покрова и переходу температуры воздуха через 0</w:t>
      </w:r>
      <w:proofErr w:type="gramStart"/>
      <w:r w:rsidRPr="00623389">
        <w:rPr>
          <w:rFonts w:eastAsia="Calibri" w:cs="Times New Roman"/>
        </w:rPr>
        <w:t>°С</w:t>
      </w:r>
      <w:proofErr w:type="gramEnd"/>
      <w:r w:rsidRPr="00623389">
        <w:rPr>
          <w:rFonts w:eastAsia="Calibri" w:cs="Times New Roman"/>
        </w:rPr>
        <w:t xml:space="preserve"> в сторону повышения. В среднем за рассматриваемый период (1989-2015 г.) этот переход происходит на 10-15 дней раньше средних многолетних значений.</w:t>
      </w:r>
    </w:p>
    <w:p w:rsidR="00C105DE" w:rsidRPr="00623389" w:rsidRDefault="00C105DE" w:rsidP="00845988">
      <w:pPr>
        <w:spacing w:line="240" w:lineRule="auto"/>
        <w:rPr>
          <w:rFonts w:eastAsia="Calibri" w:cs="Times New Roman"/>
        </w:rPr>
      </w:pPr>
      <w:r w:rsidRPr="00623389">
        <w:rPr>
          <w:rFonts w:eastAsia="Calibri" w:cs="Times New Roman"/>
        </w:rPr>
        <w:t>Изменились и даты начала и окончания переходов средней суточной температуры воздуха через определенные пределы и продолжительность периодов между этими датами. Так, например, на декаду раньше начинается вегетационный период, соответственно увеличилась и его продолжительность (на 12 дней)</w:t>
      </w:r>
      <w:r w:rsidRPr="00F73999">
        <w:rPr>
          <w:rFonts w:eastAsia="Calibri" w:cs="Times New Roman"/>
          <w:b/>
          <w:i/>
          <w:sz w:val="24"/>
          <w:szCs w:val="24"/>
          <w:vertAlign w:val="superscript"/>
          <w:lang w:val="en-US"/>
        </w:rPr>
        <w:footnoteReference w:id="9"/>
      </w:r>
      <w:r w:rsidRPr="00037015">
        <w:rPr>
          <w:rFonts w:eastAsia="Calibri" w:cs="Times New Roman"/>
          <w:b/>
          <w:i/>
          <w:sz w:val="24"/>
          <w:szCs w:val="24"/>
          <w:vertAlign w:val="superscript"/>
        </w:rPr>
        <w:t>.</w:t>
      </w:r>
    </w:p>
    <w:p w:rsidR="00C105DE" w:rsidRPr="00623389" w:rsidRDefault="00C105DE" w:rsidP="00845988">
      <w:pPr>
        <w:spacing w:line="240" w:lineRule="auto"/>
        <w:rPr>
          <w:rFonts w:eastAsia="Calibri" w:cs="Times New Roman"/>
        </w:rPr>
      </w:pPr>
      <w:r w:rsidRPr="00623389">
        <w:rPr>
          <w:rFonts w:eastAsia="Calibri" w:cs="Times New Roman"/>
        </w:rPr>
        <w:lastRenderedPageBreak/>
        <w:t xml:space="preserve">До периода потепления территория Беларуси была разделена на три агроклиматические области: </w:t>
      </w:r>
      <w:proofErr w:type="gramStart"/>
      <w:r w:rsidRPr="00623389">
        <w:rPr>
          <w:rFonts w:eastAsia="Calibri" w:cs="Times New Roman"/>
        </w:rPr>
        <w:t>Северную</w:t>
      </w:r>
      <w:proofErr w:type="gramEnd"/>
      <w:r w:rsidRPr="00623389">
        <w:rPr>
          <w:rFonts w:eastAsia="Calibri" w:cs="Times New Roman"/>
        </w:rPr>
        <w:t xml:space="preserve">, Центральную и Южную (Рисунок 3а). В результате потепления </w:t>
      </w:r>
      <w:proofErr w:type="gramStart"/>
      <w:r w:rsidRPr="00623389">
        <w:rPr>
          <w:rFonts w:eastAsia="Calibri" w:cs="Times New Roman"/>
        </w:rPr>
        <w:t>произошел распад Северной агроклиматической области и появилась</w:t>
      </w:r>
      <w:proofErr w:type="gramEnd"/>
      <w:r w:rsidRPr="00623389">
        <w:rPr>
          <w:rFonts w:eastAsia="Calibri" w:cs="Times New Roman"/>
        </w:rPr>
        <w:t xml:space="preserve"> новая, более теплая агроклиматическая область на юге Полесья, что в совокупности изменило обычные условия произрастания и формирования урожая сельскохозяйственных культур (Рисунок </w:t>
      </w:r>
      <w:r w:rsidR="00F73999">
        <w:rPr>
          <w:rFonts w:eastAsia="Calibri" w:cs="Times New Roman"/>
        </w:rPr>
        <w:t>24</w:t>
      </w:r>
      <w:r w:rsidRPr="00623389">
        <w:rPr>
          <w:rFonts w:eastAsia="Calibri" w:cs="Times New Roman"/>
        </w:rPr>
        <w:t>).</w:t>
      </w:r>
    </w:p>
    <w:p w:rsidR="00B37999" w:rsidRPr="00623389" w:rsidRDefault="00C105DE" w:rsidP="00845988">
      <w:pPr>
        <w:spacing w:before="100" w:beforeAutospacing="1" w:after="200" w:line="240" w:lineRule="auto"/>
        <w:ind w:firstLine="0"/>
        <w:contextualSpacing w:val="0"/>
        <w:jc w:val="center"/>
      </w:pPr>
      <w:r w:rsidRPr="00623389">
        <w:rPr>
          <w:noProof/>
          <w:lang w:eastAsia="ru-RU"/>
        </w:rPr>
        <w:drawing>
          <wp:inline distT="0" distB="0" distL="0" distR="0">
            <wp:extent cx="5858539" cy="3900244"/>
            <wp:effectExtent l="19050" t="0" r="8861" b="0"/>
            <wp:docPr id="28" name="Рисунок 28" descr="Рисунок 3 – Изменение границ агроклиматических областей Белар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Рисунок 3 – Изменение границ агроклиматических областей Беларуси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197" cy="39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999" w:rsidRPr="00845988" w:rsidRDefault="00F73999" w:rsidP="00845988">
      <w:pPr>
        <w:spacing w:before="100" w:beforeAutospacing="1" w:after="200" w:line="240" w:lineRule="auto"/>
        <w:contextualSpacing w:val="0"/>
        <w:rPr>
          <w:b/>
          <w:sz w:val="24"/>
          <w:szCs w:val="24"/>
        </w:rPr>
      </w:pPr>
      <w:r w:rsidRPr="00845988">
        <w:rPr>
          <w:b/>
          <w:sz w:val="24"/>
          <w:szCs w:val="24"/>
        </w:rPr>
        <w:t>Рисунок 24</w:t>
      </w:r>
      <w:r w:rsidR="00C105DE" w:rsidRPr="00845988">
        <w:rPr>
          <w:b/>
          <w:sz w:val="24"/>
          <w:szCs w:val="24"/>
        </w:rPr>
        <w:t>– Изменение границ агроклиматических областей Беларуси</w:t>
      </w:r>
      <w:r w:rsidR="00C105DE" w:rsidRPr="00845988">
        <w:rPr>
          <w:rFonts w:eastAsia="Calibri" w:cs="Times New Roman"/>
          <w:b/>
          <w:sz w:val="24"/>
          <w:szCs w:val="24"/>
          <w:vertAlign w:val="superscript"/>
          <w:lang w:val="en-US"/>
        </w:rPr>
        <w:footnoteReference w:id="10"/>
      </w:r>
    </w:p>
    <w:p w:rsidR="00B37999" w:rsidRPr="00CB46C6" w:rsidRDefault="00C105DE" w:rsidP="00562FEB">
      <w:pPr>
        <w:pStyle w:val="ad"/>
        <w:numPr>
          <w:ilvl w:val="2"/>
          <w:numId w:val="1"/>
        </w:numPr>
        <w:spacing w:before="240" w:after="240" w:line="240" w:lineRule="auto"/>
        <w:ind w:left="1843" w:hanging="709"/>
        <w:contextualSpacing w:val="0"/>
        <w:rPr>
          <w:b/>
          <w:color w:val="000000" w:themeColor="text1"/>
        </w:rPr>
      </w:pPr>
      <w:r w:rsidRPr="00CB46C6">
        <w:rPr>
          <w:b/>
          <w:color w:val="000000" w:themeColor="text1"/>
        </w:rPr>
        <w:t>Осадки и засухи</w:t>
      </w:r>
    </w:p>
    <w:p w:rsidR="00A11DB6" w:rsidRDefault="00C105DE" w:rsidP="00845988">
      <w:pPr>
        <w:spacing w:before="0" w:after="0" w:line="240" w:lineRule="auto"/>
        <w:contextualSpacing w:val="0"/>
        <w:rPr>
          <w:rFonts w:eastAsia="Calibri" w:cs="Times New Roman"/>
          <w:sz w:val="24"/>
          <w:szCs w:val="24"/>
          <w:vertAlign w:val="superscript"/>
        </w:rPr>
      </w:pPr>
      <w:r w:rsidRPr="00F73999">
        <w:rPr>
          <w:rFonts w:eastAsia="Calibri" w:cs="Times New Roman"/>
        </w:rPr>
        <w:t>Наряду с повышением температуры, количество осадков на территории страны за последний двадцатилетний период изменилось незначительно.</w:t>
      </w:r>
      <w:r w:rsidRPr="00A11DB6">
        <w:rPr>
          <w:rFonts w:eastAsia="Calibri" w:cs="Times New Roman"/>
          <w:sz w:val="24"/>
          <w:szCs w:val="24"/>
          <w:vertAlign w:val="superscript"/>
          <w:lang w:val="en-US"/>
        </w:rPr>
        <w:footnoteReference w:id="11"/>
      </w:r>
      <w:r w:rsidRPr="00A11DB6">
        <w:rPr>
          <w:rFonts w:eastAsia="Calibri" w:cs="Times New Roman"/>
          <w:sz w:val="24"/>
          <w:szCs w:val="24"/>
          <w:vertAlign w:val="superscript"/>
        </w:rPr>
        <w:t xml:space="preserve"> </w:t>
      </w:r>
    </w:p>
    <w:p w:rsidR="00CB46C6" w:rsidRDefault="00C105DE" w:rsidP="00845988">
      <w:pPr>
        <w:spacing w:before="0" w:after="0" w:line="240" w:lineRule="auto"/>
        <w:contextualSpacing w:val="0"/>
        <w:rPr>
          <w:rFonts w:eastAsia="Calibri" w:cs="Times New Roman"/>
        </w:rPr>
      </w:pPr>
      <w:r w:rsidRPr="00F73999">
        <w:rPr>
          <w:rFonts w:eastAsia="Calibri" w:cs="Times New Roman"/>
        </w:rPr>
        <w:t>В последние десятилетия в большинстве регионов Беларуси обнаружено снижение на 2-6% количества атмосферных осадков, и только в северной части отмечен его незначительный рост</w:t>
      </w:r>
      <w:r w:rsidRPr="00A11DB6">
        <w:rPr>
          <w:rFonts w:eastAsia="Calibri" w:cs="Times New Roman"/>
        </w:rPr>
        <w:t>.</w:t>
      </w:r>
      <w:r w:rsidRPr="00A11DB6">
        <w:rPr>
          <w:rFonts w:eastAsia="Calibri" w:cs="Times New Roman"/>
          <w:sz w:val="24"/>
          <w:szCs w:val="24"/>
          <w:vertAlign w:val="superscript"/>
          <w:lang w:val="en-US"/>
        </w:rPr>
        <w:footnoteReference w:id="12"/>
      </w:r>
    </w:p>
    <w:p w:rsidR="00C105DE" w:rsidRPr="00CB46C6" w:rsidRDefault="00C105DE" w:rsidP="00845988">
      <w:pPr>
        <w:spacing w:before="0" w:after="0" w:line="240" w:lineRule="auto"/>
        <w:contextualSpacing w:val="0"/>
        <w:rPr>
          <w:rFonts w:eastAsia="Calibri" w:cs="Times New Roman"/>
        </w:rPr>
      </w:pPr>
      <w:r w:rsidRPr="00623389">
        <w:t>Отмечается незначительное увеличение количества осадков холодного периода и уменьшение количества осадков теплого периода. В среднем за последние двадцать семь лет (1989 – 2015 гг</w:t>
      </w:r>
      <w:r w:rsidR="00A11DB6">
        <w:t>.</w:t>
      </w:r>
      <w:r w:rsidRPr="00623389">
        <w:t>) в теплое время недобор о</w:t>
      </w:r>
      <w:r w:rsidR="00A11DB6">
        <w:t>садков отмечен в апреле, июне и</w:t>
      </w:r>
      <w:r w:rsidRPr="00623389">
        <w:t xml:space="preserve"> особенно в августе – в республике их выпало соответственно 91%, 98% и 90% от нормы, а также в сентябре, ноябре и декабре (97%, 94%, 98% от нормы соответственно). Несколько </w:t>
      </w:r>
      <w:r w:rsidRPr="00623389">
        <w:lastRenderedPageBreak/>
        <w:t>больше нормы осадков за период потепления выпало в январе, феврале, марте</w:t>
      </w:r>
      <w:r w:rsidR="00550045">
        <w:t>, мае, июле и октябре (Рисунок 25</w:t>
      </w:r>
      <w:r w:rsidRPr="00623389">
        <w:t>).</w:t>
      </w:r>
    </w:p>
    <w:p w:rsidR="00C105DE" w:rsidRPr="00C105DE" w:rsidRDefault="00C105DE" w:rsidP="00C105DE">
      <w:pPr>
        <w:spacing w:before="100" w:beforeAutospacing="1" w:after="200" w:line="240" w:lineRule="auto"/>
        <w:ind w:firstLine="0"/>
        <w:contextualSpacing w:val="0"/>
        <w:rPr>
          <w:rFonts w:ascii="Calibri" w:eastAsia="Calibri" w:hAnsi="Calibri" w:cs="Times New Roman"/>
          <w:sz w:val="22"/>
        </w:rPr>
      </w:pPr>
      <w:r>
        <w:rPr>
          <w:rFonts w:ascii="Calibri" w:eastAsia="Calibri" w:hAnsi="Calibri" w:cs="Times New Roman"/>
          <w:noProof/>
          <w:sz w:val="22"/>
          <w:lang w:eastAsia="ru-RU"/>
        </w:rPr>
        <w:drawing>
          <wp:inline distT="0" distB="0" distL="0" distR="0">
            <wp:extent cx="5882182" cy="3263123"/>
            <wp:effectExtent l="19050" t="0" r="4268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714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DE" w:rsidRPr="00291856" w:rsidRDefault="00550045" w:rsidP="00291856">
      <w:pPr>
        <w:spacing w:before="100" w:beforeAutospacing="1" w:after="200" w:line="240" w:lineRule="auto"/>
        <w:contextualSpacing w:val="0"/>
        <w:rPr>
          <w:rFonts w:ascii="Calibri" w:eastAsia="Calibri" w:hAnsi="Calibri" w:cs="Times New Roman"/>
          <w:sz w:val="22"/>
        </w:rPr>
      </w:pPr>
      <w:r w:rsidRPr="00291856">
        <w:rPr>
          <w:rFonts w:eastAsia="Calibri" w:cs="Times New Roman"/>
          <w:b/>
          <w:bCs/>
          <w:sz w:val="24"/>
          <w:szCs w:val="24"/>
        </w:rPr>
        <w:t>Рисунок 25</w:t>
      </w:r>
      <w:r w:rsidR="00C105DE" w:rsidRPr="00291856">
        <w:rPr>
          <w:rFonts w:eastAsia="Calibri" w:cs="Times New Roman"/>
          <w:b/>
          <w:bCs/>
          <w:sz w:val="24"/>
          <w:szCs w:val="24"/>
        </w:rPr>
        <w:t xml:space="preserve"> – Отклонение месячных сумм осадков за 1989-2015 г. от климатической нормы в Беларуси</w:t>
      </w:r>
      <w:proofErr w:type="gramStart"/>
      <w:r w:rsidR="00C105DE" w:rsidRPr="00291856">
        <w:rPr>
          <w:rFonts w:eastAsia="Calibri" w:cs="Times New Roman"/>
          <w:b/>
          <w:bCs/>
          <w:sz w:val="24"/>
          <w:szCs w:val="24"/>
        </w:rPr>
        <w:t>, (%</w:t>
      </w:r>
      <w:r w:rsidR="00C105DE" w:rsidRPr="00291856">
        <w:rPr>
          <w:rFonts w:ascii="Calibri" w:eastAsia="Calibri" w:hAnsi="Calibri" w:cs="Times New Roman"/>
          <w:b/>
          <w:bCs/>
          <w:sz w:val="22"/>
        </w:rPr>
        <w:t>)</w:t>
      </w:r>
      <w:r w:rsidR="00C105DE" w:rsidRPr="00291856">
        <w:rPr>
          <w:rFonts w:ascii="Calibri" w:eastAsia="Calibri" w:hAnsi="Calibri" w:cs="Times New Roman"/>
          <w:b/>
          <w:bCs/>
          <w:sz w:val="22"/>
          <w:vertAlign w:val="superscript"/>
        </w:rPr>
        <w:footnoteReference w:id="13"/>
      </w:r>
      <w:proofErr w:type="gramEnd"/>
    </w:p>
    <w:p w:rsidR="00983A2F" w:rsidRDefault="00C105DE" w:rsidP="00291856">
      <w:pPr>
        <w:spacing w:before="100" w:beforeAutospacing="1" w:after="0" w:line="240" w:lineRule="auto"/>
        <w:ind w:firstLine="708"/>
        <w:contextualSpacing w:val="0"/>
        <w:rPr>
          <w:rFonts w:ascii="Calibri" w:eastAsia="Calibri" w:hAnsi="Calibri" w:cs="Times New Roman"/>
          <w:sz w:val="22"/>
        </w:rPr>
      </w:pPr>
      <w:r w:rsidRPr="00983A2F">
        <w:rPr>
          <w:rFonts w:eastAsia="Calibri" w:cs="Times New Roman"/>
          <w:szCs w:val="28"/>
        </w:rPr>
        <w:t>За период с 2015 по 2018 год количество осадков в среднем по стране варьировалось от 540 мм (82% от климатической нормы) в 2015 году до 776 мм (118% от климатической нормы) в 2017 году. При этом за 2018 год в среднем по стране выпало 585 мм осадков или 89% нормы</w:t>
      </w:r>
      <w:r w:rsidRPr="00C105DE">
        <w:rPr>
          <w:rFonts w:ascii="Calibri" w:eastAsia="Calibri" w:hAnsi="Calibri" w:cs="Times New Roman"/>
          <w:sz w:val="22"/>
          <w:vertAlign w:val="superscript"/>
        </w:rPr>
        <w:footnoteReference w:id="14"/>
      </w:r>
      <w:r w:rsidR="00A11DB6">
        <w:rPr>
          <w:rFonts w:ascii="Calibri" w:eastAsia="Calibri" w:hAnsi="Calibri" w:cs="Times New Roman"/>
          <w:sz w:val="22"/>
        </w:rPr>
        <w:t>.</w:t>
      </w:r>
    </w:p>
    <w:p w:rsidR="00B20DD2" w:rsidRPr="00B20DD2" w:rsidRDefault="00C105DE" w:rsidP="00291856">
      <w:pPr>
        <w:spacing w:before="0" w:after="0" w:line="240" w:lineRule="auto"/>
        <w:ind w:firstLine="708"/>
        <w:contextualSpacing w:val="0"/>
        <w:rPr>
          <w:rFonts w:eastAsia="Calibri" w:cs="Times New Roman"/>
          <w:szCs w:val="28"/>
        </w:rPr>
      </w:pPr>
      <w:r w:rsidRPr="00983A2F">
        <w:rPr>
          <w:rFonts w:eastAsia="Calibri" w:cs="Times New Roman"/>
          <w:szCs w:val="28"/>
        </w:rPr>
        <w:t xml:space="preserve">Последние исследования показали, что число дней с осадками на территории Беларуси за период потепления уменьшилось с 175 до 167 дней. Тенденции уменьшения числа дней с осадками отмечены как в </w:t>
      </w:r>
      <w:proofErr w:type="gramStart"/>
      <w:r w:rsidRPr="00983A2F">
        <w:rPr>
          <w:rFonts w:eastAsia="Calibri" w:cs="Times New Roman"/>
          <w:szCs w:val="28"/>
        </w:rPr>
        <w:t>холодный</w:t>
      </w:r>
      <w:proofErr w:type="gramEnd"/>
      <w:r w:rsidRPr="00983A2F">
        <w:rPr>
          <w:rFonts w:eastAsia="Calibri" w:cs="Times New Roman"/>
          <w:szCs w:val="28"/>
        </w:rPr>
        <w:t>, так и в теплый периоды на большинстве пунктов наблюдений. Уменьшение общего числа дней с осадками произошло в основном из-за уменьшения числа дней с осадками от 0.1 до 0.4 мм. Кроме того, в отмеченный период потепления увеличилась неравномерность выпадения осадков как внутри года, так и за отдельные годы. Примерно в половине лет периода потепления в республике отмечались засушливые условия на протяжении двух и более месяцев в период активной вегетации растений</w:t>
      </w:r>
      <w:r w:rsidRPr="00C105DE">
        <w:rPr>
          <w:rFonts w:ascii="Calibri" w:eastAsia="Calibri" w:hAnsi="Calibri" w:cs="Times New Roman"/>
          <w:sz w:val="22"/>
          <w:vertAlign w:val="superscript"/>
        </w:rPr>
        <w:footnoteReference w:id="15"/>
      </w:r>
      <w:r w:rsidRPr="00C105DE">
        <w:rPr>
          <w:rFonts w:ascii="Calibri" w:eastAsia="Calibri" w:hAnsi="Calibri" w:cs="Times New Roman"/>
          <w:sz w:val="22"/>
        </w:rPr>
        <w:t xml:space="preserve">. </w:t>
      </w:r>
      <w:r w:rsidRPr="00BA00D0">
        <w:rPr>
          <w:rFonts w:eastAsia="Calibri" w:cs="Times New Roman"/>
          <w:szCs w:val="28"/>
        </w:rPr>
        <w:t>Это вдвое чаще, чем в предшествующие годы.</w:t>
      </w:r>
    </w:p>
    <w:p w:rsidR="00C105DE" w:rsidRPr="00C105DE" w:rsidRDefault="00C105DE" w:rsidP="00291856">
      <w:pPr>
        <w:spacing w:before="0" w:after="0" w:line="240" w:lineRule="auto"/>
        <w:ind w:firstLine="708"/>
        <w:contextualSpacing w:val="0"/>
        <w:rPr>
          <w:rFonts w:ascii="Calibri" w:eastAsia="Calibri" w:hAnsi="Calibri" w:cs="Times New Roman"/>
          <w:sz w:val="22"/>
        </w:rPr>
      </w:pPr>
      <w:proofErr w:type="gramStart"/>
      <w:r w:rsidRPr="00BA00D0">
        <w:rPr>
          <w:rFonts w:eastAsia="Calibri" w:cs="Times New Roman"/>
          <w:szCs w:val="28"/>
        </w:rPr>
        <w:t>Уменьшение и неравномерность выпадения осадков в Беларуси, и особенно в сочетании с повышенным температурным режимом, приводит к возникновению засушливых явлений, повторяемость которых за последние 20 лет участилас</w:t>
      </w:r>
      <w:r w:rsidRPr="00C105DE">
        <w:rPr>
          <w:rFonts w:ascii="Calibri" w:eastAsia="Calibri" w:hAnsi="Calibri" w:cs="Times New Roman"/>
          <w:sz w:val="22"/>
        </w:rPr>
        <w:t>ь.</w:t>
      </w:r>
      <w:proofErr w:type="gramEnd"/>
      <w:r w:rsidRPr="00C105DE">
        <w:rPr>
          <w:rFonts w:ascii="Calibri" w:eastAsia="Calibri" w:hAnsi="Calibri" w:cs="Times New Roman"/>
          <w:sz w:val="22"/>
          <w:vertAlign w:val="superscript"/>
        </w:rPr>
        <w:footnoteReference w:id="16"/>
      </w:r>
      <w:r w:rsidRPr="00C105DE">
        <w:rPr>
          <w:rFonts w:ascii="Calibri" w:eastAsia="Calibri" w:hAnsi="Calibri" w:cs="Times New Roman"/>
          <w:sz w:val="22"/>
        </w:rPr>
        <w:t xml:space="preserve"> </w:t>
      </w:r>
      <w:r w:rsidRPr="00BA00D0">
        <w:rPr>
          <w:rFonts w:eastAsia="Calibri" w:cs="Times New Roman"/>
          <w:szCs w:val="28"/>
        </w:rPr>
        <w:t xml:space="preserve">Засухи 2010 и 2015 годов и последующие жаркие годы </w:t>
      </w:r>
      <w:r w:rsidRPr="00BA00D0">
        <w:rPr>
          <w:rFonts w:eastAsia="Calibri" w:cs="Times New Roman"/>
          <w:szCs w:val="28"/>
        </w:rPr>
        <w:lastRenderedPageBreak/>
        <w:t xml:space="preserve">подтверждают эту тенденцию. Число засух увеличилось во всех без исключения областях, особенно на юге страны (Рисунок </w:t>
      </w:r>
      <w:r w:rsidR="00550045" w:rsidRPr="00BA00D0">
        <w:rPr>
          <w:rFonts w:eastAsia="Calibri" w:cs="Times New Roman"/>
          <w:szCs w:val="28"/>
        </w:rPr>
        <w:t>2</w:t>
      </w:r>
      <w:r w:rsidR="00B20DD2">
        <w:rPr>
          <w:rFonts w:eastAsia="Calibri" w:cs="Times New Roman"/>
          <w:szCs w:val="28"/>
        </w:rPr>
        <w:t>6</w:t>
      </w:r>
      <w:r w:rsidRPr="00BA00D0">
        <w:rPr>
          <w:rFonts w:eastAsia="Calibri" w:cs="Times New Roman"/>
          <w:szCs w:val="28"/>
        </w:rPr>
        <w:t>).</w:t>
      </w:r>
      <w:r w:rsidRPr="00C105DE">
        <w:rPr>
          <w:rFonts w:ascii="Calibri" w:eastAsia="Calibri" w:hAnsi="Calibri" w:cs="Calibri"/>
          <w:sz w:val="22"/>
          <w:vertAlign w:val="superscript"/>
        </w:rPr>
        <w:footnoteReference w:id="17"/>
      </w:r>
    </w:p>
    <w:p w:rsidR="00C105DE" w:rsidRPr="00C105DE" w:rsidRDefault="00C105DE" w:rsidP="00291856">
      <w:pPr>
        <w:autoSpaceDE w:val="0"/>
        <w:autoSpaceDN w:val="0"/>
        <w:adjustRightInd w:val="0"/>
        <w:spacing w:before="100" w:beforeAutospacing="1" w:after="0" w:line="240" w:lineRule="auto"/>
        <w:ind w:firstLine="0"/>
        <w:contextualSpacing w:val="0"/>
        <w:jc w:val="center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noProof/>
          <w:sz w:val="22"/>
          <w:lang w:eastAsia="ru-RU"/>
        </w:rPr>
        <w:drawing>
          <wp:inline distT="0" distB="0" distL="0" distR="0">
            <wp:extent cx="5897260" cy="3211032"/>
            <wp:effectExtent l="19050" t="0" r="27290" b="8418"/>
            <wp:docPr id="25" name="Диаграмма 25" descr="Название: %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C105DE" w:rsidRPr="00291856" w:rsidRDefault="00C105DE" w:rsidP="00291856">
      <w:pPr>
        <w:autoSpaceDE w:val="0"/>
        <w:autoSpaceDN w:val="0"/>
        <w:adjustRightInd w:val="0"/>
        <w:spacing w:before="100" w:beforeAutospacing="1" w:after="0" w:line="240" w:lineRule="auto"/>
        <w:contextualSpacing w:val="0"/>
        <w:rPr>
          <w:rFonts w:eastAsia="Calibri" w:cs="Times New Roman"/>
          <w:b/>
          <w:sz w:val="24"/>
          <w:szCs w:val="24"/>
        </w:rPr>
      </w:pPr>
      <w:r w:rsidRPr="00291856">
        <w:rPr>
          <w:rFonts w:eastAsia="Calibri" w:cs="Times New Roman"/>
          <w:b/>
          <w:sz w:val="24"/>
          <w:szCs w:val="24"/>
        </w:rPr>
        <w:t xml:space="preserve">Рисунок </w:t>
      </w:r>
      <w:r w:rsidR="00550045" w:rsidRPr="00291856">
        <w:rPr>
          <w:rFonts w:eastAsia="Calibri" w:cs="Times New Roman"/>
          <w:b/>
          <w:sz w:val="24"/>
          <w:szCs w:val="24"/>
        </w:rPr>
        <w:t>2</w:t>
      </w:r>
      <w:r w:rsidR="00BA00D0" w:rsidRPr="00291856">
        <w:rPr>
          <w:rFonts w:eastAsia="Calibri" w:cs="Times New Roman"/>
          <w:b/>
          <w:sz w:val="24"/>
          <w:szCs w:val="24"/>
        </w:rPr>
        <w:t>6</w:t>
      </w:r>
      <w:r w:rsidRPr="00291856">
        <w:rPr>
          <w:rFonts w:eastAsia="Calibri" w:cs="Times New Roman"/>
          <w:b/>
          <w:sz w:val="24"/>
          <w:szCs w:val="24"/>
        </w:rPr>
        <w:t xml:space="preserve"> – Повторяемость засух до и после потепления климата (Мельник, 2013 по данным В.Ф. Логинова)</w:t>
      </w:r>
    </w:p>
    <w:p w:rsidR="00C105DE" w:rsidRPr="00CB46C6" w:rsidRDefault="00C105DE" w:rsidP="00CB46C6">
      <w:pPr>
        <w:autoSpaceDE w:val="0"/>
        <w:autoSpaceDN w:val="0"/>
        <w:adjustRightInd w:val="0"/>
        <w:spacing w:before="100" w:beforeAutospacing="1" w:after="0" w:line="240" w:lineRule="auto"/>
        <w:ind w:firstLine="708"/>
        <w:contextualSpacing w:val="0"/>
        <w:rPr>
          <w:rFonts w:eastAsia="Calibri" w:cs="Times New Roman"/>
          <w:szCs w:val="28"/>
        </w:rPr>
      </w:pPr>
      <w:r w:rsidRPr="00B20DD2">
        <w:rPr>
          <w:rFonts w:eastAsia="Calibri" w:cs="Times New Roman"/>
          <w:szCs w:val="28"/>
        </w:rPr>
        <w:t>За период потепления увеличилось количество волн тепла и их интенсивность. До 1989 года волны тепла в отдельно взятом пункте повторялись, в среднем, 5 раз в 10 лет. Начиная с 1989 года, волны тепла повторяются 7 раз в 10 лет.</w:t>
      </w:r>
      <w:r w:rsidRPr="00C105DE">
        <w:rPr>
          <w:rFonts w:ascii="Calibri" w:eastAsia="Calibri" w:hAnsi="Calibri" w:cs="Times New Roman"/>
          <w:sz w:val="22"/>
        </w:rPr>
        <w:t xml:space="preserve"> </w:t>
      </w:r>
      <w:r w:rsidRPr="00B20DD2">
        <w:rPr>
          <w:rFonts w:eastAsia="Calibri" w:cs="Times New Roman"/>
          <w:szCs w:val="28"/>
        </w:rPr>
        <w:t xml:space="preserve">При этом за период потепления отмечаются и исключительно влажные </w:t>
      </w:r>
      <w:proofErr w:type="gramStart"/>
      <w:r w:rsidRPr="00B20DD2">
        <w:rPr>
          <w:rFonts w:eastAsia="Calibri" w:cs="Times New Roman"/>
          <w:szCs w:val="28"/>
        </w:rPr>
        <w:t>годы</w:t>
      </w:r>
      <w:proofErr w:type="gramEnd"/>
      <w:r w:rsidRPr="00B20DD2">
        <w:rPr>
          <w:rFonts w:eastAsia="Calibri" w:cs="Times New Roman"/>
          <w:szCs w:val="28"/>
        </w:rPr>
        <w:t xml:space="preserve"> и периоды</w:t>
      </w:r>
      <w:r w:rsidRPr="00CB46C6">
        <w:rPr>
          <w:rFonts w:eastAsia="Calibri" w:cs="Times New Roman"/>
          <w:sz w:val="24"/>
          <w:szCs w:val="24"/>
          <w:vertAlign w:val="superscript"/>
        </w:rPr>
        <w:footnoteReference w:id="18"/>
      </w:r>
      <w:r w:rsidRPr="00C105DE">
        <w:rPr>
          <w:rFonts w:ascii="Calibri" w:eastAsia="Calibri" w:hAnsi="Calibri" w:cs="Times New Roman"/>
          <w:sz w:val="22"/>
        </w:rPr>
        <w:t xml:space="preserve">, </w:t>
      </w:r>
      <w:r w:rsidRPr="00CB46C6">
        <w:rPr>
          <w:rFonts w:eastAsia="Calibri" w:cs="Times New Roman"/>
          <w:szCs w:val="28"/>
        </w:rPr>
        <w:t xml:space="preserve">во время которых наблюдаются затопление территорий, повреждение и гибель посевов. </w:t>
      </w:r>
    </w:p>
    <w:p w:rsidR="00C105DE" w:rsidRPr="00CB46C6" w:rsidRDefault="00C105DE" w:rsidP="00562FEB">
      <w:pPr>
        <w:pStyle w:val="ad"/>
        <w:numPr>
          <w:ilvl w:val="2"/>
          <w:numId w:val="1"/>
        </w:numPr>
        <w:spacing w:before="240" w:after="240" w:line="240" w:lineRule="auto"/>
        <w:ind w:left="1843" w:hanging="709"/>
        <w:contextualSpacing w:val="0"/>
        <w:jc w:val="left"/>
        <w:rPr>
          <w:rFonts w:eastAsia="Calibri" w:cs="Times New Roman"/>
          <w:b/>
          <w:szCs w:val="28"/>
        </w:rPr>
      </w:pPr>
      <w:r w:rsidRPr="00CB46C6">
        <w:rPr>
          <w:rFonts w:eastAsia="Calibri" w:cs="Times New Roman"/>
          <w:b/>
          <w:szCs w:val="28"/>
        </w:rPr>
        <w:t>Опасные гидрометеорологические явления</w:t>
      </w:r>
    </w:p>
    <w:p w:rsidR="00C105DE" w:rsidRPr="00C105DE" w:rsidRDefault="00C105DE" w:rsidP="00CB46C6">
      <w:pPr>
        <w:spacing w:before="100" w:beforeAutospacing="1" w:after="0" w:line="240" w:lineRule="auto"/>
        <w:contextualSpacing w:val="0"/>
        <w:rPr>
          <w:rFonts w:ascii="Calibri" w:eastAsia="Calibri" w:hAnsi="Calibri" w:cs="Times New Roman"/>
          <w:sz w:val="22"/>
        </w:rPr>
      </w:pPr>
      <w:r w:rsidRPr="00CB46C6">
        <w:rPr>
          <w:rFonts w:eastAsia="Calibri" w:cs="Times New Roman"/>
          <w:szCs w:val="28"/>
        </w:rPr>
        <w:t>Изменение климата в Беларуси приводит не только к увеличению числа засушливых явлений, но и к увеличению экстремальности таких неблагоприятных явлений, вызванных природными факторами, как заморозки, очень сильный ветер, шквалы и смерчи, очень сильный дождь, очень сильный снег, чрезвычайная пожарная опасность, которые наносят ущерб экономике страны и здоровью населения.</w:t>
      </w:r>
      <w:r w:rsidRPr="00CB46C6">
        <w:rPr>
          <w:rFonts w:eastAsia="Calibri" w:cs="Times New Roman"/>
          <w:sz w:val="24"/>
          <w:szCs w:val="24"/>
          <w:vertAlign w:val="superscript"/>
        </w:rPr>
        <w:footnoteReference w:id="19"/>
      </w:r>
    </w:p>
    <w:p w:rsidR="00C105DE" w:rsidRPr="00CB46C6" w:rsidRDefault="00C105DE" w:rsidP="00CB46C6">
      <w:pPr>
        <w:spacing w:before="0" w:after="0" w:line="240" w:lineRule="auto"/>
        <w:contextualSpacing w:val="0"/>
        <w:rPr>
          <w:rFonts w:eastAsia="Calibri" w:cs="Times New Roman"/>
          <w:szCs w:val="28"/>
        </w:rPr>
      </w:pPr>
      <w:r w:rsidRPr="00CB46C6">
        <w:rPr>
          <w:rFonts w:eastAsia="Calibri" w:cs="Times New Roman"/>
          <w:szCs w:val="28"/>
        </w:rPr>
        <w:t xml:space="preserve">Кроме увеличения повторяемости засух и засушливых явлений, тенденция повышения частоты экстремальных и неблагоприятных гидрометеорологических условий проявляется в росте повторяемости, продолжительности и интенсивности периодов экстремальной жары («волн тепла»), уменьшении числа дней с малым количеством осадков и увеличении </w:t>
      </w:r>
      <w:r w:rsidRPr="00CB46C6">
        <w:rPr>
          <w:rFonts w:eastAsia="Calibri" w:cs="Times New Roman"/>
          <w:szCs w:val="28"/>
        </w:rPr>
        <w:lastRenderedPageBreak/>
        <w:t>интенсивности осадков (приводящем к эрозии почв и повреждению сельскохозяйственных растений).</w:t>
      </w:r>
      <w:r w:rsidRPr="00CB46C6">
        <w:rPr>
          <w:rFonts w:eastAsia="Calibri" w:cs="Times New Roman"/>
          <w:sz w:val="24"/>
          <w:szCs w:val="24"/>
          <w:vertAlign w:val="superscript"/>
        </w:rPr>
        <w:footnoteReference w:id="20"/>
      </w:r>
    </w:p>
    <w:p w:rsidR="00C105DE" w:rsidRPr="00CB46C6" w:rsidRDefault="00C105DE" w:rsidP="00CB46C6">
      <w:pPr>
        <w:spacing w:before="0" w:after="0" w:line="240" w:lineRule="auto"/>
        <w:contextualSpacing w:val="0"/>
        <w:rPr>
          <w:rFonts w:eastAsia="Calibri" w:cs="Times New Roman"/>
          <w:szCs w:val="28"/>
        </w:rPr>
      </w:pPr>
      <w:r w:rsidRPr="00CB46C6">
        <w:rPr>
          <w:rFonts w:eastAsia="Calibri" w:cs="Times New Roman"/>
          <w:szCs w:val="28"/>
        </w:rPr>
        <w:t>В Республике Беларусь ежегодно регистрируется от 9 до 30 опасных гидромете</w:t>
      </w:r>
      <w:r w:rsidR="00CC2CBA">
        <w:rPr>
          <w:rFonts w:eastAsia="Calibri" w:cs="Times New Roman"/>
          <w:szCs w:val="28"/>
        </w:rPr>
        <w:t>орологических явлений (Рисунок 27</w:t>
      </w:r>
      <w:r w:rsidRPr="00CB46C6">
        <w:rPr>
          <w:rFonts w:eastAsia="Calibri" w:cs="Times New Roman"/>
          <w:szCs w:val="28"/>
        </w:rPr>
        <w:t>)</w:t>
      </w:r>
      <w:r w:rsidRPr="00CB46C6">
        <w:rPr>
          <w:rFonts w:eastAsia="Calibri" w:cs="Times New Roman"/>
          <w:szCs w:val="28"/>
          <w:vertAlign w:val="superscript"/>
        </w:rPr>
        <w:footnoteReference w:id="21"/>
      </w:r>
      <w:r w:rsidRPr="00CB46C6">
        <w:rPr>
          <w:rFonts w:eastAsia="Calibri" w:cs="Times New Roman"/>
          <w:szCs w:val="28"/>
          <w:vertAlign w:val="superscript"/>
        </w:rPr>
        <w:t>.</w:t>
      </w:r>
      <w:r w:rsidR="00A11DB6">
        <w:rPr>
          <w:rFonts w:eastAsia="Calibri" w:cs="Times New Roman"/>
          <w:szCs w:val="28"/>
        </w:rPr>
        <w:t xml:space="preserve">. </w:t>
      </w:r>
      <w:r w:rsidRPr="00CB46C6">
        <w:rPr>
          <w:rFonts w:eastAsia="Calibri" w:cs="Times New Roman"/>
          <w:szCs w:val="28"/>
        </w:rPr>
        <w:t>Их количество не увеличивается, но в связи с изменением климата усиливается интенсивность таких опасных погодных явлений</w:t>
      </w:r>
      <w:r w:rsidRPr="00CC2CBA">
        <w:rPr>
          <w:rFonts w:eastAsia="Calibri" w:cs="Times New Roman"/>
          <w:szCs w:val="28"/>
          <w:vertAlign w:val="superscript"/>
        </w:rPr>
        <w:footnoteReference w:id="22"/>
      </w:r>
      <w:r w:rsidRPr="00CB46C6">
        <w:rPr>
          <w:rFonts w:eastAsia="Calibri" w:cs="Times New Roman"/>
          <w:szCs w:val="28"/>
        </w:rPr>
        <w:t xml:space="preserve">. Большинство опасных явлений носит локальный характер. Однако такие явления как заморозки, сильный ветер, сильные дожди, сильные снегопады, чрезвычайная пожарная опасность в отдельные годы охватывают значительную часть территории Беларуси. </w:t>
      </w:r>
    </w:p>
    <w:p w:rsidR="00291856" w:rsidRDefault="00C105DE" w:rsidP="00291856">
      <w:pPr>
        <w:spacing w:before="100" w:beforeAutospacing="1" w:after="100" w:afterAutospacing="1" w:line="240" w:lineRule="auto"/>
        <w:ind w:firstLine="0"/>
        <w:contextualSpacing w:val="0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noProof/>
          <w:sz w:val="22"/>
          <w:lang w:eastAsia="ru-RU"/>
        </w:rPr>
        <w:drawing>
          <wp:inline distT="0" distB="0" distL="0" distR="0">
            <wp:extent cx="5940425" cy="3228975"/>
            <wp:effectExtent l="0" t="0" r="0" b="9525"/>
            <wp:docPr id="23" name="Рисунок 23" descr="http://www.pogoda.by/press-release/charts/diagramm-stor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www.pogoda.by/press-release/charts/diagramm-storm.gif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" t="282" r="-4379" b="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DE" w:rsidRPr="00291856" w:rsidRDefault="00CC2CBA" w:rsidP="00291856">
      <w:pPr>
        <w:spacing w:before="100" w:beforeAutospacing="1" w:after="100" w:afterAutospacing="1" w:line="240" w:lineRule="auto"/>
        <w:contextualSpacing w:val="0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291856">
        <w:rPr>
          <w:rFonts w:eastAsia="Times New Roman" w:cs="Times New Roman"/>
          <w:b/>
          <w:bCs/>
          <w:sz w:val="24"/>
          <w:szCs w:val="24"/>
          <w:lang w:eastAsia="ru-RU"/>
        </w:rPr>
        <w:t>Рисунок 27</w:t>
      </w:r>
      <w:r w:rsidR="00C105DE" w:rsidRPr="00291856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– Распределение числа случаев опасных метеорологических явлений по годам в Беларуси (по видам явлений)</w:t>
      </w:r>
    </w:p>
    <w:p w:rsidR="00C105DE" w:rsidRPr="00CC2CBA" w:rsidRDefault="00C105DE" w:rsidP="00291856">
      <w:pPr>
        <w:spacing w:before="100" w:beforeAutospacing="1" w:after="200" w:line="240" w:lineRule="auto"/>
        <w:ind w:firstLine="426"/>
        <w:contextualSpacing w:val="0"/>
        <w:rPr>
          <w:rFonts w:eastAsia="Calibri" w:cs="Times New Roman"/>
          <w:szCs w:val="28"/>
        </w:rPr>
      </w:pPr>
      <w:r w:rsidRPr="00CC2CBA">
        <w:rPr>
          <w:rFonts w:eastAsia="Calibri" w:cs="Times New Roman"/>
          <w:szCs w:val="28"/>
        </w:rPr>
        <w:t>Примерно 80% всех случаев опасных явлений приходится на теплый период года (заморозки, шквалы, смерчи, сильный и продолжительный дождь, сильные ливни, град). В период с 2015 по 2018 гг. по стране было зарегистрировано до 15 (в 2018 году) случаев опасных метеорологических явлений, преимущественно сильный ветер, сильный снег, сильный дождь. В указанный период по югу страны регистрировалась почвенная засуха и чрезвычайная пожарная опасность</w:t>
      </w:r>
      <w:r w:rsidRPr="00CC2CBA">
        <w:rPr>
          <w:rFonts w:eastAsia="Calibri" w:cs="Times New Roman"/>
          <w:szCs w:val="28"/>
          <w:vertAlign w:val="superscript"/>
        </w:rPr>
        <w:footnoteReference w:id="23"/>
      </w:r>
      <w:r w:rsidRPr="00CC2CBA">
        <w:rPr>
          <w:rFonts w:eastAsia="Calibri" w:cs="Times New Roman"/>
          <w:szCs w:val="28"/>
        </w:rPr>
        <w:t>.</w:t>
      </w:r>
    </w:p>
    <w:p w:rsidR="00CC2CBA" w:rsidRPr="00CC2CBA" w:rsidRDefault="00CC2CBA" w:rsidP="00836E0A">
      <w:pPr>
        <w:pStyle w:val="2"/>
        <w:tabs>
          <w:tab w:val="left" w:pos="426"/>
          <w:tab w:val="left" w:pos="993"/>
          <w:tab w:val="left" w:pos="1134"/>
        </w:tabs>
        <w:ind w:left="993" w:hanging="567"/>
        <w:jc w:val="both"/>
        <w:rPr>
          <w:rFonts w:eastAsia="Calibri"/>
          <w:b/>
        </w:rPr>
      </w:pPr>
      <w:bookmarkStart w:id="153" w:name="_Toc36126826"/>
      <w:bookmarkStart w:id="154" w:name="_Toc36126652"/>
      <w:r w:rsidRPr="00CC2CBA">
        <w:rPr>
          <w:rFonts w:eastAsia="Calibri"/>
          <w:b/>
        </w:rPr>
        <w:t>Прогноз изменения климата в Беларуси</w:t>
      </w:r>
      <w:bookmarkEnd w:id="153"/>
      <w:bookmarkEnd w:id="154"/>
    </w:p>
    <w:p w:rsidR="00C105DE" w:rsidRPr="00CC2CBA" w:rsidRDefault="00C105DE" w:rsidP="00CC2CBA">
      <w:pPr>
        <w:spacing w:before="100" w:beforeAutospacing="1" w:after="0" w:line="240" w:lineRule="auto"/>
        <w:ind w:firstLine="425"/>
        <w:contextualSpacing w:val="0"/>
        <w:rPr>
          <w:rFonts w:eastAsia="Calibri" w:cs="Times New Roman"/>
          <w:szCs w:val="28"/>
        </w:rPr>
      </w:pPr>
      <w:r w:rsidRPr="00CC2CBA">
        <w:rPr>
          <w:rFonts w:eastAsia="Calibri" w:cs="Times New Roman"/>
          <w:szCs w:val="28"/>
        </w:rPr>
        <w:t xml:space="preserve">Согласно долгосрочным оценкам изменения климата, базирующимся на регионализации климатического сценария по результатам модели общей циркуляции атмосферы HadCM2 (Великобритания), на территории Беларуси </w:t>
      </w:r>
      <w:r w:rsidRPr="00CC2CBA">
        <w:rPr>
          <w:rFonts w:eastAsia="Calibri" w:cs="Times New Roman"/>
          <w:szCs w:val="28"/>
        </w:rPr>
        <w:lastRenderedPageBreak/>
        <w:t>средняя температура всех месяцев в среднем повысится на 0,6 - 1,9</w:t>
      </w:r>
      <w:proofErr w:type="gramStart"/>
      <w:r w:rsidRPr="00CC2CBA">
        <w:rPr>
          <w:rFonts w:eastAsia="Calibri" w:cs="Times New Roman"/>
          <w:szCs w:val="28"/>
        </w:rPr>
        <w:t>°С</w:t>
      </w:r>
      <w:proofErr w:type="gramEnd"/>
      <w:r w:rsidRPr="00CC2CBA">
        <w:rPr>
          <w:rFonts w:eastAsia="Calibri" w:cs="Times New Roman"/>
          <w:szCs w:val="28"/>
        </w:rPr>
        <w:t xml:space="preserve"> в период с 1990-2039 гг. и на 1,0 - 2,9 °С в последующие годы XXI века, а среднегодовое количество осадков возрастет незначительно и будет приходиться на зимние месяцы</w:t>
      </w:r>
      <w:r w:rsidRPr="00CC2CBA">
        <w:rPr>
          <w:rFonts w:eastAsia="Calibri" w:cs="Times New Roman"/>
          <w:szCs w:val="28"/>
          <w:vertAlign w:val="superscript"/>
        </w:rPr>
        <w:footnoteReference w:id="24"/>
      </w:r>
      <w:r w:rsidRPr="00CC2CBA">
        <w:rPr>
          <w:rFonts w:eastAsia="Calibri" w:cs="Times New Roman"/>
          <w:szCs w:val="28"/>
        </w:rPr>
        <w:t xml:space="preserve">. </w:t>
      </w:r>
    </w:p>
    <w:p w:rsidR="00C105DE" w:rsidRPr="00CC2CBA" w:rsidRDefault="00C105DE" w:rsidP="00CC2CBA">
      <w:pPr>
        <w:spacing w:before="0" w:after="0" w:line="240" w:lineRule="auto"/>
        <w:contextualSpacing w:val="0"/>
        <w:rPr>
          <w:rFonts w:eastAsia="Calibri" w:cs="Times New Roman"/>
          <w:szCs w:val="28"/>
        </w:rPr>
      </w:pPr>
      <w:r w:rsidRPr="00CC2CBA">
        <w:rPr>
          <w:rFonts w:eastAsia="Calibri" w:cs="Times New Roman"/>
          <w:szCs w:val="28"/>
        </w:rPr>
        <w:t>В целом по Беларуси период с 2010 по 2050 гг. будет характеризоваться медленным нарастанием температуры всех месяцев года, наиболее существенным в зимние месяц</w:t>
      </w:r>
      <w:r w:rsidR="00CC2CBA">
        <w:rPr>
          <w:rFonts w:eastAsia="Calibri" w:cs="Times New Roman"/>
          <w:szCs w:val="28"/>
        </w:rPr>
        <w:t>ы, сентябре и октябре (рисунок 28</w:t>
      </w:r>
      <w:r w:rsidRPr="00CC2CBA">
        <w:rPr>
          <w:rFonts w:eastAsia="Calibri" w:cs="Times New Roman"/>
          <w:szCs w:val="28"/>
        </w:rPr>
        <w:t>)</w:t>
      </w:r>
      <w:r w:rsidRPr="00CC2CBA">
        <w:rPr>
          <w:rFonts w:eastAsia="Calibri" w:cs="Times New Roman"/>
          <w:szCs w:val="28"/>
          <w:vertAlign w:val="superscript"/>
        </w:rPr>
        <w:footnoteReference w:id="25"/>
      </w:r>
      <w:r w:rsidRPr="00CC2CBA">
        <w:rPr>
          <w:rFonts w:eastAsia="Calibri" w:cs="Times New Roman"/>
          <w:szCs w:val="28"/>
        </w:rPr>
        <w:t xml:space="preserve">. </w:t>
      </w:r>
    </w:p>
    <w:p w:rsidR="00C105DE" w:rsidRPr="00C105DE" w:rsidRDefault="00C105DE" w:rsidP="00C105DE">
      <w:pPr>
        <w:spacing w:before="100" w:beforeAutospacing="1" w:after="200" w:line="240" w:lineRule="auto"/>
        <w:ind w:firstLine="0"/>
        <w:contextualSpacing w:val="0"/>
        <w:rPr>
          <w:rFonts w:ascii="Calibri" w:eastAsia="Calibri" w:hAnsi="Calibri" w:cs="Times New Roman"/>
          <w:sz w:val="22"/>
        </w:rPr>
      </w:pPr>
      <w:r>
        <w:rPr>
          <w:rFonts w:ascii="Calibri" w:eastAsia="Calibri" w:hAnsi="Calibri" w:cs="Times New Roman"/>
          <w:noProof/>
          <w:sz w:val="22"/>
          <w:lang w:eastAsia="ru-RU"/>
        </w:rPr>
        <w:drawing>
          <wp:inline distT="0" distB="0" distL="0" distR="0">
            <wp:extent cx="5940425" cy="322262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DE" w:rsidRPr="00CC2CBA" w:rsidRDefault="00CC2CBA" w:rsidP="00291856">
      <w:pPr>
        <w:spacing w:before="100" w:beforeAutospacing="1" w:after="200" w:line="240" w:lineRule="auto"/>
        <w:contextualSpacing w:val="0"/>
        <w:rPr>
          <w:rFonts w:eastAsia="Calibri" w:cs="Times New Roman"/>
          <w:b/>
          <w:i/>
          <w:sz w:val="24"/>
          <w:szCs w:val="24"/>
        </w:rPr>
      </w:pPr>
      <w:r w:rsidRPr="00291856">
        <w:rPr>
          <w:rFonts w:eastAsia="Calibri" w:cs="Times New Roman"/>
          <w:b/>
          <w:sz w:val="24"/>
          <w:szCs w:val="24"/>
        </w:rPr>
        <w:t>Рисунок 28</w:t>
      </w:r>
      <w:r w:rsidR="00C105DE" w:rsidRPr="00291856">
        <w:rPr>
          <w:rFonts w:eastAsia="Calibri" w:cs="Times New Roman"/>
          <w:b/>
          <w:sz w:val="24"/>
          <w:szCs w:val="24"/>
        </w:rPr>
        <w:t xml:space="preserve"> – Прогноз изменения средней месячной температуры (в °С) по Беларуси в целом по 10-летним прогнозным периодам с 2010 по 2050 гг</w:t>
      </w:r>
      <w:r w:rsidR="00C105DE" w:rsidRPr="00CC2CBA">
        <w:rPr>
          <w:rFonts w:eastAsia="Calibri" w:cs="Times New Roman"/>
          <w:b/>
          <w:i/>
          <w:sz w:val="24"/>
          <w:szCs w:val="24"/>
        </w:rPr>
        <w:t>.</w:t>
      </w:r>
    </w:p>
    <w:p w:rsidR="00C105DE" w:rsidRPr="00CC2CBA" w:rsidRDefault="00C105DE" w:rsidP="00A34FC8">
      <w:pPr>
        <w:spacing w:before="100" w:beforeAutospacing="1" w:after="0" w:line="240" w:lineRule="auto"/>
        <w:ind w:firstLine="357"/>
        <w:contextualSpacing w:val="0"/>
        <w:rPr>
          <w:rFonts w:eastAsia="Calibri" w:cs="Times New Roman"/>
          <w:szCs w:val="28"/>
        </w:rPr>
      </w:pPr>
      <w:r w:rsidRPr="00CC2CBA">
        <w:rPr>
          <w:rFonts w:eastAsia="Calibri" w:cs="Times New Roman"/>
          <w:szCs w:val="28"/>
        </w:rPr>
        <w:t xml:space="preserve">Максимальное увеличение осадков к концу столетия зимой и весной составит 14-16%, а осенью около 3%. Летом будет наблюдаться снижение осадков приблизительно на 1%. Рост среднегодовых осадков по модельным оценкам к концу столетия составит 5-8%. Кроме этого, ожидается увеличение </w:t>
      </w:r>
      <w:proofErr w:type="spellStart"/>
      <w:r w:rsidRPr="00CC2CBA">
        <w:rPr>
          <w:rFonts w:eastAsia="Calibri" w:cs="Times New Roman"/>
          <w:szCs w:val="28"/>
        </w:rPr>
        <w:t>теплообеспеченности</w:t>
      </w:r>
      <w:proofErr w:type="spellEnd"/>
      <w:r w:rsidRPr="00CC2CBA">
        <w:rPr>
          <w:rFonts w:eastAsia="Calibri" w:cs="Times New Roman"/>
          <w:szCs w:val="28"/>
        </w:rPr>
        <w:t xml:space="preserve"> вегетационного периода, возрастание засушливости территории по причине недостатка влаги</w:t>
      </w:r>
      <w:r w:rsidRPr="00CC2CBA">
        <w:rPr>
          <w:rFonts w:eastAsia="Calibri" w:cs="Times New Roman"/>
          <w:szCs w:val="28"/>
          <w:vertAlign w:val="superscript"/>
        </w:rPr>
        <w:footnoteReference w:id="26"/>
      </w:r>
    </w:p>
    <w:p w:rsidR="00291856" w:rsidRDefault="00C105DE" w:rsidP="00CC2CBA">
      <w:pPr>
        <w:spacing w:before="0" w:after="200" w:line="240" w:lineRule="auto"/>
        <w:ind w:firstLine="357"/>
        <w:contextualSpacing w:val="0"/>
        <w:rPr>
          <w:rFonts w:eastAsia="Calibri" w:cs="Times New Roman"/>
          <w:szCs w:val="28"/>
        </w:rPr>
      </w:pPr>
      <w:r w:rsidRPr="00CC2CBA">
        <w:rPr>
          <w:rFonts w:eastAsia="Calibri" w:cs="Times New Roman"/>
          <w:szCs w:val="28"/>
        </w:rPr>
        <w:t xml:space="preserve">Предполагается незначительное увеличение количества осадков в летние месяцы, </w:t>
      </w:r>
      <w:proofErr w:type="gramStart"/>
      <w:r w:rsidRPr="00CC2CBA">
        <w:rPr>
          <w:rFonts w:eastAsia="Calibri" w:cs="Times New Roman"/>
          <w:szCs w:val="28"/>
        </w:rPr>
        <w:t>мае</w:t>
      </w:r>
      <w:proofErr w:type="gramEnd"/>
      <w:r w:rsidRPr="00CC2CBA">
        <w:rPr>
          <w:rFonts w:eastAsia="Calibri" w:cs="Times New Roman"/>
          <w:szCs w:val="28"/>
        </w:rPr>
        <w:t xml:space="preserve"> и декабре. Практически не изменится обилие осадков в мае и октябре, но уменьшится в феврале-апреле и сентябре. Наибольшие изменения прогнозируются в северных и восточных регионах Беларуси, что приведет к уменьшению градиента климатических условий между южной и </w:t>
      </w:r>
      <w:r w:rsidRPr="00CC2CBA">
        <w:rPr>
          <w:rFonts w:eastAsia="Calibri" w:cs="Times New Roman"/>
          <w:szCs w:val="28"/>
        </w:rPr>
        <w:lastRenderedPageBreak/>
        <w:t>северной частью Беларуси.</w:t>
      </w:r>
      <w:r w:rsidRPr="00CC2CBA">
        <w:rPr>
          <w:rFonts w:eastAsia="Calibri" w:cs="Times New Roman"/>
          <w:szCs w:val="28"/>
          <w:vertAlign w:val="superscript"/>
        </w:rPr>
        <w:footnoteReference w:id="27"/>
      </w:r>
      <w:r w:rsidRPr="00CC2CBA">
        <w:rPr>
          <w:rFonts w:eastAsia="Calibri" w:cs="Times New Roman"/>
          <w:szCs w:val="28"/>
        </w:rPr>
        <w:t xml:space="preserve"> Предполагается, что в южных регионах будет ощущаться недостаток осадков, одновременно в северных районах будет переизбыток влаги.</w:t>
      </w:r>
      <w:r w:rsidRPr="00CC2CBA">
        <w:rPr>
          <w:rFonts w:eastAsia="Calibri" w:cs="Times New Roman"/>
          <w:szCs w:val="28"/>
          <w:vertAlign w:val="superscript"/>
        </w:rPr>
        <w:footnoteReference w:id="28"/>
      </w:r>
      <w:r w:rsidRPr="00CC2CBA">
        <w:rPr>
          <w:rFonts w:eastAsia="Calibri" w:cs="Times New Roman"/>
          <w:szCs w:val="28"/>
        </w:rPr>
        <w:t xml:space="preserve"> </w:t>
      </w:r>
      <w:r w:rsidR="00291856">
        <w:rPr>
          <w:rFonts w:eastAsia="Calibri" w:cs="Times New Roman"/>
          <w:szCs w:val="28"/>
        </w:rPr>
        <w:br w:type="page"/>
      </w:r>
    </w:p>
    <w:p w:rsidR="00CC2CBA" w:rsidRDefault="00CC2CBA" w:rsidP="009030FD">
      <w:pPr>
        <w:pStyle w:val="1"/>
        <w:spacing w:before="360" w:after="240"/>
        <w:ind w:left="426" w:hanging="568"/>
        <w:jc w:val="both"/>
        <w:rPr>
          <w:rFonts w:eastAsia="Calibri"/>
          <w:b/>
          <w:sz w:val="28"/>
          <w:szCs w:val="28"/>
        </w:rPr>
      </w:pPr>
      <w:bookmarkStart w:id="155" w:name="_Toc36126827"/>
      <w:bookmarkStart w:id="156" w:name="_Toc36126653"/>
      <w:r w:rsidRPr="00CC2CBA">
        <w:rPr>
          <w:rFonts w:eastAsia="Calibri"/>
          <w:b/>
          <w:sz w:val="28"/>
          <w:szCs w:val="28"/>
        </w:rPr>
        <w:lastRenderedPageBreak/>
        <w:t xml:space="preserve">Изменение климата в </w:t>
      </w:r>
      <w:proofErr w:type="gramStart"/>
      <w:r w:rsidRPr="00CC2CBA">
        <w:rPr>
          <w:rFonts w:eastAsia="Calibri"/>
          <w:b/>
          <w:sz w:val="28"/>
          <w:szCs w:val="28"/>
        </w:rPr>
        <w:t>г</w:t>
      </w:r>
      <w:proofErr w:type="gramEnd"/>
      <w:r w:rsidRPr="00CC2CBA">
        <w:rPr>
          <w:rFonts w:eastAsia="Calibri"/>
          <w:b/>
          <w:sz w:val="28"/>
          <w:szCs w:val="28"/>
        </w:rPr>
        <w:t>. Пинске</w:t>
      </w:r>
      <w:bookmarkEnd w:id="155"/>
      <w:bookmarkEnd w:id="156"/>
    </w:p>
    <w:p w:rsidR="00C105DE" w:rsidRPr="00EE0208" w:rsidRDefault="00EE0208" w:rsidP="00291856">
      <w:pPr>
        <w:pStyle w:val="2"/>
        <w:spacing w:before="360"/>
        <w:ind w:left="992" w:hanging="567"/>
        <w:contextualSpacing w:val="0"/>
        <w:jc w:val="both"/>
        <w:rPr>
          <w:b/>
          <w:lang w:val="en-US"/>
        </w:rPr>
      </w:pPr>
      <w:bookmarkStart w:id="157" w:name="_Toc36126828"/>
      <w:bookmarkStart w:id="158" w:name="_Toc36126654"/>
      <w:proofErr w:type="spellStart"/>
      <w:r w:rsidRPr="00EE0208">
        <w:rPr>
          <w:b/>
          <w:lang w:val="en-US"/>
        </w:rPr>
        <w:t>Климатические</w:t>
      </w:r>
      <w:proofErr w:type="spellEnd"/>
      <w:r w:rsidRPr="00EE0208">
        <w:rPr>
          <w:b/>
          <w:lang w:val="en-US"/>
        </w:rPr>
        <w:t xml:space="preserve"> </w:t>
      </w:r>
      <w:r w:rsidRPr="00EE0208">
        <w:rPr>
          <w:rFonts w:eastAsia="Calibri"/>
          <w:b/>
        </w:rPr>
        <w:t>характеристики Пинска</w:t>
      </w:r>
      <w:r w:rsidRPr="00EE0208">
        <w:rPr>
          <w:rFonts w:eastAsia="Calibri"/>
          <w:b/>
          <w:vertAlign w:val="superscript"/>
        </w:rPr>
        <w:footnoteReference w:id="29"/>
      </w:r>
      <w:bookmarkEnd w:id="157"/>
      <w:bookmarkEnd w:id="158"/>
    </w:p>
    <w:p w:rsidR="00037015" w:rsidRDefault="00C105DE" w:rsidP="00562FEB">
      <w:pPr>
        <w:pStyle w:val="ad"/>
        <w:numPr>
          <w:ilvl w:val="2"/>
          <w:numId w:val="1"/>
        </w:numPr>
        <w:spacing w:before="240" w:after="240" w:line="240" w:lineRule="auto"/>
        <w:ind w:left="1843" w:hanging="709"/>
        <w:contextualSpacing w:val="0"/>
        <w:outlineLvl w:val="2"/>
        <w:rPr>
          <w:rFonts w:eastAsia="Times New Roman" w:cs="Times New Roman"/>
          <w:b/>
          <w:bCs/>
          <w:szCs w:val="28"/>
          <w:lang w:eastAsia="ru-RU"/>
        </w:rPr>
      </w:pPr>
      <w:bookmarkStart w:id="159" w:name="_Toc36126829"/>
      <w:bookmarkStart w:id="160" w:name="_Toc36126655"/>
      <w:r w:rsidRPr="00037015">
        <w:rPr>
          <w:rFonts w:eastAsia="Times New Roman" w:cs="Times New Roman"/>
          <w:b/>
          <w:bCs/>
          <w:szCs w:val="28"/>
          <w:lang w:eastAsia="ru-RU"/>
        </w:rPr>
        <w:t>Температура воздуха</w:t>
      </w:r>
      <w:bookmarkStart w:id="161" w:name="_Toc28620353"/>
      <w:bookmarkStart w:id="162" w:name="_Toc29829540"/>
      <w:bookmarkEnd w:id="159"/>
      <w:bookmarkEnd w:id="160"/>
    </w:p>
    <w:p w:rsidR="006224CD" w:rsidRDefault="00836E0A" w:rsidP="00291856">
      <w:pPr>
        <w:pStyle w:val="ad"/>
        <w:spacing w:before="0" w:after="0" w:line="360" w:lineRule="auto"/>
        <w:ind w:left="0"/>
        <w:contextualSpacing w:val="0"/>
        <w:outlineLvl w:val="2"/>
        <w:rPr>
          <w:rFonts w:eastAsia="Times New Roman"/>
          <w:b/>
          <w:sz w:val="24"/>
          <w:szCs w:val="24"/>
          <w:lang w:eastAsia="ru-RU"/>
        </w:rPr>
      </w:pPr>
      <w:bookmarkStart w:id="163" w:name="_Toc36126830"/>
      <w:bookmarkStart w:id="164" w:name="_Toc36126656"/>
      <w:r>
        <w:rPr>
          <w:rFonts w:eastAsia="Times New Roman"/>
          <w:b/>
          <w:sz w:val="24"/>
          <w:szCs w:val="24"/>
          <w:lang w:eastAsia="ru-RU"/>
        </w:rPr>
        <w:t>Таблица 7</w:t>
      </w:r>
      <w:r w:rsidR="00037015" w:rsidRPr="00037015">
        <w:rPr>
          <w:rFonts w:eastAsia="Times New Roman"/>
          <w:b/>
          <w:sz w:val="24"/>
          <w:szCs w:val="24"/>
          <w:lang w:eastAsia="ru-RU"/>
        </w:rPr>
        <w:t xml:space="preserve"> – Температура в </w:t>
      </w:r>
      <w:bookmarkEnd w:id="161"/>
      <w:bookmarkEnd w:id="162"/>
      <w:r w:rsidR="006224CD">
        <w:rPr>
          <w:rFonts w:eastAsia="Times New Roman"/>
          <w:b/>
          <w:sz w:val="24"/>
          <w:szCs w:val="24"/>
          <w:lang w:eastAsia="ru-RU"/>
        </w:rPr>
        <w:t>Пинске</w:t>
      </w:r>
      <w:bookmarkEnd w:id="163"/>
      <w:bookmarkEnd w:id="164"/>
    </w:p>
    <w:tbl>
      <w:tblPr>
        <w:tblStyle w:val="af3"/>
        <w:tblW w:w="0" w:type="auto"/>
        <w:jc w:val="center"/>
        <w:tblLook w:val="04A0"/>
      </w:tblPr>
      <w:tblGrid>
        <w:gridCol w:w="1476"/>
        <w:gridCol w:w="1477"/>
        <w:gridCol w:w="1477"/>
        <w:gridCol w:w="1477"/>
        <w:gridCol w:w="1477"/>
        <w:gridCol w:w="1478"/>
      </w:tblGrid>
      <w:tr w:rsidR="00745C63" w:rsidRPr="00291856" w:rsidTr="00A34FC8">
        <w:trPr>
          <w:jc w:val="center"/>
        </w:trPr>
        <w:tc>
          <w:tcPr>
            <w:tcW w:w="1476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165" w:name="_Toc36126831"/>
            <w:bookmarkStart w:id="166" w:name="_Toc36126657"/>
            <w:r w:rsidRPr="00291856">
              <w:rPr>
                <w:rFonts w:eastAsia="Times New Roman" w:cs="Times New Roman"/>
                <w:b/>
                <w:bCs/>
                <w:sz w:val="24"/>
                <w:szCs w:val="24"/>
              </w:rPr>
              <w:t>Месяц</w:t>
            </w:r>
            <w:bookmarkEnd w:id="165"/>
            <w:bookmarkEnd w:id="166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167" w:name="_Toc36126832"/>
            <w:bookmarkStart w:id="168" w:name="_Toc36126658"/>
            <w:r w:rsidRPr="00291856">
              <w:rPr>
                <w:rFonts w:eastAsia="Times New Roman" w:cs="Times New Roman"/>
                <w:b/>
                <w:bCs/>
                <w:sz w:val="24"/>
                <w:szCs w:val="24"/>
              </w:rPr>
              <w:t>Абсолют</w:t>
            </w:r>
            <w:proofErr w:type="gramStart"/>
            <w:r w:rsidRPr="00291856">
              <w:rPr>
                <w:rFonts w:eastAsia="Times New Roman" w:cs="Times New Roman"/>
                <w:b/>
                <w:bCs/>
                <w:sz w:val="24"/>
                <w:szCs w:val="24"/>
              </w:rPr>
              <w:t>.</w:t>
            </w:r>
            <w:proofErr w:type="gramEnd"/>
            <w:r w:rsidRPr="00291856"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291856">
              <w:rPr>
                <w:rFonts w:eastAsia="Times New Roman" w:cs="Times New Roman"/>
                <w:b/>
                <w:bCs/>
                <w:sz w:val="24"/>
                <w:szCs w:val="24"/>
              </w:rPr>
              <w:t>м</w:t>
            </w:r>
            <w:proofErr w:type="gramEnd"/>
            <w:r w:rsidRPr="00291856">
              <w:rPr>
                <w:rFonts w:eastAsia="Times New Roman" w:cs="Times New Roman"/>
                <w:b/>
                <w:bCs/>
                <w:sz w:val="24"/>
                <w:szCs w:val="24"/>
              </w:rPr>
              <w:t>инимум</w:t>
            </w:r>
            <w:bookmarkEnd w:id="167"/>
            <w:bookmarkEnd w:id="168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169" w:name="_Toc36126833"/>
            <w:bookmarkStart w:id="170" w:name="_Toc36126659"/>
            <w:r w:rsidRPr="00291856">
              <w:rPr>
                <w:rFonts w:eastAsia="Times New Roman" w:cs="Times New Roman"/>
                <w:b/>
                <w:bCs/>
                <w:sz w:val="24"/>
                <w:szCs w:val="24"/>
              </w:rPr>
              <w:t>Средний минимум</w:t>
            </w:r>
            <w:bookmarkEnd w:id="169"/>
            <w:bookmarkEnd w:id="170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171" w:name="_Toc36126834"/>
            <w:bookmarkStart w:id="172" w:name="_Toc36126660"/>
            <w:r w:rsidRPr="00291856">
              <w:rPr>
                <w:rFonts w:eastAsia="Times New Roman" w:cs="Times New Roman"/>
                <w:b/>
                <w:bCs/>
                <w:sz w:val="24"/>
                <w:szCs w:val="24"/>
              </w:rPr>
              <w:t>Средняя</w:t>
            </w:r>
            <w:bookmarkEnd w:id="171"/>
            <w:bookmarkEnd w:id="172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173" w:name="_Toc36126835"/>
            <w:bookmarkStart w:id="174" w:name="_Toc36126661"/>
            <w:r w:rsidRPr="00291856">
              <w:rPr>
                <w:rFonts w:eastAsia="Times New Roman" w:cs="Times New Roman"/>
                <w:b/>
                <w:bCs/>
                <w:sz w:val="24"/>
                <w:szCs w:val="24"/>
              </w:rPr>
              <w:t>Средний максимум</w:t>
            </w:r>
            <w:bookmarkEnd w:id="173"/>
            <w:bookmarkEnd w:id="174"/>
          </w:p>
        </w:tc>
        <w:tc>
          <w:tcPr>
            <w:tcW w:w="1478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175" w:name="_Toc36126836"/>
            <w:bookmarkStart w:id="176" w:name="_Toc36126662"/>
            <w:r w:rsidRPr="00291856">
              <w:rPr>
                <w:rFonts w:eastAsia="Times New Roman" w:cs="Times New Roman"/>
                <w:b/>
                <w:bCs/>
                <w:sz w:val="24"/>
                <w:szCs w:val="24"/>
              </w:rPr>
              <w:t>Абсолют</w:t>
            </w:r>
            <w:proofErr w:type="gramStart"/>
            <w:r w:rsidRPr="00291856">
              <w:rPr>
                <w:rFonts w:eastAsia="Times New Roman" w:cs="Times New Roman"/>
                <w:b/>
                <w:bCs/>
                <w:sz w:val="24"/>
                <w:szCs w:val="24"/>
              </w:rPr>
              <w:t>.</w:t>
            </w:r>
            <w:proofErr w:type="gramEnd"/>
            <w:r w:rsidRPr="00291856"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291856">
              <w:rPr>
                <w:rFonts w:eastAsia="Times New Roman" w:cs="Times New Roman"/>
                <w:b/>
                <w:bCs/>
                <w:sz w:val="24"/>
                <w:szCs w:val="24"/>
              </w:rPr>
              <w:t>м</w:t>
            </w:r>
            <w:proofErr w:type="gramEnd"/>
            <w:r w:rsidRPr="00291856">
              <w:rPr>
                <w:rFonts w:eastAsia="Times New Roman" w:cs="Times New Roman"/>
                <w:b/>
                <w:bCs/>
                <w:sz w:val="24"/>
                <w:szCs w:val="24"/>
              </w:rPr>
              <w:t>аксимум</w:t>
            </w:r>
            <w:bookmarkEnd w:id="175"/>
            <w:bookmarkEnd w:id="176"/>
          </w:p>
        </w:tc>
      </w:tr>
      <w:tr w:rsidR="00745C63" w:rsidRPr="00291856" w:rsidTr="00A34FC8">
        <w:trPr>
          <w:jc w:val="center"/>
        </w:trPr>
        <w:tc>
          <w:tcPr>
            <w:tcW w:w="1476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77" w:name="_Toc36126837"/>
            <w:bookmarkStart w:id="178" w:name="_Toc36126663"/>
            <w:r w:rsidRPr="00291856">
              <w:rPr>
                <w:rFonts w:eastAsia="Times New Roman" w:cs="Times New Roman"/>
                <w:bCs/>
                <w:sz w:val="24"/>
                <w:szCs w:val="24"/>
              </w:rPr>
              <w:t>январь</w:t>
            </w:r>
            <w:bookmarkEnd w:id="177"/>
            <w:bookmarkEnd w:id="178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179" w:name="_Toc36126838"/>
            <w:bookmarkStart w:id="180" w:name="_Toc36126664"/>
            <w:r w:rsidRPr="00291856">
              <w:rPr>
                <w:rFonts w:eastAsia="Times New Roman" w:cs="Times New Roman"/>
                <w:sz w:val="24"/>
                <w:szCs w:val="24"/>
              </w:rPr>
              <w:t>-34.7 (1950)</w:t>
            </w:r>
            <w:bookmarkEnd w:id="179"/>
            <w:bookmarkEnd w:id="180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181" w:name="_Toc36126839"/>
            <w:bookmarkStart w:id="182" w:name="_Toc36126665"/>
            <w:r w:rsidRPr="00291856">
              <w:rPr>
                <w:rFonts w:eastAsia="Times New Roman" w:cs="Times New Roman"/>
                <w:sz w:val="24"/>
                <w:szCs w:val="24"/>
              </w:rPr>
              <w:t>-5.8</w:t>
            </w:r>
            <w:bookmarkEnd w:id="181"/>
            <w:bookmarkEnd w:id="182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183" w:name="_Toc36126840"/>
            <w:bookmarkStart w:id="184" w:name="_Toc36126666"/>
            <w:r w:rsidRPr="00291856">
              <w:rPr>
                <w:rFonts w:eastAsia="Times New Roman" w:cs="Times New Roman"/>
                <w:sz w:val="24"/>
                <w:szCs w:val="24"/>
              </w:rPr>
              <w:t>-3.4</w:t>
            </w:r>
            <w:bookmarkEnd w:id="183"/>
            <w:bookmarkEnd w:id="184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185" w:name="_Toc36126841"/>
            <w:bookmarkStart w:id="186" w:name="_Toc36126667"/>
            <w:r w:rsidRPr="00291856">
              <w:rPr>
                <w:rFonts w:eastAsia="Times New Roman" w:cs="Times New Roman"/>
                <w:sz w:val="24"/>
                <w:szCs w:val="24"/>
              </w:rPr>
              <w:t>-0.8</w:t>
            </w:r>
            <w:bookmarkEnd w:id="185"/>
            <w:bookmarkEnd w:id="186"/>
          </w:p>
        </w:tc>
        <w:tc>
          <w:tcPr>
            <w:tcW w:w="1478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187" w:name="_Toc36126842"/>
            <w:bookmarkStart w:id="188" w:name="_Toc36126668"/>
            <w:r w:rsidRPr="00291856">
              <w:rPr>
                <w:rFonts w:eastAsia="Times New Roman" w:cs="Times New Roman"/>
                <w:sz w:val="24"/>
                <w:szCs w:val="24"/>
              </w:rPr>
              <w:t>11.2 (2007)</w:t>
            </w:r>
            <w:bookmarkEnd w:id="187"/>
            <w:bookmarkEnd w:id="188"/>
          </w:p>
        </w:tc>
      </w:tr>
      <w:tr w:rsidR="00745C63" w:rsidRPr="00291856" w:rsidTr="00A34FC8">
        <w:trPr>
          <w:jc w:val="center"/>
        </w:trPr>
        <w:tc>
          <w:tcPr>
            <w:tcW w:w="1476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89" w:name="_Toc36126843"/>
            <w:bookmarkStart w:id="190" w:name="_Toc36126669"/>
            <w:r w:rsidRPr="00291856">
              <w:rPr>
                <w:rFonts w:eastAsia="Times New Roman" w:cs="Times New Roman"/>
                <w:bCs/>
                <w:sz w:val="24"/>
                <w:szCs w:val="24"/>
              </w:rPr>
              <w:t>февраль</w:t>
            </w:r>
            <w:bookmarkEnd w:id="189"/>
            <w:bookmarkEnd w:id="190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191" w:name="_Toc36126844"/>
            <w:bookmarkStart w:id="192" w:name="_Toc36126670"/>
            <w:r w:rsidRPr="00291856">
              <w:rPr>
                <w:rFonts w:eastAsia="Times New Roman" w:cs="Times New Roman"/>
                <w:sz w:val="24"/>
                <w:szCs w:val="24"/>
              </w:rPr>
              <w:t>-29.9 (1954)</w:t>
            </w:r>
            <w:bookmarkEnd w:id="191"/>
            <w:bookmarkEnd w:id="192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193" w:name="_Toc36126845"/>
            <w:bookmarkStart w:id="194" w:name="_Toc36126671"/>
            <w:r w:rsidRPr="00291856">
              <w:rPr>
                <w:rFonts w:eastAsia="Times New Roman" w:cs="Times New Roman"/>
                <w:sz w:val="24"/>
                <w:szCs w:val="24"/>
              </w:rPr>
              <w:t>-5.6</w:t>
            </w:r>
            <w:bookmarkEnd w:id="193"/>
            <w:bookmarkEnd w:id="194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195" w:name="_Toc36126846"/>
            <w:bookmarkStart w:id="196" w:name="_Toc36126672"/>
            <w:r w:rsidRPr="00291856">
              <w:rPr>
                <w:rFonts w:eastAsia="Times New Roman" w:cs="Times New Roman"/>
                <w:sz w:val="24"/>
                <w:szCs w:val="24"/>
              </w:rPr>
              <w:t>-2.8</w:t>
            </w:r>
            <w:bookmarkEnd w:id="195"/>
            <w:bookmarkEnd w:id="196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197" w:name="_Toc36126847"/>
            <w:bookmarkStart w:id="198" w:name="_Toc36126673"/>
            <w:r w:rsidRPr="00291856">
              <w:rPr>
                <w:rFonts w:eastAsia="Times New Roman" w:cs="Times New Roman"/>
                <w:sz w:val="24"/>
                <w:szCs w:val="24"/>
              </w:rPr>
              <w:t>0.3</w:t>
            </w:r>
            <w:bookmarkEnd w:id="197"/>
            <w:bookmarkEnd w:id="198"/>
          </w:p>
        </w:tc>
        <w:tc>
          <w:tcPr>
            <w:tcW w:w="1478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199" w:name="_Toc36126848"/>
            <w:bookmarkStart w:id="200" w:name="_Toc36126674"/>
            <w:r w:rsidRPr="00291856">
              <w:rPr>
                <w:rFonts w:eastAsia="Times New Roman" w:cs="Times New Roman"/>
                <w:sz w:val="24"/>
                <w:szCs w:val="24"/>
              </w:rPr>
              <w:t>16.4 (1990)</w:t>
            </w:r>
            <w:bookmarkEnd w:id="199"/>
            <w:bookmarkEnd w:id="200"/>
          </w:p>
        </w:tc>
      </w:tr>
      <w:tr w:rsidR="00745C63" w:rsidRPr="00291856" w:rsidTr="00A34FC8">
        <w:trPr>
          <w:jc w:val="center"/>
        </w:trPr>
        <w:tc>
          <w:tcPr>
            <w:tcW w:w="1476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201" w:name="_Toc36126849"/>
            <w:bookmarkStart w:id="202" w:name="_Toc36126675"/>
            <w:r w:rsidRPr="00291856">
              <w:rPr>
                <w:rFonts w:eastAsia="Times New Roman" w:cs="Times New Roman"/>
                <w:bCs/>
                <w:sz w:val="24"/>
                <w:szCs w:val="24"/>
              </w:rPr>
              <w:t>март</w:t>
            </w:r>
            <w:bookmarkEnd w:id="201"/>
            <w:bookmarkEnd w:id="202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203" w:name="_Toc36126850"/>
            <w:bookmarkStart w:id="204" w:name="_Toc36126676"/>
            <w:r w:rsidRPr="00291856">
              <w:rPr>
                <w:rFonts w:eastAsia="Times New Roman" w:cs="Times New Roman"/>
                <w:sz w:val="24"/>
                <w:szCs w:val="24"/>
              </w:rPr>
              <w:t>-25.7 (1889)</w:t>
            </w:r>
            <w:bookmarkEnd w:id="203"/>
            <w:bookmarkEnd w:id="204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205" w:name="_Toc36126851"/>
            <w:bookmarkStart w:id="206" w:name="_Toc36126677"/>
            <w:r w:rsidRPr="00291856">
              <w:rPr>
                <w:rFonts w:eastAsia="Times New Roman" w:cs="Times New Roman"/>
                <w:sz w:val="24"/>
                <w:szCs w:val="24"/>
              </w:rPr>
              <w:t>-1.9</w:t>
            </w:r>
            <w:bookmarkEnd w:id="205"/>
            <w:bookmarkEnd w:id="206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207" w:name="_Toc36126852"/>
            <w:bookmarkStart w:id="208" w:name="_Toc36126678"/>
            <w:r w:rsidRPr="00291856">
              <w:rPr>
                <w:rFonts w:eastAsia="Times New Roman" w:cs="Times New Roman"/>
                <w:sz w:val="24"/>
                <w:szCs w:val="24"/>
              </w:rPr>
              <w:t>1.5</w:t>
            </w:r>
            <w:bookmarkEnd w:id="207"/>
            <w:bookmarkEnd w:id="208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209" w:name="_Toc36126853"/>
            <w:bookmarkStart w:id="210" w:name="_Toc36126679"/>
            <w:r w:rsidRPr="00291856">
              <w:rPr>
                <w:rFonts w:eastAsia="Times New Roman" w:cs="Times New Roman"/>
                <w:sz w:val="24"/>
                <w:szCs w:val="24"/>
              </w:rPr>
              <w:t>5.6</w:t>
            </w:r>
            <w:bookmarkEnd w:id="209"/>
            <w:bookmarkEnd w:id="210"/>
          </w:p>
        </w:tc>
        <w:tc>
          <w:tcPr>
            <w:tcW w:w="1478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211" w:name="_Toc36126854"/>
            <w:bookmarkStart w:id="212" w:name="_Toc36126680"/>
            <w:r w:rsidRPr="00291856">
              <w:rPr>
                <w:rFonts w:eastAsia="Times New Roman" w:cs="Times New Roman"/>
                <w:sz w:val="24"/>
                <w:szCs w:val="24"/>
              </w:rPr>
              <w:t>22.3 (1974)</w:t>
            </w:r>
            <w:bookmarkEnd w:id="211"/>
            <w:bookmarkEnd w:id="212"/>
          </w:p>
        </w:tc>
      </w:tr>
      <w:tr w:rsidR="00745C63" w:rsidRPr="00291856" w:rsidTr="00A34FC8">
        <w:trPr>
          <w:jc w:val="center"/>
        </w:trPr>
        <w:tc>
          <w:tcPr>
            <w:tcW w:w="1476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213" w:name="_Toc36126855"/>
            <w:bookmarkStart w:id="214" w:name="_Toc36126681"/>
            <w:r w:rsidRPr="00291856">
              <w:rPr>
                <w:rFonts w:eastAsia="Times New Roman" w:cs="Times New Roman"/>
                <w:bCs/>
                <w:sz w:val="24"/>
                <w:szCs w:val="24"/>
              </w:rPr>
              <w:t>апрель</w:t>
            </w:r>
            <w:bookmarkEnd w:id="213"/>
            <w:bookmarkEnd w:id="214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215" w:name="_Toc36126856"/>
            <w:bookmarkStart w:id="216" w:name="_Toc36126682"/>
            <w:r w:rsidRPr="00291856">
              <w:rPr>
                <w:rFonts w:eastAsia="Times New Roman" w:cs="Times New Roman"/>
                <w:sz w:val="24"/>
                <w:szCs w:val="24"/>
              </w:rPr>
              <w:t>-9.0 (1942)</w:t>
            </w:r>
            <w:bookmarkEnd w:id="215"/>
            <w:bookmarkEnd w:id="216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217" w:name="_Toc36126857"/>
            <w:bookmarkStart w:id="218" w:name="_Toc36126683"/>
            <w:r w:rsidRPr="00291856">
              <w:rPr>
                <w:rFonts w:eastAsia="Times New Roman" w:cs="Times New Roman"/>
                <w:sz w:val="24"/>
                <w:szCs w:val="24"/>
              </w:rPr>
              <w:t>3.7</w:t>
            </w:r>
            <w:bookmarkEnd w:id="217"/>
            <w:bookmarkEnd w:id="218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219" w:name="_Toc36126858"/>
            <w:bookmarkStart w:id="220" w:name="_Toc36126684"/>
            <w:r w:rsidRPr="00291856">
              <w:rPr>
                <w:rFonts w:eastAsia="Times New Roman" w:cs="Times New Roman"/>
                <w:sz w:val="24"/>
                <w:szCs w:val="24"/>
              </w:rPr>
              <w:t>8.5</w:t>
            </w:r>
            <w:bookmarkEnd w:id="219"/>
            <w:bookmarkEnd w:id="220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221" w:name="_Toc36126859"/>
            <w:bookmarkStart w:id="222" w:name="_Toc36126685"/>
            <w:r w:rsidRPr="00291856">
              <w:rPr>
                <w:rFonts w:eastAsia="Times New Roman" w:cs="Times New Roman"/>
                <w:sz w:val="24"/>
                <w:szCs w:val="24"/>
              </w:rPr>
              <w:t>13.6</w:t>
            </w:r>
            <w:bookmarkEnd w:id="221"/>
            <w:bookmarkEnd w:id="222"/>
          </w:p>
        </w:tc>
        <w:tc>
          <w:tcPr>
            <w:tcW w:w="1478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223" w:name="_Toc36126860"/>
            <w:bookmarkStart w:id="224" w:name="_Toc36126686"/>
            <w:r w:rsidRPr="00291856">
              <w:rPr>
                <w:rFonts w:eastAsia="Times New Roman" w:cs="Times New Roman"/>
                <w:sz w:val="24"/>
                <w:szCs w:val="24"/>
              </w:rPr>
              <w:t>30.2 (2012)</w:t>
            </w:r>
            <w:bookmarkEnd w:id="223"/>
            <w:bookmarkEnd w:id="224"/>
          </w:p>
        </w:tc>
      </w:tr>
      <w:tr w:rsidR="00745C63" w:rsidRPr="00291856" w:rsidTr="00A34FC8">
        <w:trPr>
          <w:jc w:val="center"/>
        </w:trPr>
        <w:tc>
          <w:tcPr>
            <w:tcW w:w="1476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225" w:name="_Toc36126861"/>
            <w:bookmarkStart w:id="226" w:name="_Toc36126687"/>
            <w:r w:rsidRPr="00291856">
              <w:rPr>
                <w:rFonts w:eastAsia="Times New Roman" w:cs="Times New Roman"/>
                <w:bCs/>
                <w:sz w:val="24"/>
                <w:szCs w:val="24"/>
              </w:rPr>
              <w:t>май</w:t>
            </w:r>
            <w:bookmarkEnd w:id="225"/>
            <w:bookmarkEnd w:id="226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227" w:name="_Toc36126862"/>
            <w:bookmarkStart w:id="228" w:name="_Toc36126688"/>
            <w:r w:rsidRPr="00291856">
              <w:rPr>
                <w:rFonts w:eastAsia="Times New Roman" w:cs="Times New Roman"/>
                <w:sz w:val="24"/>
                <w:szCs w:val="24"/>
              </w:rPr>
              <w:t>-3.1 (1953)</w:t>
            </w:r>
            <w:bookmarkEnd w:id="227"/>
            <w:bookmarkEnd w:id="228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229" w:name="_Toc36126863"/>
            <w:bookmarkStart w:id="230" w:name="_Toc36126689"/>
            <w:r w:rsidRPr="00291856">
              <w:rPr>
                <w:rFonts w:eastAsia="Times New Roman" w:cs="Times New Roman"/>
                <w:sz w:val="24"/>
                <w:szCs w:val="24"/>
              </w:rPr>
              <w:t>9.0</w:t>
            </w:r>
            <w:bookmarkEnd w:id="229"/>
            <w:bookmarkEnd w:id="230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231" w:name="_Toc36126864"/>
            <w:bookmarkStart w:id="232" w:name="_Toc36126690"/>
            <w:r w:rsidRPr="00291856">
              <w:rPr>
                <w:rFonts w:eastAsia="Times New Roman" w:cs="Times New Roman"/>
                <w:sz w:val="24"/>
                <w:szCs w:val="24"/>
              </w:rPr>
              <w:t>14.4</w:t>
            </w:r>
            <w:bookmarkEnd w:id="231"/>
            <w:bookmarkEnd w:id="232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233" w:name="_Toc36126865"/>
            <w:bookmarkStart w:id="234" w:name="_Toc36126691"/>
            <w:r w:rsidRPr="00291856">
              <w:rPr>
                <w:rFonts w:eastAsia="Times New Roman" w:cs="Times New Roman"/>
                <w:sz w:val="24"/>
                <w:szCs w:val="24"/>
              </w:rPr>
              <w:t>20.0</w:t>
            </w:r>
            <w:bookmarkEnd w:id="233"/>
            <w:bookmarkEnd w:id="234"/>
          </w:p>
        </w:tc>
        <w:tc>
          <w:tcPr>
            <w:tcW w:w="1478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235" w:name="_Toc36126866"/>
            <w:bookmarkStart w:id="236" w:name="_Toc36126692"/>
            <w:r w:rsidRPr="00291856">
              <w:rPr>
                <w:rFonts w:eastAsia="Times New Roman" w:cs="Times New Roman"/>
                <w:sz w:val="24"/>
                <w:szCs w:val="24"/>
              </w:rPr>
              <w:t>32.9 (1892)</w:t>
            </w:r>
            <w:bookmarkEnd w:id="235"/>
            <w:bookmarkEnd w:id="236"/>
          </w:p>
        </w:tc>
      </w:tr>
      <w:tr w:rsidR="00745C63" w:rsidRPr="00291856" w:rsidTr="00A34FC8">
        <w:trPr>
          <w:jc w:val="center"/>
        </w:trPr>
        <w:tc>
          <w:tcPr>
            <w:tcW w:w="1476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237" w:name="_Toc36126867"/>
            <w:bookmarkStart w:id="238" w:name="_Toc36126693"/>
            <w:r w:rsidRPr="00291856">
              <w:rPr>
                <w:rFonts w:eastAsia="Times New Roman" w:cs="Times New Roman"/>
                <w:bCs/>
                <w:sz w:val="24"/>
                <w:szCs w:val="24"/>
              </w:rPr>
              <w:t>июнь</w:t>
            </w:r>
            <w:bookmarkEnd w:id="237"/>
            <w:bookmarkEnd w:id="238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239" w:name="_Toc36126868"/>
            <w:bookmarkStart w:id="240" w:name="_Toc36126694"/>
            <w:r w:rsidRPr="00291856">
              <w:rPr>
                <w:rFonts w:eastAsia="Times New Roman" w:cs="Times New Roman"/>
                <w:sz w:val="24"/>
                <w:szCs w:val="24"/>
              </w:rPr>
              <w:t>1.4 (1947)</w:t>
            </w:r>
            <w:bookmarkEnd w:id="239"/>
            <w:bookmarkEnd w:id="240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241" w:name="_Toc36126869"/>
            <w:bookmarkStart w:id="242" w:name="_Toc36126695"/>
            <w:r w:rsidRPr="00291856">
              <w:rPr>
                <w:rFonts w:eastAsia="Times New Roman" w:cs="Times New Roman"/>
                <w:sz w:val="24"/>
                <w:szCs w:val="24"/>
              </w:rPr>
              <w:t>12.0</w:t>
            </w:r>
            <w:bookmarkEnd w:id="241"/>
            <w:bookmarkEnd w:id="242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243" w:name="_Toc36126870"/>
            <w:bookmarkStart w:id="244" w:name="_Toc36126696"/>
            <w:r w:rsidRPr="00291856">
              <w:rPr>
                <w:rFonts w:eastAsia="Times New Roman" w:cs="Times New Roman"/>
                <w:sz w:val="24"/>
                <w:szCs w:val="24"/>
              </w:rPr>
              <w:t>17.1</w:t>
            </w:r>
            <w:bookmarkEnd w:id="243"/>
            <w:bookmarkEnd w:id="244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245" w:name="_Toc36126871"/>
            <w:bookmarkStart w:id="246" w:name="_Toc36126697"/>
            <w:r w:rsidRPr="00291856">
              <w:rPr>
                <w:rFonts w:eastAsia="Times New Roman" w:cs="Times New Roman"/>
                <w:sz w:val="24"/>
                <w:szCs w:val="24"/>
              </w:rPr>
              <w:t>22.4</w:t>
            </w:r>
            <w:bookmarkEnd w:id="245"/>
            <w:bookmarkEnd w:id="246"/>
          </w:p>
        </w:tc>
        <w:tc>
          <w:tcPr>
            <w:tcW w:w="1478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247" w:name="_Toc36126872"/>
            <w:bookmarkStart w:id="248" w:name="_Toc36126698"/>
            <w:r w:rsidRPr="00291856">
              <w:rPr>
                <w:rFonts w:eastAsia="Times New Roman" w:cs="Times New Roman"/>
                <w:sz w:val="24"/>
                <w:szCs w:val="24"/>
              </w:rPr>
              <w:t>35.5 (1885)</w:t>
            </w:r>
            <w:bookmarkEnd w:id="247"/>
            <w:bookmarkEnd w:id="248"/>
          </w:p>
        </w:tc>
      </w:tr>
      <w:tr w:rsidR="00745C63" w:rsidRPr="00291856" w:rsidTr="00A34FC8">
        <w:trPr>
          <w:jc w:val="center"/>
        </w:trPr>
        <w:tc>
          <w:tcPr>
            <w:tcW w:w="1476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249" w:name="_Toc36126873"/>
            <w:bookmarkStart w:id="250" w:name="_Toc36126699"/>
            <w:r w:rsidRPr="00291856">
              <w:rPr>
                <w:rFonts w:eastAsia="Times New Roman" w:cs="Times New Roman"/>
                <w:bCs/>
                <w:sz w:val="24"/>
                <w:szCs w:val="24"/>
              </w:rPr>
              <w:t>июль</w:t>
            </w:r>
            <w:bookmarkEnd w:id="249"/>
            <w:bookmarkEnd w:id="250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251" w:name="_Toc36126874"/>
            <w:bookmarkStart w:id="252" w:name="_Toc36126700"/>
            <w:r w:rsidRPr="00291856">
              <w:rPr>
                <w:rFonts w:eastAsia="Times New Roman" w:cs="Times New Roman"/>
                <w:sz w:val="24"/>
                <w:szCs w:val="24"/>
              </w:rPr>
              <w:t>4.5 (1976)</w:t>
            </w:r>
            <w:bookmarkEnd w:id="251"/>
            <w:bookmarkEnd w:id="252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253" w:name="_Toc36126875"/>
            <w:bookmarkStart w:id="254" w:name="_Toc36126701"/>
            <w:r w:rsidRPr="00291856">
              <w:rPr>
                <w:rFonts w:eastAsia="Times New Roman" w:cs="Times New Roman"/>
                <w:sz w:val="24"/>
                <w:szCs w:val="24"/>
              </w:rPr>
              <w:t>13.9</w:t>
            </w:r>
            <w:bookmarkEnd w:id="253"/>
            <w:bookmarkEnd w:id="254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255" w:name="_Toc36126876"/>
            <w:bookmarkStart w:id="256" w:name="_Toc36126702"/>
            <w:r w:rsidRPr="00291856">
              <w:rPr>
                <w:rFonts w:eastAsia="Times New Roman" w:cs="Times New Roman"/>
                <w:sz w:val="24"/>
                <w:szCs w:val="24"/>
              </w:rPr>
              <w:t>19.1</w:t>
            </w:r>
            <w:bookmarkEnd w:id="255"/>
            <w:bookmarkEnd w:id="256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257" w:name="_Toc36126877"/>
            <w:bookmarkStart w:id="258" w:name="_Toc36126703"/>
            <w:r w:rsidRPr="00291856">
              <w:rPr>
                <w:rFonts w:eastAsia="Times New Roman" w:cs="Times New Roman"/>
                <w:sz w:val="24"/>
                <w:szCs w:val="24"/>
              </w:rPr>
              <w:t>24.6</w:t>
            </w:r>
            <w:bookmarkEnd w:id="257"/>
            <w:bookmarkEnd w:id="258"/>
          </w:p>
        </w:tc>
        <w:tc>
          <w:tcPr>
            <w:tcW w:w="1478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259" w:name="_Toc36126878"/>
            <w:bookmarkStart w:id="260" w:name="_Toc36126704"/>
            <w:r w:rsidRPr="00291856">
              <w:rPr>
                <w:rFonts w:eastAsia="Times New Roman" w:cs="Times New Roman"/>
                <w:sz w:val="24"/>
                <w:szCs w:val="24"/>
              </w:rPr>
              <w:t>36.1 (1904)</w:t>
            </w:r>
            <w:bookmarkEnd w:id="259"/>
            <w:bookmarkEnd w:id="260"/>
          </w:p>
        </w:tc>
      </w:tr>
      <w:tr w:rsidR="00745C63" w:rsidRPr="00291856" w:rsidTr="00A34FC8">
        <w:trPr>
          <w:jc w:val="center"/>
        </w:trPr>
        <w:tc>
          <w:tcPr>
            <w:tcW w:w="1476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261" w:name="_Toc36126879"/>
            <w:bookmarkStart w:id="262" w:name="_Toc36126705"/>
            <w:r w:rsidRPr="00291856">
              <w:rPr>
                <w:rFonts w:eastAsia="Times New Roman" w:cs="Times New Roman"/>
                <w:bCs/>
                <w:sz w:val="24"/>
                <w:szCs w:val="24"/>
              </w:rPr>
              <w:t>август</w:t>
            </w:r>
            <w:bookmarkEnd w:id="261"/>
            <w:bookmarkEnd w:id="262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263" w:name="_Toc36126880"/>
            <w:bookmarkStart w:id="264" w:name="_Toc36126706"/>
            <w:r w:rsidRPr="00291856">
              <w:rPr>
                <w:rFonts w:eastAsia="Times New Roman" w:cs="Times New Roman"/>
                <w:sz w:val="24"/>
                <w:szCs w:val="24"/>
              </w:rPr>
              <w:t>-1.1 (1966)</w:t>
            </w:r>
            <w:bookmarkEnd w:id="263"/>
            <w:bookmarkEnd w:id="264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265" w:name="_Toc36126881"/>
            <w:bookmarkStart w:id="266" w:name="_Toc36126707"/>
            <w:r w:rsidRPr="00291856">
              <w:rPr>
                <w:rFonts w:eastAsia="Times New Roman" w:cs="Times New Roman"/>
                <w:sz w:val="24"/>
                <w:szCs w:val="24"/>
              </w:rPr>
              <w:t>13.0</w:t>
            </w:r>
            <w:bookmarkEnd w:id="265"/>
            <w:bookmarkEnd w:id="266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267" w:name="_Toc36126882"/>
            <w:bookmarkStart w:id="268" w:name="_Toc36126708"/>
            <w:r w:rsidRPr="00291856">
              <w:rPr>
                <w:rFonts w:eastAsia="Times New Roman" w:cs="Times New Roman"/>
                <w:sz w:val="24"/>
                <w:szCs w:val="24"/>
              </w:rPr>
              <w:t>18.2</w:t>
            </w:r>
            <w:bookmarkEnd w:id="267"/>
            <w:bookmarkEnd w:id="268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269" w:name="_Toc36126883"/>
            <w:bookmarkStart w:id="270" w:name="_Toc36126709"/>
            <w:r w:rsidRPr="00291856">
              <w:rPr>
                <w:rFonts w:eastAsia="Times New Roman" w:cs="Times New Roman"/>
                <w:sz w:val="24"/>
                <w:szCs w:val="24"/>
              </w:rPr>
              <w:t>23.8</w:t>
            </w:r>
            <w:bookmarkEnd w:id="269"/>
            <w:bookmarkEnd w:id="270"/>
          </w:p>
        </w:tc>
        <w:tc>
          <w:tcPr>
            <w:tcW w:w="1478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271" w:name="_Toc36126884"/>
            <w:bookmarkStart w:id="272" w:name="_Toc36126710"/>
            <w:r w:rsidRPr="00291856">
              <w:rPr>
                <w:rFonts w:eastAsia="Times New Roman" w:cs="Times New Roman"/>
                <w:sz w:val="24"/>
                <w:szCs w:val="24"/>
              </w:rPr>
              <w:t>36.3 (1905)</w:t>
            </w:r>
            <w:bookmarkEnd w:id="271"/>
            <w:bookmarkEnd w:id="272"/>
          </w:p>
        </w:tc>
      </w:tr>
      <w:tr w:rsidR="00745C63" w:rsidRPr="00291856" w:rsidTr="00A34FC8">
        <w:trPr>
          <w:jc w:val="center"/>
        </w:trPr>
        <w:tc>
          <w:tcPr>
            <w:tcW w:w="1476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273" w:name="_Toc36126885"/>
            <w:bookmarkStart w:id="274" w:name="_Toc36126711"/>
            <w:r w:rsidRPr="00291856">
              <w:rPr>
                <w:rFonts w:eastAsia="Times New Roman" w:cs="Times New Roman"/>
                <w:bCs/>
                <w:sz w:val="24"/>
                <w:szCs w:val="24"/>
              </w:rPr>
              <w:t>сентябрь</w:t>
            </w:r>
            <w:bookmarkEnd w:id="273"/>
            <w:bookmarkEnd w:id="274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275" w:name="_Toc36126886"/>
            <w:bookmarkStart w:id="276" w:name="_Toc36126712"/>
            <w:r w:rsidRPr="00291856">
              <w:rPr>
                <w:rFonts w:eastAsia="Times New Roman" w:cs="Times New Roman"/>
                <w:sz w:val="24"/>
                <w:szCs w:val="24"/>
              </w:rPr>
              <w:t>-4.5 (1986)</w:t>
            </w:r>
            <w:bookmarkEnd w:id="275"/>
            <w:bookmarkEnd w:id="276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277" w:name="_Toc36126887"/>
            <w:bookmarkStart w:id="278" w:name="_Toc36126713"/>
            <w:r w:rsidRPr="00291856">
              <w:rPr>
                <w:rFonts w:eastAsia="Times New Roman" w:cs="Times New Roman"/>
                <w:sz w:val="24"/>
                <w:szCs w:val="24"/>
              </w:rPr>
              <w:t>8.6</w:t>
            </w:r>
            <w:bookmarkEnd w:id="277"/>
            <w:bookmarkEnd w:id="278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279" w:name="_Toc36126888"/>
            <w:bookmarkStart w:id="280" w:name="_Toc36126714"/>
            <w:r w:rsidRPr="00291856">
              <w:rPr>
                <w:rFonts w:eastAsia="Times New Roman" w:cs="Times New Roman"/>
                <w:sz w:val="24"/>
                <w:szCs w:val="24"/>
              </w:rPr>
              <w:t>13.0</w:t>
            </w:r>
            <w:bookmarkEnd w:id="279"/>
            <w:bookmarkEnd w:id="280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281" w:name="_Toc36126889"/>
            <w:bookmarkStart w:id="282" w:name="_Toc36126715"/>
            <w:r w:rsidRPr="00291856">
              <w:rPr>
                <w:rFonts w:eastAsia="Times New Roman" w:cs="Times New Roman"/>
                <w:sz w:val="24"/>
                <w:szCs w:val="24"/>
              </w:rPr>
              <w:t>18.2</w:t>
            </w:r>
            <w:bookmarkEnd w:id="281"/>
            <w:bookmarkEnd w:id="282"/>
          </w:p>
        </w:tc>
        <w:tc>
          <w:tcPr>
            <w:tcW w:w="1478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283" w:name="_Toc36126890"/>
            <w:bookmarkStart w:id="284" w:name="_Toc36126716"/>
            <w:r w:rsidRPr="00291856">
              <w:rPr>
                <w:rFonts w:eastAsia="Times New Roman" w:cs="Times New Roman"/>
                <w:sz w:val="24"/>
                <w:szCs w:val="24"/>
              </w:rPr>
              <w:t>35.5 (2015)</w:t>
            </w:r>
            <w:bookmarkEnd w:id="283"/>
            <w:bookmarkEnd w:id="284"/>
          </w:p>
        </w:tc>
      </w:tr>
      <w:tr w:rsidR="00745C63" w:rsidRPr="00291856" w:rsidTr="00A34FC8">
        <w:trPr>
          <w:jc w:val="center"/>
        </w:trPr>
        <w:tc>
          <w:tcPr>
            <w:tcW w:w="1476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285" w:name="_Toc36126891"/>
            <w:bookmarkStart w:id="286" w:name="_Toc36126717"/>
            <w:r w:rsidRPr="00291856">
              <w:rPr>
                <w:rFonts w:eastAsia="Times New Roman" w:cs="Times New Roman"/>
                <w:bCs/>
                <w:sz w:val="24"/>
                <w:szCs w:val="24"/>
              </w:rPr>
              <w:t>октябрь</w:t>
            </w:r>
            <w:bookmarkEnd w:id="285"/>
            <w:bookmarkEnd w:id="286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287" w:name="_Toc36126892"/>
            <w:bookmarkStart w:id="288" w:name="_Toc36126718"/>
            <w:r w:rsidRPr="00291856">
              <w:rPr>
                <w:rFonts w:eastAsia="Times New Roman" w:cs="Times New Roman"/>
                <w:sz w:val="24"/>
                <w:szCs w:val="24"/>
              </w:rPr>
              <w:t>-12.4 (1973)</w:t>
            </w:r>
            <w:bookmarkEnd w:id="287"/>
            <w:bookmarkEnd w:id="288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289" w:name="_Toc36126893"/>
            <w:bookmarkStart w:id="290" w:name="_Toc36126719"/>
            <w:r w:rsidRPr="00291856">
              <w:rPr>
                <w:rFonts w:eastAsia="Times New Roman" w:cs="Times New Roman"/>
                <w:sz w:val="24"/>
                <w:szCs w:val="24"/>
              </w:rPr>
              <w:t>4.1</w:t>
            </w:r>
            <w:bookmarkEnd w:id="289"/>
            <w:bookmarkEnd w:id="290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291" w:name="_Toc36126894"/>
            <w:bookmarkStart w:id="292" w:name="_Toc36126720"/>
            <w:r w:rsidRPr="00291856">
              <w:rPr>
                <w:rFonts w:eastAsia="Times New Roman" w:cs="Times New Roman"/>
                <w:sz w:val="24"/>
                <w:szCs w:val="24"/>
              </w:rPr>
              <w:t>7.7</w:t>
            </w:r>
            <w:bookmarkEnd w:id="291"/>
            <w:bookmarkEnd w:id="292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293" w:name="_Toc36126895"/>
            <w:bookmarkStart w:id="294" w:name="_Toc36126721"/>
            <w:r w:rsidRPr="00291856">
              <w:rPr>
                <w:rFonts w:eastAsia="Times New Roman" w:cs="Times New Roman"/>
                <w:sz w:val="24"/>
                <w:szCs w:val="24"/>
              </w:rPr>
              <w:t>12.0</w:t>
            </w:r>
            <w:bookmarkEnd w:id="293"/>
            <w:bookmarkEnd w:id="294"/>
          </w:p>
        </w:tc>
        <w:tc>
          <w:tcPr>
            <w:tcW w:w="1478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295" w:name="_Toc36126896"/>
            <w:bookmarkStart w:id="296" w:name="_Toc36126722"/>
            <w:r w:rsidRPr="00291856">
              <w:rPr>
                <w:rFonts w:eastAsia="Times New Roman" w:cs="Times New Roman"/>
                <w:sz w:val="24"/>
                <w:szCs w:val="24"/>
              </w:rPr>
              <w:t>26.7 (1966)</w:t>
            </w:r>
            <w:bookmarkEnd w:id="295"/>
            <w:bookmarkEnd w:id="296"/>
          </w:p>
        </w:tc>
      </w:tr>
      <w:tr w:rsidR="00745C63" w:rsidRPr="00291856" w:rsidTr="00A34FC8">
        <w:trPr>
          <w:jc w:val="center"/>
        </w:trPr>
        <w:tc>
          <w:tcPr>
            <w:tcW w:w="1476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297" w:name="_Toc36126897"/>
            <w:bookmarkStart w:id="298" w:name="_Toc36126723"/>
            <w:r w:rsidRPr="00291856">
              <w:rPr>
                <w:rFonts w:eastAsia="Times New Roman" w:cs="Times New Roman"/>
                <w:bCs/>
                <w:sz w:val="24"/>
                <w:szCs w:val="24"/>
              </w:rPr>
              <w:t>ноябрь</w:t>
            </w:r>
            <w:bookmarkEnd w:id="297"/>
            <w:bookmarkEnd w:id="298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299" w:name="_Toc36126898"/>
            <w:bookmarkStart w:id="300" w:name="_Toc36126724"/>
            <w:r w:rsidRPr="00291856">
              <w:rPr>
                <w:rFonts w:eastAsia="Times New Roman" w:cs="Times New Roman"/>
                <w:sz w:val="24"/>
                <w:szCs w:val="24"/>
              </w:rPr>
              <w:t>-23.3 (1965)</w:t>
            </w:r>
            <w:bookmarkEnd w:id="299"/>
            <w:bookmarkEnd w:id="300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301" w:name="_Toc36126899"/>
            <w:bookmarkStart w:id="302" w:name="_Toc36126725"/>
            <w:r w:rsidRPr="00291856">
              <w:rPr>
                <w:rFonts w:eastAsia="Times New Roman" w:cs="Times New Roman"/>
                <w:sz w:val="24"/>
                <w:szCs w:val="24"/>
              </w:rPr>
              <w:t>-0.6</w:t>
            </w:r>
            <w:bookmarkEnd w:id="301"/>
            <w:bookmarkEnd w:id="302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303" w:name="_Toc36126900"/>
            <w:bookmarkStart w:id="304" w:name="_Toc36126726"/>
            <w:r w:rsidRPr="00291856">
              <w:rPr>
                <w:rFonts w:eastAsia="Times New Roman" w:cs="Times New Roman"/>
                <w:sz w:val="24"/>
                <w:szCs w:val="24"/>
              </w:rPr>
              <w:t>1.9</w:t>
            </w:r>
            <w:bookmarkEnd w:id="303"/>
            <w:bookmarkEnd w:id="304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305" w:name="_Toc36126901"/>
            <w:bookmarkStart w:id="306" w:name="_Toc36126727"/>
            <w:r w:rsidRPr="00291856">
              <w:rPr>
                <w:rFonts w:eastAsia="Times New Roman" w:cs="Times New Roman"/>
                <w:sz w:val="24"/>
                <w:szCs w:val="24"/>
              </w:rPr>
              <w:t>4.6</w:t>
            </w:r>
            <w:bookmarkEnd w:id="305"/>
            <w:bookmarkEnd w:id="306"/>
          </w:p>
        </w:tc>
        <w:tc>
          <w:tcPr>
            <w:tcW w:w="1478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307" w:name="_Toc36126902"/>
            <w:bookmarkStart w:id="308" w:name="_Toc36126728"/>
            <w:r w:rsidRPr="00291856">
              <w:rPr>
                <w:rFonts w:eastAsia="Times New Roman" w:cs="Times New Roman"/>
                <w:sz w:val="24"/>
                <w:szCs w:val="24"/>
              </w:rPr>
              <w:t>20.3 (2002)</w:t>
            </w:r>
            <w:bookmarkEnd w:id="307"/>
            <w:bookmarkEnd w:id="308"/>
          </w:p>
        </w:tc>
      </w:tr>
      <w:tr w:rsidR="00745C63" w:rsidRPr="00291856" w:rsidTr="00A34FC8">
        <w:trPr>
          <w:jc w:val="center"/>
        </w:trPr>
        <w:tc>
          <w:tcPr>
            <w:tcW w:w="1476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309" w:name="_Toc36126903"/>
            <w:bookmarkStart w:id="310" w:name="_Toc36126729"/>
            <w:r w:rsidRPr="00291856">
              <w:rPr>
                <w:rFonts w:eastAsia="Times New Roman" w:cs="Times New Roman"/>
                <w:bCs/>
                <w:sz w:val="24"/>
                <w:szCs w:val="24"/>
              </w:rPr>
              <w:t>декабрь</w:t>
            </w:r>
            <w:bookmarkEnd w:id="309"/>
            <w:bookmarkEnd w:id="310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311" w:name="_Toc36126904"/>
            <w:bookmarkStart w:id="312" w:name="_Toc36126730"/>
            <w:r w:rsidRPr="00291856">
              <w:rPr>
                <w:rFonts w:eastAsia="Times New Roman" w:cs="Times New Roman"/>
                <w:sz w:val="24"/>
                <w:szCs w:val="24"/>
              </w:rPr>
              <w:t>-28.0 (1887)</w:t>
            </w:r>
            <w:bookmarkEnd w:id="311"/>
            <w:bookmarkEnd w:id="312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313" w:name="_Toc36126905"/>
            <w:bookmarkStart w:id="314" w:name="_Toc36126731"/>
            <w:r w:rsidRPr="00291856">
              <w:rPr>
                <w:rFonts w:eastAsia="Times New Roman" w:cs="Times New Roman"/>
                <w:sz w:val="24"/>
                <w:szCs w:val="24"/>
              </w:rPr>
              <w:t>-4.6</w:t>
            </w:r>
            <w:bookmarkEnd w:id="313"/>
            <w:bookmarkEnd w:id="314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315" w:name="_Toc36126906"/>
            <w:bookmarkStart w:id="316" w:name="_Toc36126732"/>
            <w:r w:rsidRPr="00291856">
              <w:rPr>
                <w:rFonts w:eastAsia="Times New Roman" w:cs="Times New Roman"/>
                <w:sz w:val="24"/>
                <w:szCs w:val="24"/>
              </w:rPr>
              <w:t>-2.2</w:t>
            </w:r>
            <w:bookmarkEnd w:id="315"/>
            <w:bookmarkEnd w:id="316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317" w:name="_Toc36126907"/>
            <w:bookmarkStart w:id="318" w:name="_Toc36126733"/>
            <w:r w:rsidRPr="00291856">
              <w:rPr>
                <w:rFonts w:eastAsia="Times New Roman" w:cs="Times New Roman"/>
                <w:sz w:val="24"/>
                <w:szCs w:val="24"/>
              </w:rPr>
              <w:t>0.1</w:t>
            </w:r>
            <w:bookmarkEnd w:id="317"/>
            <w:bookmarkEnd w:id="318"/>
          </w:p>
        </w:tc>
        <w:tc>
          <w:tcPr>
            <w:tcW w:w="1478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319" w:name="_Toc36126908"/>
            <w:bookmarkStart w:id="320" w:name="_Toc36126734"/>
            <w:r w:rsidRPr="00291856">
              <w:rPr>
                <w:rFonts w:eastAsia="Times New Roman" w:cs="Times New Roman"/>
                <w:sz w:val="24"/>
                <w:szCs w:val="24"/>
              </w:rPr>
              <w:t>12.8 (1961)</w:t>
            </w:r>
            <w:bookmarkEnd w:id="319"/>
            <w:bookmarkEnd w:id="320"/>
          </w:p>
        </w:tc>
      </w:tr>
      <w:tr w:rsidR="00745C63" w:rsidRPr="00291856" w:rsidTr="00A34FC8">
        <w:trPr>
          <w:jc w:val="center"/>
        </w:trPr>
        <w:tc>
          <w:tcPr>
            <w:tcW w:w="1476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</w:rPr>
            </w:pPr>
            <w:bookmarkStart w:id="321" w:name="_Toc36126909"/>
            <w:bookmarkStart w:id="322" w:name="_Toc36126735"/>
            <w:r w:rsidRPr="00291856">
              <w:rPr>
                <w:rFonts w:eastAsia="Times New Roman" w:cs="Times New Roman"/>
                <w:bCs/>
                <w:sz w:val="24"/>
                <w:szCs w:val="24"/>
              </w:rPr>
              <w:t>год</w:t>
            </w:r>
            <w:bookmarkEnd w:id="321"/>
            <w:bookmarkEnd w:id="322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323" w:name="_Toc36126910"/>
            <w:bookmarkStart w:id="324" w:name="_Toc36126736"/>
            <w:r w:rsidRPr="00291856">
              <w:rPr>
                <w:rFonts w:eastAsia="Times New Roman" w:cs="Times New Roman"/>
                <w:sz w:val="24"/>
                <w:szCs w:val="24"/>
              </w:rPr>
              <w:t>-34.7 (1950)</w:t>
            </w:r>
            <w:bookmarkEnd w:id="323"/>
            <w:bookmarkEnd w:id="324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325" w:name="_Toc36126911"/>
            <w:bookmarkStart w:id="326" w:name="_Toc36126737"/>
            <w:r w:rsidRPr="00291856">
              <w:rPr>
                <w:rFonts w:eastAsia="Times New Roman" w:cs="Times New Roman"/>
                <w:sz w:val="24"/>
                <w:szCs w:val="24"/>
              </w:rPr>
              <w:t>3.8</w:t>
            </w:r>
            <w:bookmarkEnd w:id="325"/>
            <w:bookmarkEnd w:id="326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327" w:name="_Toc36126912"/>
            <w:bookmarkStart w:id="328" w:name="_Toc36126738"/>
            <w:r w:rsidRPr="00291856">
              <w:rPr>
                <w:rFonts w:eastAsia="Times New Roman" w:cs="Times New Roman"/>
                <w:sz w:val="24"/>
                <w:szCs w:val="24"/>
              </w:rPr>
              <w:t>7.8</w:t>
            </w:r>
            <w:bookmarkEnd w:id="327"/>
            <w:bookmarkEnd w:id="328"/>
          </w:p>
        </w:tc>
        <w:tc>
          <w:tcPr>
            <w:tcW w:w="1477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329" w:name="_Toc36126913"/>
            <w:bookmarkStart w:id="330" w:name="_Toc36126739"/>
            <w:r w:rsidRPr="00291856">
              <w:rPr>
                <w:rFonts w:eastAsia="Times New Roman" w:cs="Times New Roman"/>
                <w:sz w:val="24"/>
                <w:szCs w:val="24"/>
              </w:rPr>
              <w:t>12.0</w:t>
            </w:r>
            <w:bookmarkEnd w:id="329"/>
            <w:bookmarkEnd w:id="330"/>
          </w:p>
        </w:tc>
        <w:tc>
          <w:tcPr>
            <w:tcW w:w="1478" w:type="dxa"/>
          </w:tcPr>
          <w:p w:rsidR="00745C63" w:rsidRPr="00291856" w:rsidRDefault="00745C63" w:rsidP="00745C63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331" w:name="_Toc36126914"/>
            <w:bookmarkStart w:id="332" w:name="_Toc36126740"/>
            <w:r w:rsidRPr="00291856">
              <w:rPr>
                <w:rFonts w:eastAsia="Times New Roman" w:cs="Times New Roman"/>
                <w:sz w:val="24"/>
                <w:szCs w:val="24"/>
              </w:rPr>
              <w:t>36.3 (1905)</w:t>
            </w:r>
            <w:bookmarkEnd w:id="331"/>
            <w:bookmarkEnd w:id="332"/>
          </w:p>
        </w:tc>
      </w:tr>
    </w:tbl>
    <w:p w:rsidR="00C105DE" w:rsidRPr="00C105DE" w:rsidRDefault="00C105DE" w:rsidP="00C105DE">
      <w:pPr>
        <w:spacing w:before="0" w:after="0" w:line="240" w:lineRule="auto"/>
        <w:ind w:firstLine="0"/>
        <w:contextualSpacing w:val="0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C105DE" w:rsidRPr="00C105DE" w:rsidRDefault="00C105DE" w:rsidP="00A34FC8">
      <w:pPr>
        <w:spacing w:before="0" w:after="0" w:line="240" w:lineRule="auto"/>
        <w:ind w:firstLine="0"/>
        <w:contextualSpacing w:val="0"/>
        <w:jc w:val="center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9725" cy="2757404"/>
            <wp:effectExtent l="0" t="0" r="0" b="0"/>
            <wp:docPr id="21" name="Рисунок 21" descr="http://www.pogodaiklimat.ru/graf/graf_temp.php?id=33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www.pogodaiklimat.ru/graf/graf_temp.php?id=33019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317" cy="276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DE" w:rsidRPr="00A34FC8" w:rsidRDefault="006224CD" w:rsidP="00642852">
      <w:pPr>
        <w:spacing w:before="240" w:after="240" w:line="240" w:lineRule="auto"/>
        <w:contextualSpacing w:val="0"/>
        <w:rPr>
          <w:rFonts w:eastAsia="Times New Roman" w:cs="Times New Roman"/>
          <w:b/>
          <w:sz w:val="24"/>
          <w:szCs w:val="28"/>
          <w:lang w:eastAsia="ru-RU"/>
        </w:rPr>
      </w:pPr>
      <w:r w:rsidRPr="00A34FC8">
        <w:rPr>
          <w:rFonts w:eastAsia="Times New Roman" w:cs="Times New Roman"/>
          <w:b/>
          <w:sz w:val="24"/>
          <w:szCs w:val="28"/>
          <w:lang w:eastAsia="ru-RU"/>
        </w:rPr>
        <w:t>Рисунок 29– Сравнение среднегодовой температуры в Пинске</w:t>
      </w:r>
    </w:p>
    <w:p w:rsidR="006224CD" w:rsidRDefault="00C105DE" w:rsidP="00562FEB">
      <w:pPr>
        <w:pStyle w:val="ad"/>
        <w:numPr>
          <w:ilvl w:val="2"/>
          <w:numId w:val="1"/>
        </w:numPr>
        <w:spacing w:before="240" w:after="240" w:line="240" w:lineRule="auto"/>
        <w:ind w:left="1843" w:hanging="709"/>
        <w:contextualSpacing w:val="0"/>
        <w:outlineLvl w:val="2"/>
        <w:rPr>
          <w:rFonts w:eastAsia="Times New Roman" w:cs="Times New Roman"/>
          <w:b/>
          <w:bCs/>
          <w:szCs w:val="28"/>
          <w:lang w:eastAsia="ru-RU"/>
        </w:rPr>
      </w:pPr>
      <w:bookmarkStart w:id="333" w:name="_Toc36126915"/>
      <w:bookmarkStart w:id="334" w:name="_Toc36126741"/>
      <w:r w:rsidRPr="006224CD">
        <w:rPr>
          <w:rFonts w:eastAsia="Times New Roman" w:cs="Times New Roman"/>
          <w:b/>
          <w:bCs/>
          <w:szCs w:val="28"/>
          <w:lang w:eastAsia="ru-RU"/>
        </w:rPr>
        <w:t>Осадки</w:t>
      </w:r>
      <w:bookmarkEnd w:id="333"/>
      <w:bookmarkEnd w:id="334"/>
    </w:p>
    <w:p w:rsidR="006224CD" w:rsidRDefault="00836E0A" w:rsidP="00A34FC8">
      <w:pPr>
        <w:pStyle w:val="ad"/>
        <w:spacing w:before="100" w:beforeAutospacing="1" w:after="0" w:line="360" w:lineRule="auto"/>
        <w:ind w:left="0"/>
        <w:contextualSpacing w:val="0"/>
        <w:jc w:val="left"/>
        <w:outlineLvl w:val="2"/>
        <w:rPr>
          <w:rFonts w:eastAsia="Times New Roman"/>
          <w:b/>
          <w:sz w:val="24"/>
          <w:szCs w:val="24"/>
          <w:lang w:eastAsia="ru-RU"/>
        </w:rPr>
      </w:pPr>
      <w:bookmarkStart w:id="335" w:name="_Toc36126916"/>
      <w:bookmarkStart w:id="336" w:name="_Toc36126742"/>
      <w:r>
        <w:rPr>
          <w:rFonts w:eastAsia="Times New Roman"/>
          <w:b/>
          <w:sz w:val="24"/>
          <w:szCs w:val="24"/>
          <w:lang w:eastAsia="ru-RU"/>
        </w:rPr>
        <w:lastRenderedPageBreak/>
        <w:t>Таблица 8</w:t>
      </w:r>
      <w:r w:rsidR="006224CD" w:rsidRPr="006224CD">
        <w:rPr>
          <w:rFonts w:eastAsia="Times New Roman"/>
          <w:b/>
          <w:sz w:val="24"/>
          <w:szCs w:val="24"/>
          <w:lang w:eastAsia="ru-RU"/>
        </w:rPr>
        <w:t>– Температура в Пинске</w:t>
      </w:r>
      <w:bookmarkEnd w:id="335"/>
      <w:bookmarkEnd w:id="336"/>
    </w:p>
    <w:tbl>
      <w:tblPr>
        <w:tblStyle w:val="af3"/>
        <w:tblW w:w="0" w:type="auto"/>
        <w:jc w:val="center"/>
        <w:tblLook w:val="04A0"/>
      </w:tblPr>
      <w:tblGrid>
        <w:gridCol w:w="1349"/>
        <w:gridCol w:w="1353"/>
        <w:gridCol w:w="1580"/>
        <w:gridCol w:w="1580"/>
        <w:gridCol w:w="1535"/>
      </w:tblGrid>
      <w:tr w:rsidR="00642852" w:rsidRPr="0027251F" w:rsidTr="00A34FC8">
        <w:trPr>
          <w:jc w:val="center"/>
        </w:trPr>
        <w:tc>
          <w:tcPr>
            <w:tcW w:w="1349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left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337" w:name="_Toc36126917"/>
            <w:bookmarkStart w:id="338" w:name="_Toc36126743"/>
            <w:r w:rsidRPr="0027251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Месяц</w:t>
            </w:r>
            <w:bookmarkEnd w:id="337"/>
            <w:bookmarkEnd w:id="338"/>
          </w:p>
        </w:tc>
        <w:tc>
          <w:tcPr>
            <w:tcW w:w="1353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left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339" w:name="_Toc36126918"/>
            <w:bookmarkStart w:id="340" w:name="_Toc36126744"/>
            <w:r w:rsidRPr="0027251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Норма</w:t>
            </w:r>
            <w:bookmarkEnd w:id="339"/>
            <w:bookmarkEnd w:id="340"/>
          </w:p>
        </w:tc>
        <w:tc>
          <w:tcPr>
            <w:tcW w:w="1580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left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341" w:name="_Toc36126919"/>
            <w:bookmarkStart w:id="342" w:name="_Toc36126745"/>
            <w:r w:rsidRPr="0027251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Месячный минимум</w:t>
            </w:r>
            <w:bookmarkEnd w:id="341"/>
            <w:bookmarkEnd w:id="342"/>
          </w:p>
        </w:tc>
        <w:tc>
          <w:tcPr>
            <w:tcW w:w="1580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left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343" w:name="_Toc36126920"/>
            <w:bookmarkStart w:id="344" w:name="_Toc36126746"/>
            <w:r w:rsidRPr="0027251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Месячный максимум</w:t>
            </w:r>
            <w:bookmarkEnd w:id="343"/>
            <w:bookmarkEnd w:id="344"/>
          </w:p>
        </w:tc>
        <w:tc>
          <w:tcPr>
            <w:tcW w:w="1535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left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345" w:name="_Toc36126921"/>
            <w:bookmarkStart w:id="346" w:name="_Toc36126747"/>
            <w:r w:rsidRPr="0027251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Суточный максимум</w:t>
            </w:r>
            <w:bookmarkEnd w:id="345"/>
            <w:bookmarkEnd w:id="346"/>
          </w:p>
        </w:tc>
      </w:tr>
      <w:tr w:rsidR="00642852" w:rsidRPr="0027251F" w:rsidTr="00A34FC8">
        <w:trPr>
          <w:jc w:val="center"/>
        </w:trPr>
        <w:tc>
          <w:tcPr>
            <w:tcW w:w="1349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347" w:name="_Toc36126922"/>
            <w:bookmarkStart w:id="348" w:name="_Toc36126748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январь</w:t>
            </w:r>
            <w:bookmarkEnd w:id="347"/>
            <w:bookmarkEnd w:id="348"/>
          </w:p>
        </w:tc>
        <w:tc>
          <w:tcPr>
            <w:tcW w:w="1353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349" w:name="_Toc36126923"/>
            <w:bookmarkStart w:id="350" w:name="_Toc36126749"/>
            <w:r w:rsidRPr="0027251F">
              <w:rPr>
                <w:rFonts w:eastAsia="Times New Roman" w:cs="Times New Roman"/>
                <w:sz w:val="24"/>
                <w:szCs w:val="24"/>
                <w:lang w:eastAsia="ru-RU"/>
              </w:rPr>
              <w:t>36</w:t>
            </w:r>
            <w:bookmarkEnd w:id="349"/>
            <w:bookmarkEnd w:id="350"/>
          </w:p>
        </w:tc>
        <w:tc>
          <w:tcPr>
            <w:tcW w:w="1580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351" w:name="_Toc36126924"/>
            <w:bookmarkStart w:id="352" w:name="_Toc36126750"/>
            <w:r w:rsidRPr="0027251F">
              <w:rPr>
                <w:rFonts w:eastAsia="Times New Roman" w:cs="Times New Roman"/>
                <w:sz w:val="24"/>
                <w:szCs w:val="24"/>
                <w:lang w:eastAsia="ru-RU"/>
              </w:rPr>
              <w:t>5 (1877)</w:t>
            </w:r>
            <w:bookmarkEnd w:id="351"/>
            <w:bookmarkEnd w:id="352"/>
          </w:p>
        </w:tc>
        <w:tc>
          <w:tcPr>
            <w:tcW w:w="1580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353" w:name="_Toc36126925"/>
            <w:bookmarkStart w:id="354" w:name="_Toc36126751"/>
            <w:r w:rsidRPr="0027251F">
              <w:rPr>
                <w:rFonts w:eastAsia="Times New Roman" w:cs="Times New Roman"/>
                <w:sz w:val="24"/>
                <w:szCs w:val="24"/>
                <w:lang w:eastAsia="ru-RU"/>
              </w:rPr>
              <w:t>102 (1979)</w:t>
            </w:r>
            <w:bookmarkEnd w:id="353"/>
            <w:bookmarkEnd w:id="354"/>
          </w:p>
        </w:tc>
        <w:tc>
          <w:tcPr>
            <w:tcW w:w="1535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355" w:name="_Toc36126926"/>
            <w:bookmarkStart w:id="356" w:name="_Toc36126752"/>
            <w:r w:rsidRPr="0027251F">
              <w:rPr>
                <w:rFonts w:eastAsia="Times New Roman" w:cs="Times New Roman"/>
                <w:sz w:val="24"/>
                <w:szCs w:val="24"/>
                <w:lang w:eastAsia="ru-RU"/>
              </w:rPr>
              <w:t>19 (1958)</w:t>
            </w:r>
            <w:bookmarkEnd w:id="355"/>
            <w:bookmarkEnd w:id="356"/>
          </w:p>
        </w:tc>
      </w:tr>
      <w:tr w:rsidR="00642852" w:rsidRPr="0027251F" w:rsidTr="00A34FC8">
        <w:trPr>
          <w:jc w:val="center"/>
        </w:trPr>
        <w:tc>
          <w:tcPr>
            <w:tcW w:w="1349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357" w:name="_Toc36126927"/>
            <w:bookmarkStart w:id="358" w:name="_Toc36126753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февраль</w:t>
            </w:r>
            <w:bookmarkEnd w:id="357"/>
            <w:bookmarkEnd w:id="358"/>
          </w:p>
        </w:tc>
        <w:tc>
          <w:tcPr>
            <w:tcW w:w="1353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359" w:name="_Toc36126928"/>
            <w:bookmarkStart w:id="360" w:name="_Toc36126754"/>
            <w:r w:rsidRPr="0027251F">
              <w:rPr>
                <w:rFonts w:eastAsia="Times New Roman" w:cs="Times New Roman"/>
                <w:sz w:val="24"/>
                <w:szCs w:val="24"/>
                <w:lang w:eastAsia="ru-RU"/>
              </w:rPr>
              <w:t>31</w:t>
            </w:r>
            <w:bookmarkEnd w:id="359"/>
            <w:bookmarkEnd w:id="360"/>
          </w:p>
        </w:tc>
        <w:tc>
          <w:tcPr>
            <w:tcW w:w="1580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361" w:name="_Toc36126929"/>
            <w:bookmarkStart w:id="362" w:name="_Toc36126755"/>
            <w:r w:rsidRPr="0027251F">
              <w:rPr>
                <w:rFonts w:eastAsia="Times New Roman" w:cs="Times New Roman"/>
                <w:sz w:val="24"/>
                <w:szCs w:val="24"/>
                <w:lang w:eastAsia="ru-RU"/>
              </w:rPr>
              <w:t>0.6 (1886)</w:t>
            </w:r>
            <w:bookmarkEnd w:id="361"/>
            <w:bookmarkEnd w:id="362"/>
          </w:p>
        </w:tc>
        <w:tc>
          <w:tcPr>
            <w:tcW w:w="1580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363" w:name="_Toc36126930"/>
            <w:bookmarkStart w:id="364" w:name="_Toc36126756"/>
            <w:r w:rsidRPr="0027251F">
              <w:rPr>
                <w:rFonts w:eastAsia="Times New Roman" w:cs="Times New Roman"/>
                <w:sz w:val="24"/>
                <w:szCs w:val="24"/>
                <w:lang w:eastAsia="ru-RU"/>
              </w:rPr>
              <w:t>78 (1973)</w:t>
            </w:r>
            <w:bookmarkEnd w:id="363"/>
            <w:bookmarkEnd w:id="364"/>
          </w:p>
        </w:tc>
        <w:tc>
          <w:tcPr>
            <w:tcW w:w="1535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365" w:name="_Toc36126931"/>
            <w:bookmarkStart w:id="366" w:name="_Toc36126757"/>
            <w:r w:rsidRPr="0027251F">
              <w:rPr>
                <w:rFonts w:eastAsia="Times New Roman" w:cs="Times New Roman"/>
                <w:sz w:val="24"/>
                <w:szCs w:val="24"/>
                <w:lang w:eastAsia="ru-RU"/>
              </w:rPr>
              <w:t>17 (2003)</w:t>
            </w:r>
            <w:bookmarkEnd w:id="365"/>
            <w:bookmarkEnd w:id="366"/>
          </w:p>
        </w:tc>
      </w:tr>
      <w:tr w:rsidR="00642852" w:rsidRPr="0027251F" w:rsidTr="00A34FC8">
        <w:trPr>
          <w:jc w:val="center"/>
        </w:trPr>
        <w:tc>
          <w:tcPr>
            <w:tcW w:w="1349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367" w:name="_Toc36126932"/>
            <w:bookmarkStart w:id="368" w:name="_Toc36126758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март</w:t>
            </w:r>
            <w:bookmarkEnd w:id="367"/>
            <w:bookmarkEnd w:id="368"/>
          </w:p>
        </w:tc>
        <w:tc>
          <w:tcPr>
            <w:tcW w:w="1353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369" w:name="_Toc36126933"/>
            <w:bookmarkStart w:id="370" w:name="_Toc36126759"/>
            <w:r w:rsidRPr="0027251F">
              <w:rPr>
                <w:rFonts w:eastAsia="Times New Roman" w:cs="Times New Roman"/>
                <w:sz w:val="24"/>
                <w:szCs w:val="24"/>
                <w:lang w:eastAsia="ru-RU"/>
              </w:rPr>
              <w:t>34</w:t>
            </w:r>
            <w:bookmarkEnd w:id="369"/>
            <w:bookmarkEnd w:id="370"/>
          </w:p>
        </w:tc>
        <w:tc>
          <w:tcPr>
            <w:tcW w:w="1580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371" w:name="_Toc36126934"/>
            <w:bookmarkStart w:id="372" w:name="_Toc36126760"/>
            <w:r w:rsidRPr="0027251F">
              <w:rPr>
                <w:rFonts w:eastAsia="Times New Roman" w:cs="Times New Roman"/>
                <w:sz w:val="24"/>
                <w:szCs w:val="24"/>
                <w:lang w:eastAsia="ru-RU"/>
              </w:rPr>
              <w:t>1 (1974)</w:t>
            </w:r>
            <w:bookmarkEnd w:id="371"/>
            <w:bookmarkEnd w:id="372"/>
          </w:p>
        </w:tc>
        <w:tc>
          <w:tcPr>
            <w:tcW w:w="1580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373" w:name="_Toc36126935"/>
            <w:bookmarkStart w:id="374" w:name="_Toc36126761"/>
            <w:r w:rsidRPr="0027251F">
              <w:rPr>
                <w:rFonts w:eastAsia="Times New Roman" w:cs="Times New Roman"/>
                <w:sz w:val="24"/>
                <w:szCs w:val="24"/>
                <w:lang w:eastAsia="ru-RU"/>
              </w:rPr>
              <w:t>86 (1912)</w:t>
            </w:r>
            <w:bookmarkEnd w:id="373"/>
            <w:bookmarkEnd w:id="374"/>
          </w:p>
        </w:tc>
        <w:tc>
          <w:tcPr>
            <w:tcW w:w="1535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375" w:name="_Toc36126936"/>
            <w:bookmarkStart w:id="376" w:name="_Toc36126762"/>
            <w:r w:rsidRPr="0027251F">
              <w:rPr>
                <w:rFonts w:eastAsia="Times New Roman" w:cs="Times New Roman"/>
                <w:sz w:val="24"/>
                <w:szCs w:val="24"/>
                <w:lang w:eastAsia="ru-RU"/>
              </w:rPr>
              <w:t>35 (2013)</w:t>
            </w:r>
            <w:bookmarkEnd w:id="375"/>
            <w:bookmarkEnd w:id="376"/>
          </w:p>
        </w:tc>
      </w:tr>
      <w:tr w:rsidR="00642852" w:rsidRPr="0027251F" w:rsidTr="00A34FC8">
        <w:trPr>
          <w:jc w:val="center"/>
        </w:trPr>
        <w:tc>
          <w:tcPr>
            <w:tcW w:w="1349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377" w:name="_Toc36126937"/>
            <w:bookmarkStart w:id="378" w:name="_Toc36126763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апрель</w:t>
            </w:r>
            <w:bookmarkEnd w:id="377"/>
            <w:bookmarkEnd w:id="378"/>
          </w:p>
        </w:tc>
        <w:tc>
          <w:tcPr>
            <w:tcW w:w="1353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379" w:name="_Toc36126938"/>
            <w:bookmarkStart w:id="380" w:name="_Toc36126764"/>
            <w:r w:rsidRPr="0027251F">
              <w:rPr>
                <w:rFonts w:eastAsia="Times New Roman" w:cs="Times New Roman"/>
                <w:sz w:val="24"/>
                <w:szCs w:val="24"/>
                <w:lang w:eastAsia="ru-RU"/>
              </w:rPr>
              <w:t>35</w:t>
            </w:r>
            <w:bookmarkEnd w:id="379"/>
            <w:bookmarkEnd w:id="380"/>
          </w:p>
        </w:tc>
        <w:tc>
          <w:tcPr>
            <w:tcW w:w="1580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381" w:name="_Toc36126939"/>
            <w:bookmarkStart w:id="382" w:name="_Toc36126765"/>
            <w:r w:rsidRPr="0027251F">
              <w:rPr>
                <w:rFonts w:eastAsia="Times New Roman" w:cs="Times New Roman"/>
                <w:sz w:val="24"/>
                <w:szCs w:val="24"/>
                <w:lang w:eastAsia="ru-RU"/>
              </w:rPr>
              <w:t>7 (1886)</w:t>
            </w:r>
            <w:bookmarkEnd w:id="381"/>
            <w:bookmarkEnd w:id="382"/>
          </w:p>
        </w:tc>
        <w:tc>
          <w:tcPr>
            <w:tcW w:w="1580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383" w:name="_Toc36126940"/>
            <w:bookmarkStart w:id="384" w:name="_Toc36126766"/>
            <w:r w:rsidRPr="0027251F">
              <w:rPr>
                <w:rFonts w:eastAsia="Times New Roman" w:cs="Times New Roman"/>
                <w:sz w:val="24"/>
                <w:szCs w:val="24"/>
                <w:lang w:eastAsia="ru-RU"/>
              </w:rPr>
              <w:t>112 (1913)</w:t>
            </w:r>
            <w:bookmarkEnd w:id="383"/>
            <w:bookmarkEnd w:id="384"/>
          </w:p>
        </w:tc>
        <w:tc>
          <w:tcPr>
            <w:tcW w:w="1535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385" w:name="_Toc36126941"/>
            <w:bookmarkStart w:id="386" w:name="_Toc36126767"/>
            <w:r w:rsidRPr="0027251F">
              <w:rPr>
                <w:rFonts w:eastAsia="Times New Roman" w:cs="Times New Roman"/>
                <w:sz w:val="24"/>
                <w:szCs w:val="24"/>
                <w:lang w:eastAsia="ru-RU"/>
              </w:rPr>
              <w:t>30 (1913)</w:t>
            </w:r>
            <w:bookmarkEnd w:id="385"/>
            <w:bookmarkEnd w:id="386"/>
          </w:p>
        </w:tc>
      </w:tr>
      <w:tr w:rsidR="00642852" w:rsidRPr="0027251F" w:rsidTr="00A34FC8">
        <w:trPr>
          <w:jc w:val="center"/>
        </w:trPr>
        <w:tc>
          <w:tcPr>
            <w:tcW w:w="1349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387" w:name="_Toc36126942"/>
            <w:bookmarkStart w:id="388" w:name="_Toc36126768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май</w:t>
            </w:r>
            <w:bookmarkEnd w:id="387"/>
            <w:bookmarkEnd w:id="388"/>
          </w:p>
        </w:tc>
        <w:tc>
          <w:tcPr>
            <w:tcW w:w="1353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389" w:name="_Toc36126943"/>
            <w:bookmarkStart w:id="390" w:name="_Toc36126769"/>
            <w:r w:rsidRPr="0027251F">
              <w:rPr>
                <w:rFonts w:eastAsia="Times New Roman" w:cs="Times New Roman"/>
                <w:sz w:val="24"/>
                <w:szCs w:val="24"/>
                <w:lang w:eastAsia="ru-RU"/>
              </w:rPr>
              <w:t>57</w:t>
            </w:r>
            <w:bookmarkEnd w:id="389"/>
            <w:bookmarkEnd w:id="390"/>
          </w:p>
        </w:tc>
        <w:tc>
          <w:tcPr>
            <w:tcW w:w="1580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391" w:name="_Toc36126944"/>
            <w:bookmarkStart w:id="392" w:name="_Toc36127463"/>
            <w:r w:rsidRPr="0027251F">
              <w:rPr>
                <w:rFonts w:eastAsia="Times New Roman" w:cs="Times New Roman"/>
                <w:sz w:val="24"/>
                <w:szCs w:val="24"/>
                <w:lang w:eastAsia="ru-RU"/>
              </w:rPr>
              <w:t>11 (1950)</w:t>
            </w:r>
            <w:bookmarkEnd w:id="391"/>
            <w:bookmarkEnd w:id="392"/>
          </w:p>
        </w:tc>
        <w:tc>
          <w:tcPr>
            <w:tcW w:w="1580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393" w:name="_Toc36126945"/>
            <w:bookmarkStart w:id="394" w:name="_Toc36127464"/>
            <w:r w:rsidRPr="0027251F">
              <w:rPr>
                <w:rFonts w:eastAsia="Times New Roman" w:cs="Times New Roman"/>
                <w:sz w:val="24"/>
                <w:szCs w:val="24"/>
                <w:lang w:eastAsia="ru-RU"/>
              </w:rPr>
              <w:t>153 (1933)</w:t>
            </w:r>
            <w:bookmarkEnd w:id="393"/>
            <w:bookmarkEnd w:id="394"/>
          </w:p>
        </w:tc>
        <w:tc>
          <w:tcPr>
            <w:tcW w:w="1535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395" w:name="_Toc36126946"/>
            <w:bookmarkStart w:id="396" w:name="_Toc36127465"/>
            <w:r w:rsidRPr="0027251F">
              <w:rPr>
                <w:rFonts w:eastAsia="Times New Roman" w:cs="Times New Roman"/>
                <w:sz w:val="24"/>
                <w:szCs w:val="24"/>
                <w:lang w:eastAsia="ru-RU"/>
              </w:rPr>
              <w:t>44 (1883)</w:t>
            </w:r>
            <w:bookmarkEnd w:id="395"/>
            <w:bookmarkEnd w:id="396"/>
          </w:p>
        </w:tc>
      </w:tr>
      <w:tr w:rsidR="00642852" w:rsidRPr="0027251F" w:rsidTr="00A34FC8">
        <w:trPr>
          <w:jc w:val="center"/>
        </w:trPr>
        <w:tc>
          <w:tcPr>
            <w:tcW w:w="1349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397" w:name="_Toc36126947"/>
            <w:bookmarkStart w:id="398" w:name="_Toc36127466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июнь</w:t>
            </w:r>
            <w:bookmarkEnd w:id="397"/>
            <w:bookmarkEnd w:id="398"/>
          </w:p>
        </w:tc>
        <w:tc>
          <w:tcPr>
            <w:tcW w:w="1353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399" w:name="_Toc36126948"/>
            <w:bookmarkStart w:id="400" w:name="_Toc36127467"/>
            <w:r w:rsidRPr="0027251F">
              <w:rPr>
                <w:rFonts w:eastAsia="Times New Roman" w:cs="Times New Roman"/>
                <w:sz w:val="24"/>
                <w:szCs w:val="24"/>
                <w:lang w:eastAsia="ru-RU"/>
              </w:rPr>
              <w:t>83</w:t>
            </w:r>
            <w:bookmarkEnd w:id="399"/>
            <w:bookmarkEnd w:id="400"/>
          </w:p>
        </w:tc>
        <w:tc>
          <w:tcPr>
            <w:tcW w:w="1580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401" w:name="_Toc36126949"/>
            <w:bookmarkStart w:id="402" w:name="_Toc36127468"/>
            <w:r w:rsidRPr="0027251F">
              <w:rPr>
                <w:rFonts w:eastAsia="Times New Roman" w:cs="Times New Roman"/>
                <w:sz w:val="24"/>
                <w:szCs w:val="24"/>
                <w:lang w:eastAsia="ru-RU"/>
              </w:rPr>
              <w:t>15 (1930)</w:t>
            </w:r>
            <w:bookmarkEnd w:id="401"/>
            <w:bookmarkEnd w:id="402"/>
          </w:p>
        </w:tc>
        <w:tc>
          <w:tcPr>
            <w:tcW w:w="1580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403" w:name="_Toc36126950"/>
            <w:bookmarkStart w:id="404" w:name="_Toc36127469"/>
            <w:r w:rsidRPr="0027251F">
              <w:rPr>
                <w:rFonts w:eastAsia="Times New Roman" w:cs="Times New Roman"/>
                <w:sz w:val="24"/>
                <w:szCs w:val="24"/>
                <w:lang w:eastAsia="ru-RU"/>
              </w:rPr>
              <w:t>169 (1933)</w:t>
            </w:r>
            <w:bookmarkEnd w:id="403"/>
            <w:bookmarkEnd w:id="404"/>
          </w:p>
        </w:tc>
        <w:tc>
          <w:tcPr>
            <w:tcW w:w="1535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405" w:name="_Toc36126951"/>
            <w:bookmarkStart w:id="406" w:name="_Toc36127470"/>
            <w:r w:rsidRPr="0027251F">
              <w:rPr>
                <w:rFonts w:eastAsia="Times New Roman" w:cs="Times New Roman"/>
                <w:sz w:val="24"/>
                <w:szCs w:val="24"/>
                <w:lang w:eastAsia="ru-RU"/>
              </w:rPr>
              <w:t>60 (1992)</w:t>
            </w:r>
            <w:bookmarkEnd w:id="405"/>
            <w:bookmarkEnd w:id="406"/>
          </w:p>
        </w:tc>
      </w:tr>
      <w:tr w:rsidR="00642852" w:rsidRPr="0027251F" w:rsidTr="00A34FC8">
        <w:trPr>
          <w:jc w:val="center"/>
        </w:trPr>
        <w:tc>
          <w:tcPr>
            <w:tcW w:w="1349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407" w:name="_Toc36126952"/>
            <w:bookmarkStart w:id="408" w:name="_Toc36127471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июль</w:t>
            </w:r>
            <w:bookmarkEnd w:id="407"/>
            <w:bookmarkEnd w:id="408"/>
          </w:p>
        </w:tc>
        <w:tc>
          <w:tcPr>
            <w:tcW w:w="1353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409" w:name="_Toc36126953"/>
            <w:bookmarkStart w:id="410" w:name="_Toc36127472"/>
            <w:r w:rsidRPr="0027251F">
              <w:rPr>
                <w:rFonts w:eastAsia="Times New Roman" w:cs="Times New Roman"/>
                <w:sz w:val="24"/>
                <w:szCs w:val="24"/>
                <w:lang w:eastAsia="ru-RU"/>
              </w:rPr>
              <w:t>85</w:t>
            </w:r>
            <w:bookmarkEnd w:id="409"/>
            <w:bookmarkEnd w:id="410"/>
          </w:p>
        </w:tc>
        <w:tc>
          <w:tcPr>
            <w:tcW w:w="1580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411" w:name="_Toc36126954"/>
            <w:bookmarkStart w:id="412" w:name="_Toc36127473"/>
            <w:r w:rsidRPr="0027251F">
              <w:rPr>
                <w:rFonts w:eastAsia="Times New Roman" w:cs="Times New Roman"/>
                <w:sz w:val="24"/>
                <w:szCs w:val="24"/>
                <w:lang w:eastAsia="ru-RU"/>
              </w:rPr>
              <w:t>11 (1999)</w:t>
            </w:r>
            <w:bookmarkEnd w:id="411"/>
            <w:bookmarkEnd w:id="412"/>
          </w:p>
        </w:tc>
        <w:tc>
          <w:tcPr>
            <w:tcW w:w="1580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413" w:name="_Toc36126955"/>
            <w:bookmarkStart w:id="414" w:name="_Toc36127474"/>
            <w:r w:rsidRPr="0027251F">
              <w:rPr>
                <w:rFonts w:eastAsia="Times New Roman" w:cs="Times New Roman"/>
                <w:sz w:val="24"/>
                <w:szCs w:val="24"/>
                <w:lang w:eastAsia="ru-RU"/>
              </w:rPr>
              <w:t>235 (2007)</w:t>
            </w:r>
            <w:bookmarkEnd w:id="413"/>
            <w:bookmarkEnd w:id="414"/>
          </w:p>
        </w:tc>
        <w:tc>
          <w:tcPr>
            <w:tcW w:w="1535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415" w:name="_Toc36126956"/>
            <w:bookmarkStart w:id="416" w:name="_Toc36127475"/>
            <w:r w:rsidRPr="0027251F">
              <w:rPr>
                <w:rFonts w:eastAsia="Times New Roman" w:cs="Times New Roman"/>
                <w:sz w:val="24"/>
                <w:szCs w:val="24"/>
                <w:lang w:eastAsia="ru-RU"/>
              </w:rPr>
              <w:t>96 (2007)</w:t>
            </w:r>
            <w:bookmarkEnd w:id="415"/>
            <w:bookmarkEnd w:id="416"/>
          </w:p>
        </w:tc>
      </w:tr>
      <w:tr w:rsidR="00642852" w:rsidRPr="0027251F" w:rsidTr="00A34FC8">
        <w:trPr>
          <w:jc w:val="center"/>
        </w:trPr>
        <w:tc>
          <w:tcPr>
            <w:tcW w:w="1349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417" w:name="_Toc36126957"/>
            <w:bookmarkStart w:id="418" w:name="_Toc36127476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август</w:t>
            </w:r>
            <w:bookmarkEnd w:id="417"/>
            <w:bookmarkEnd w:id="418"/>
          </w:p>
        </w:tc>
        <w:tc>
          <w:tcPr>
            <w:tcW w:w="1353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419" w:name="_Toc36126958"/>
            <w:bookmarkStart w:id="420" w:name="_Toc36127477"/>
            <w:r w:rsidRPr="0027251F">
              <w:rPr>
                <w:rFonts w:eastAsia="Times New Roman" w:cs="Times New Roman"/>
                <w:sz w:val="24"/>
                <w:szCs w:val="24"/>
                <w:lang w:eastAsia="ru-RU"/>
              </w:rPr>
              <w:t>60</w:t>
            </w:r>
            <w:bookmarkEnd w:id="419"/>
            <w:bookmarkEnd w:id="420"/>
          </w:p>
        </w:tc>
        <w:tc>
          <w:tcPr>
            <w:tcW w:w="1580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421" w:name="_Toc36126959"/>
            <w:bookmarkStart w:id="422" w:name="_Toc36127478"/>
            <w:r w:rsidRPr="0027251F">
              <w:rPr>
                <w:rFonts w:eastAsia="Times New Roman" w:cs="Times New Roman"/>
                <w:sz w:val="24"/>
                <w:szCs w:val="24"/>
                <w:lang w:eastAsia="ru-RU"/>
              </w:rPr>
              <w:t>2 (2015)</w:t>
            </w:r>
            <w:bookmarkEnd w:id="421"/>
            <w:bookmarkEnd w:id="422"/>
          </w:p>
        </w:tc>
        <w:tc>
          <w:tcPr>
            <w:tcW w:w="1580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423" w:name="_Toc36126960"/>
            <w:bookmarkStart w:id="424" w:name="_Toc36127479"/>
            <w:r w:rsidRPr="0027251F">
              <w:rPr>
                <w:rFonts w:eastAsia="Times New Roman" w:cs="Times New Roman"/>
                <w:sz w:val="24"/>
                <w:szCs w:val="24"/>
                <w:lang w:eastAsia="ru-RU"/>
              </w:rPr>
              <w:t>270 (2006)</w:t>
            </w:r>
            <w:bookmarkEnd w:id="423"/>
            <w:bookmarkEnd w:id="424"/>
          </w:p>
        </w:tc>
        <w:tc>
          <w:tcPr>
            <w:tcW w:w="1535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425" w:name="_Toc36126961"/>
            <w:bookmarkStart w:id="426" w:name="_Toc36127480"/>
            <w:r w:rsidRPr="0027251F">
              <w:rPr>
                <w:rFonts w:eastAsia="Times New Roman" w:cs="Times New Roman"/>
                <w:sz w:val="24"/>
                <w:szCs w:val="24"/>
                <w:lang w:eastAsia="ru-RU"/>
              </w:rPr>
              <w:t>72 (1986)</w:t>
            </w:r>
            <w:bookmarkEnd w:id="425"/>
            <w:bookmarkEnd w:id="426"/>
          </w:p>
        </w:tc>
      </w:tr>
      <w:tr w:rsidR="00642852" w:rsidRPr="0027251F" w:rsidTr="00A34FC8">
        <w:trPr>
          <w:jc w:val="center"/>
        </w:trPr>
        <w:tc>
          <w:tcPr>
            <w:tcW w:w="1349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427" w:name="_Toc36126962"/>
            <w:bookmarkStart w:id="428" w:name="_Toc36127481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сентябрь</w:t>
            </w:r>
            <w:bookmarkEnd w:id="427"/>
            <w:bookmarkEnd w:id="428"/>
          </w:p>
        </w:tc>
        <w:tc>
          <w:tcPr>
            <w:tcW w:w="1353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429" w:name="_Toc36126963"/>
            <w:bookmarkStart w:id="430" w:name="_Toc36127482"/>
            <w:r w:rsidRPr="0027251F">
              <w:rPr>
                <w:rFonts w:eastAsia="Times New Roman" w:cs="Times New Roman"/>
                <w:sz w:val="24"/>
                <w:szCs w:val="24"/>
                <w:lang w:eastAsia="ru-RU"/>
              </w:rPr>
              <w:t>55</w:t>
            </w:r>
            <w:bookmarkEnd w:id="429"/>
            <w:bookmarkEnd w:id="430"/>
          </w:p>
        </w:tc>
        <w:tc>
          <w:tcPr>
            <w:tcW w:w="1580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431" w:name="_Toc36126964"/>
            <w:bookmarkStart w:id="432" w:name="_Toc36127483"/>
            <w:r w:rsidRPr="0027251F">
              <w:rPr>
                <w:rFonts w:eastAsia="Times New Roman" w:cs="Times New Roman"/>
                <w:sz w:val="24"/>
                <w:szCs w:val="24"/>
                <w:lang w:eastAsia="ru-RU"/>
              </w:rPr>
              <w:t>0.5 (2005)</w:t>
            </w:r>
            <w:bookmarkEnd w:id="431"/>
            <w:bookmarkEnd w:id="432"/>
          </w:p>
        </w:tc>
        <w:tc>
          <w:tcPr>
            <w:tcW w:w="1580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433" w:name="_Toc36126965"/>
            <w:bookmarkStart w:id="434" w:name="_Toc36127484"/>
            <w:r w:rsidRPr="0027251F">
              <w:rPr>
                <w:rFonts w:eastAsia="Times New Roman" w:cs="Times New Roman"/>
                <w:sz w:val="24"/>
                <w:szCs w:val="24"/>
                <w:lang w:eastAsia="ru-RU"/>
              </w:rPr>
              <w:t>137 (1990)</w:t>
            </w:r>
            <w:bookmarkEnd w:id="433"/>
            <w:bookmarkEnd w:id="434"/>
          </w:p>
        </w:tc>
        <w:tc>
          <w:tcPr>
            <w:tcW w:w="1535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435" w:name="_Toc36126966"/>
            <w:bookmarkStart w:id="436" w:name="_Toc36127485"/>
            <w:r w:rsidRPr="0027251F">
              <w:rPr>
                <w:rFonts w:eastAsia="Times New Roman" w:cs="Times New Roman"/>
                <w:sz w:val="24"/>
                <w:szCs w:val="24"/>
                <w:lang w:eastAsia="ru-RU"/>
              </w:rPr>
              <w:t>50 (1913)</w:t>
            </w:r>
            <w:bookmarkEnd w:id="435"/>
            <w:bookmarkEnd w:id="436"/>
          </w:p>
        </w:tc>
      </w:tr>
      <w:tr w:rsidR="00642852" w:rsidRPr="0027251F" w:rsidTr="00A34FC8">
        <w:trPr>
          <w:jc w:val="center"/>
        </w:trPr>
        <w:tc>
          <w:tcPr>
            <w:tcW w:w="1349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437" w:name="_Toc36126967"/>
            <w:bookmarkStart w:id="438" w:name="_Toc36127486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октябрь</w:t>
            </w:r>
            <w:bookmarkEnd w:id="437"/>
            <w:bookmarkEnd w:id="438"/>
          </w:p>
        </w:tc>
        <w:tc>
          <w:tcPr>
            <w:tcW w:w="1353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439" w:name="_Toc36126968"/>
            <w:bookmarkStart w:id="440" w:name="_Toc36127487"/>
            <w:r w:rsidRPr="0027251F">
              <w:rPr>
                <w:rFonts w:eastAsia="Times New Roman" w:cs="Times New Roman"/>
                <w:sz w:val="24"/>
                <w:szCs w:val="24"/>
                <w:lang w:eastAsia="ru-RU"/>
              </w:rPr>
              <w:t>44</w:t>
            </w:r>
            <w:bookmarkEnd w:id="439"/>
            <w:bookmarkEnd w:id="440"/>
          </w:p>
        </w:tc>
        <w:tc>
          <w:tcPr>
            <w:tcW w:w="1580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441" w:name="_Toc36126969"/>
            <w:bookmarkStart w:id="442" w:name="_Toc36127488"/>
            <w:r w:rsidRPr="0027251F">
              <w:rPr>
                <w:rFonts w:eastAsia="Times New Roman" w:cs="Times New Roman"/>
                <w:sz w:val="24"/>
                <w:szCs w:val="24"/>
                <w:lang w:eastAsia="ru-RU"/>
              </w:rPr>
              <w:t>3 (1977)</w:t>
            </w:r>
            <w:bookmarkEnd w:id="441"/>
            <w:bookmarkEnd w:id="442"/>
          </w:p>
        </w:tc>
        <w:tc>
          <w:tcPr>
            <w:tcW w:w="1580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443" w:name="_Toc36126970"/>
            <w:bookmarkStart w:id="444" w:name="_Toc36127489"/>
            <w:r w:rsidRPr="0027251F">
              <w:rPr>
                <w:rFonts w:eastAsia="Times New Roman" w:cs="Times New Roman"/>
                <w:sz w:val="24"/>
                <w:szCs w:val="24"/>
                <w:lang w:eastAsia="ru-RU"/>
              </w:rPr>
              <w:t>157 (1889)</w:t>
            </w:r>
            <w:bookmarkEnd w:id="443"/>
            <w:bookmarkEnd w:id="444"/>
          </w:p>
        </w:tc>
        <w:tc>
          <w:tcPr>
            <w:tcW w:w="1535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445" w:name="_Toc36126971"/>
            <w:bookmarkStart w:id="446" w:name="_Toc36127490"/>
            <w:r w:rsidRPr="0027251F">
              <w:rPr>
                <w:rFonts w:eastAsia="Times New Roman" w:cs="Times New Roman"/>
                <w:sz w:val="24"/>
                <w:szCs w:val="24"/>
                <w:lang w:eastAsia="ru-RU"/>
              </w:rPr>
              <w:t>68 (1889)</w:t>
            </w:r>
            <w:bookmarkEnd w:id="445"/>
            <w:bookmarkEnd w:id="446"/>
          </w:p>
        </w:tc>
      </w:tr>
      <w:tr w:rsidR="00642852" w:rsidRPr="0027251F" w:rsidTr="00A34FC8">
        <w:trPr>
          <w:jc w:val="center"/>
        </w:trPr>
        <w:tc>
          <w:tcPr>
            <w:tcW w:w="1349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447" w:name="_Toc36126972"/>
            <w:bookmarkStart w:id="448" w:name="_Toc36127491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ноябрь</w:t>
            </w:r>
            <w:bookmarkEnd w:id="447"/>
            <w:bookmarkEnd w:id="448"/>
          </w:p>
        </w:tc>
        <w:tc>
          <w:tcPr>
            <w:tcW w:w="1353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449" w:name="_Toc36126973"/>
            <w:bookmarkStart w:id="450" w:name="_Toc36127492"/>
            <w:r w:rsidRPr="0027251F">
              <w:rPr>
                <w:rFonts w:eastAsia="Times New Roman" w:cs="Times New Roman"/>
                <w:sz w:val="24"/>
                <w:szCs w:val="24"/>
                <w:lang w:eastAsia="ru-RU"/>
              </w:rPr>
              <w:t>43</w:t>
            </w:r>
            <w:bookmarkEnd w:id="449"/>
            <w:bookmarkEnd w:id="450"/>
          </w:p>
        </w:tc>
        <w:tc>
          <w:tcPr>
            <w:tcW w:w="1580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451" w:name="_Toc36126974"/>
            <w:bookmarkStart w:id="452" w:name="_Toc36127493"/>
            <w:r w:rsidRPr="0027251F">
              <w:rPr>
                <w:rFonts w:eastAsia="Times New Roman" w:cs="Times New Roman"/>
                <w:sz w:val="24"/>
                <w:szCs w:val="24"/>
                <w:lang w:eastAsia="ru-RU"/>
              </w:rPr>
              <w:t>5 (2011)</w:t>
            </w:r>
            <w:bookmarkEnd w:id="451"/>
            <w:bookmarkEnd w:id="452"/>
          </w:p>
        </w:tc>
        <w:tc>
          <w:tcPr>
            <w:tcW w:w="1580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453" w:name="_Toc36126975"/>
            <w:bookmarkStart w:id="454" w:name="_Toc36127494"/>
            <w:r w:rsidRPr="0027251F">
              <w:rPr>
                <w:rFonts w:eastAsia="Times New Roman" w:cs="Times New Roman"/>
                <w:sz w:val="24"/>
                <w:szCs w:val="24"/>
                <w:lang w:eastAsia="ru-RU"/>
              </w:rPr>
              <w:t>119 (1910)</w:t>
            </w:r>
            <w:bookmarkEnd w:id="453"/>
            <w:bookmarkEnd w:id="454"/>
          </w:p>
        </w:tc>
        <w:tc>
          <w:tcPr>
            <w:tcW w:w="1535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455" w:name="_Toc36126976"/>
            <w:bookmarkStart w:id="456" w:name="_Toc36127495"/>
            <w:r w:rsidRPr="0027251F">
              <w:rPr>
                <w:rFonts w:eastAsia="Times New Roman" w:cs="Times New Roman"/>
                <w:sz w:val="24"/>
                <w:szCs w:val="24"/>
                <w:lang w:eastAsia="ru-RU"/>
              </w:rPr>
              <w:t>33 (1887)</w:t>
            </w:r>
            <w:bookmarkEnd w:id="455"/>
            <w:bookmarkEnd w:id="456"/>
          </w:p>
        </w:tc>
      </w:tr>
      <w:tr w:rsidR="00642852" w:rsidRPr="0027251F" w:rsidTr="00A34FC8">
        <w:trPr>
          <w:jc w:val="center"/>
        </w:trPr>
        <w:tc>
          <w:tcPr>
            <w:tcW w:w="1349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457" w:name="_Toc36126977"/>
            <w:bookmarkStart w:id="458" w:name="_Toc36127496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декабрь</w:t>
            </w:r>
            <w:bookmarkEnd w:id="457"/>
            <w:bookmarkEnd w:id="458"/>
          </w:p>
        </w:tc>
        <w:tc>
          <w:tcPr>
            <w:tcW w:w="1353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459" w:name="_Toc36126978"/>
            <w:bookmarkStart w:id="460" w:name="_Toc36127497"/>
            <w:r w:rsidRPr="0027251F">
              <w:rPr>
                <w:rFonts w:eastAsia="Times New Roman" w:cs="Times New Roman"/>
                <w:sz w:val="24"/>
                <w:szCs w:val="24"/>
                <w:lang w:eastAsia="ru-RU"/>
              </w:rPr>
              <w:t>42</w:t>
            </w:r>
            <w:bookmarkEnd w:id="459"/>
            <w:bookmarkEnd w:id="460"/>
          </w:p>
        </w:tc>
        <w:tc>
          <w:tcPr>
            <w:tcW w:w="1580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461" w:name="_Toc36126979"/>
            <w:bookmarkStart w:id="462" w:name="_Toc36127498"/>
            <w:r w:rsidRPr="0027251F">
              <w:rPr>
                <w:rFonts w:eastAsia="Times New Roman" w:cs="Times New Roman"/>
                <w:sz w:val="24"/>
                <w:szCs w:val="24"/>
                <w:lang w:eastAsia="ru-RU"/>
              </w:rPr>
              <w:t>5 (1881)</w:t>
            </w:r>
            <w:bookmarkEnd w:id="461"/>
            <w:bookmarkEnd w:id="462"/>
          </w:p>
        </w:tc>
        <w:tc>
          <w:tcPr>
            <w:tcW w:w="1580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463" w:name="_Toc36126980"/>
            <w:bookmarkStart w:id="464" w:name="_Toc36127499"/>
            <w:r w:rsidRPr="0027251F">
              <w:rPr>
                <w:rFonts w:eastAsia="Times New Roman" w:cs="Times New Roman"/>
                <w:sz w:val="24"/>
                <w:szCs w:val="24"/>
                <w:lang w:eastAsia="ru-RU"/>
              </w:rPr>
              <w:t>99 (1954)</w:t>
            </w:r>
            <w:bookmarkEnd w:id="463"/>
            <w:bookmarkEnd w:id="464"/>
          </w:p>
        </w:tc>
        <w:tc>
          <w:tcPr>
            <w:tcW w:w="1535" w:type="dxa"/>
          </w:tcPr>
          <w:p w:rsidR="00642852" w:rsidRPr="0027251F" w:rsidRDefault="00642852" w:rsidP="00A34FC8">
            <w:pPr>
              <w:pStyle w:val="ad"/>
              <w:spacing w:before="0" w:after="0" w:line="360" w:lineRule="auto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465" w:name="_Toc36126981"/>
            <w:bookmarkStart w:id="466" w:name="_Toc36127500"/>
            <w:r w:rsidRPr="0027251F">
              <w:rPr>
                <w:rFonts w:eastAsia="Times New Roman" w:cs="Times New Roman"/>
                <w:sz w:val="24"/>
                <w:szCs w:val="24"/>
                <w:lang w:eastAsia="ru-RU"/>
              </w:rPr>
              <w:t>22 (2012)</w:t>
            </w:r>
            <w:bookmarkEnd w:id="465"/>
            <w:bookmarkEnd w:id="466"/>
          </w:p>
        </w:tc>
      </w:tr>
    </w:tbl>
    <w:p w:rsidR="00C105DE" w:rsidRPr="00C105DE" w:rsidRDefault="00C105DE" w:rsidP="00C105DE">
      <w:pPr>
        <w:spacing w:before="0" w:after="0" w:line="240" w:lineRule="auto"/>
        <w:ind w:firstLine="0"/>
        <w:contextualSpacing w:val="0"/>
        <w:jc w:val="left"/>
        <w:rPr>
          <w:rFonts w:ascii="Calibri" w:eastAsia="Times New Roman" w:hAnsi="Calibri" w:cs="Times New Roman"/>
          <w:sz w:val="22"/>
          <w:lang w:eastAsia="ru-RU"/>
        </w:rPr>
      </w:pPr>
    </w:p>
    <w:p w:rsidR="00C105DE" w:rsidRPr="00C105DE" w:rsidRDefault="00C105DE" w:rsidP="00C105DE">
      <w:pPr>
        <w:spacing w:before="0" w:after="0" w:line="240" w:lineRule="auto"/>
        <w:ind w:firstLine="0"/>
        <w:contextualSpacing w:val="0"/>
        <w:jc w:val="center"/>
        <w:rPr>
          <w:rFonts w:ascii="Calibri" w:eastAsia="Times New Roman" w:hAnsi="Calibri" w:cs="Times New Roman"/>
          <w:sz w:val="22"/>
          <w:lang w:eastAsia="ru-RU"/>
        </w:rPr>
      </w:pPr>
      <w:r>
        <w:rPr>
          <w:rFonts w:ascii="Calibri" w:eastAsia="Times New Roman" w:hAnsi="Calibri" w:cs="Times New Roman"/>
          <w:noProof/>
          <w:sz w:val="22"/>
          <w:lang w:eastAsia="ru-RU"/>
        </w:rPr>
        <w:drawing>
          <wp:inline distT="0" distB="0" distL="0" distR="0">
            <wp:extent cx="5962650" cy="3038475"/>
            <wp:effectExtent l="19050" t="0" r="0" b="0"/>
            <wp:docPr id="20" name="Рисунок 20" descr="http://www.pogodaiklimat.ru/graf/graf_prcp.php?id=33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www.pogodaiklimat.ru/graf/graf_prcp.php?id=33019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603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DE" w:rsidRPr="00A34FC8" w:rsidRDefault="00350493" w:rsidP="00A34FC8">
      <w:pPr>
        <w:spacing w:before="240" w:after="240" w:line="240" w:lineRule="auto"/>
        <w:contextualSpacing w:val="0"/>
        <w:rPr>
          <w:rFonts w:eastAsia="Times New Roman" w:cs="Times New Roman"/>
          <w:b/>
          <w:sz w:val="24"/>
          <w:szCs w:val="28"/>
          <w:lang w:eastAsia="ru-RU"/>
        </w:rPr>
      </w:pPr>
      <w:r w:rsidRPr="00A34FC8">
        <w:rPr>
          <w:rFonts w:eastAsia="Times New Roman" w:cs="Times New Roman"/>
          <w:b/>
          <w:sz w:val="24"/>
          <w:szCs w:val="28"/>
          <w:lang w:eastAsia="ru-RU"/>
        </w:rPr>
        <w:t>Рисун</w:t>
      </w:r>
      <w:r w:rsidR="0027251F" w:rsidRPr="00A34FC8">
        <w:rPr>
          <w:rFonts w:eastAsia="Times New Roman" w:cs="Times New Roman"/>
          <w:b/>
          <w:sz w:val="24"/>
          <w:szCs w:val="28"/>
          <w:lang w:eastAsia="ru-RU"/>
        </w:rPr>
        <w:t xml:space="preserve">ок 30 – Осадки </w:t>
      </w:r>
      <w:proofErr w:type="gramStart"/>
      <w:r w:rsidR="0027251F" w:rsidRPr="00A34FC8">
        <w:rPr>
          <w:rFonts w:eastAsia="Times New Roman" w:cs="Times New Roman"/>
          <w:b/>
          <w:sz w:val="24"/>
          <w:szCs w:val="28"/>
          <w:lang w:eastAsia="ru-RU"/>
        </w:rPr>
        <w:t>в</w:t>
      </w:r>
      <w:proofErr w:type="gramEnd"/>
      <w:r w:rsidR="0027251F" w:rsidRPr="00A34FC8">
        <w:rPr>
          <w:rFonts w:eastAsia="Times New Roman" w:cs="Times New Roman"/>
          <w:b/>
          <w:sz w:val="24"/>
          <w:szCs w:val="28"/>
          <w:lang w:eastAsia="ru-RU"/>
        </w:rPr>
        <w:t xml:space="preserve"> </w:t>
      </w:r>
      <w:proofErr w:type="gramStart"/>
      <w:r w:rsidR="0027251F" w:rsidRPr="00A34FC8">
        <w:rPr>
          <w:rFonts w:eastAsia="Times New Roman" w:cs="Times New Roman"/>
          <w:b/>
          <w:sz w:val="24"/>
          <w:szCs w:val="28"/>
          <w:lang w:eastAsia="ru-RU"/>
        </w:rPr>
        <w:t>Пинском</w:t>
      </w:r>
      <w:proofErr w:type="gramEnd"/>
      <w:r w:rsidR="0027251F" w:rsidRPr="00A34FC8">
        <w:rPr>
          <w:rFonts w:eastAsia="Times New Roman" w:cs="Times New Roman"/>
          <w:b/>
          <w:sz w:val="24"/>
          <w:szCs w:val="28"/>
          <w:lang w:eastAsia="ru-RU"/>
        </w:rPr>
        <w:t xml:space="preserve"> районе</w:t>
      </w:r>
      <w:r w:rsidR="00A34FC8">
        <w:rPr>
          <w:rFonts w:eastAsia="Times New Roman" w:cs="Times New Roman"/>
          <w:b/>
          <w:sz w:val="24"/>
          <w:szCs w:val="28"/>
          <w:lang w:eastAsia="ru-RU"/>
        </w:rPr>
        <w:br w:type="page"/>
      </w:r>
    </w:p>
    <w:p w:rsidR="00C105DE" w:rsidRDefault="00836E0A" w:rsidP="009030FD">
      <w:pPr>
        <w:pStyle w:val="ad"/>
        <w:spacing w:before="0" w:after="0" w:line="360" w:lineRule="auto"/>
        <w:ind w:left="0"/>
        <w:contextualSpacing w:val="0"/>
        <w:jc w:val="left"/>
        <w:outlineLvl w:val="2"/>
        <w:rPr>
          <w:rFonts w:eastAsia="Times New Roman"/>
          <w:b/>
          <w:sz w:val="24"/>
          <w:szCs w:val="24"/>
          <w:lang w:eastAsia="ru-RU"/>
        </w:rPr>
      </w:pPr>
      <w:bookmarkStart w:id="467" w:name="_Toc36126982"/>
      <w:bookmarkStart w:id="468" w:name="_Toc36127501"/>
      <w:r>
        <w:rPr>
          <w:rFonts w:eastAsia="Times New Roman"/>
          <w:b/>
          <w:sz w:val="24"/>
          <w:szCs w:val="24"/>
          <w:lang w:eastAsia="ru-RU"/>
        </w:rPr>
        <w:lastRenderedPageBreak/>
        <w:t>Таблица 9</w:t>
      </w:r>
      <w:r w:rsidR="00350493">
        <w:rPr>
          <w:rFonts w:eastAsia="Times New Roman"/>
          <w:b/>
          <w:sz w:val="24"/>
          <w:szCs w:val="24"/>
          <w:lang w:eastAsia="ru-RU"/>
        </w:rPr>
        <w:t>-</w:t>
      </w:r>
      <w:r w:rsidR="00C105DE" w:rsidRPr="00350493">
        <w:rPr>
          <w:rFonts w:eastAsia="Times New Roman"/>
          <w:b/>
          <w:sz w:val="24"/>
          <w:szCs w:val="24"/>
          <w:lang w:eastAsia="ru-RU"/>
        </w:rPr>
        <w:t>Число дней с твердыми, жидкими и смешанными осадками</w:t>
      </w:r>
      <w:bookmarkEnd w:id="467"/>
      <w:bookmarkEnd w:id="468"/>
    </w:p>
    <w:tbl>
      <w:tblPr>
        <w:tblStyle w:val="af3"/>
        <w:tblW w:w="9917" w:type="dxa"/>
        <w:jc w:val="center"/>
        <w:tblLook w:val="04A0"/>
      </w:tblPr>
      <w:tblGrid>
        <w:gridCol w:w="1643"/>
        <w:gridCol w:w="620"/>
        <w:gridCol w:w="625"/>
        <w:gridCol w:w="758"/>
        <w:gridCol w:w="614"/>
        <w:gridCol w:w="644"/>
        <w:gridCol w:w="682"/>
        <w:gridCol w:w="679"/>
        <w:gridCol w:w="580"/>
        <w:gridCol w:w="573"/>
        <w:gridCol w:w="598"/>
        <w:gridCol w:w="732"/>
        <w:gridCol w:w="588"/>
        <w:gridCol w:w="581"/>
      </w:tblGrid>
      <w:tr w:rsidR="00642852" w:rsidRPr="00642852" w:rsidTr="00A34FC8">
        <w:trPr>
          <w:trHeight w:val="751"/>
          <w:jc w:val="center"/>
        </w:trPr>
        <w:tc>
          <w:tcPr>
            <w:tcW w:w="1643" w:type="dxa"/>
            <w:vAlign w:val="center"/>
          </w:tcPr>
          <w:p w:rsidR="00642852" w:rsidRPr="00642852" w:rsidRDefault="00642852" w:rsidP="00350493">
            <w:pPr>
              <w:pStyle w:val="ad"/>
              <w:spacing w:before="0" w:after="0"/>
              <w:ind w:left="0" w:firstLine="0"/>
              <w:contextualSpacing w:val="0"/>
              <w:jc w:val="left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469" w:name="_Toc36126983"/>
            <w:bookmarkStart w:id="470" w:name="_Toc36127502"/>
            <w:r w:rsidRPr="00642852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вид осадков</w:t>
            </w:r>
            <w:bookmarkEnd w:id="469"/>
            <w:bookmarkEnd w:id="470"/>
          </w:p>
        </w:tc>
        <w:tc>
          <w:tcPr>
            <w:tcW w:w="620" w:type="dxa"/>
            <w:vAlign w:val="center"/>
          </w:tcPr>
          <w:p w:rsidR="00642852" w:rsidRPr="00642852" w:rsidRDefault="00642852" w:rsidP="00350493">
            <w:pPr>
              <w:pStyle w:val="ad"/>
              <w:spacing w:before="0" w:after="0"/>
              <w:ind w:left="0" w:firstLine="0"/>
              <w:contextualSpacing w:val="0"/>
              <w:jc w:val="left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471" w:name="_Toc36126984"/>
            <w:bookmarkStart w:id="472" w:name="_Toc36127503"/>
            <w:proofErr w:type="spellStart"/>
            <w:proofErr w:type="gramStart"/>
            <w:r w:rsidRPr="00642852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янв</w:t>
            </w:r>
            <w:bookmarkEnd w:id="471"/>
            <w:bookmarkEnd w:id="472"/>
            <w:proofErr w:type="spellEnd"/>
            <w:proofErr w:type="gramEnd"/>
          </w:p>
        </w:tc>
        <w:tc>
          <w:tcPr>
            <w:tcW w:w="625" w:type="dxa"/>
            <w:vAlign w:val="center"/>
          </w:tcPr>
          <w:p w:rsidR="00642852" w:rsidRPr="00642852" w:rsidRDefault="00642852" w:rsidP="00350493">
            <w:pPr>
              <w:pStyle w:val="ad"/>
              <w:spacing w:before="0" w:after="0"/>
              <w:ind w:left="0" w:firstLine="0"/>
              <w:contextualSpacing w:val="0"/>
              <w:jc w:val="left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473" w:name="_Toc36126985"/>
            <w:bookmarkStart w:id="474" w:name="_Toc36127504"/>
            <w:proofErr w:type="spellStart"/>
            <w:r w:rsidRPr="00642852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фев</w:t>
            </w:r>
            <w:bookmarkEnd w:id="473"/>
            <w:bookmarkEnd w:id="474"/>
            <w:proofErr w:type="spellEnd"/>
          </w:p>
        </w:tc>
        <w:tc>
          <w:tcPr>
            <w:tcW w:w="758" w:type="dxa"/>
            <w:vAlign w:val="center"/>
          </w:tcPr>
          <w:p w:rsidR="00642852" w:rsidRPr="00642852" w:rsidRDefault="00642852" w:rsidP="00350493">
            <w:pPr>
              <w:pStyle w:val="ad"/>
              <w:spacing w:before="0" w:after="0"/>
              <w:ind w:left="0" w:firstLine="0"/>
              <w:contextualSpacing w:val="0"/>
              <w:jc w:val="left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475" w:name="_Toc36126986"/>
            <w:bookmarkStart w:id="476" w:name="_Toc36127505"/>
            <w:r w:rsidRPr="00642852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март</w:t>
            </w:r>
            <w:bookmarkEnd w:id="475"/>
            <w:bookmarkEnd w:id="476"/>
          </w:p>
        </w:tc>
        <w:tc>
          <w:tcPr>
            <w:tcW w:w="614" w:type="dxa"/>
            <w:vAlign w:val="center"/>
          </w:tcPr>
          <w:p w:rsidR="00642852" w:rsidRPr="00642852" w:rsidRDefault="00642852" w:rsidP="00350493">
            <w:pPr>
              <w:pStyle w:val="ad"/>
              <w:spacing w:before="0" w:after="0"/>
              <w:ind w:left="0" w:firstLine="0"/>
              <w:contextualSpacing w:val="0"/>
              <w:jc w:val="left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477" w:name="_Toc36126987"/>
            <w:bookmarkStart w:id="478" w:name="_Toc36127506"/>
            <w:proofErr w:type="spellStart"/>
            <w:proofErr w:type="gramStart"/>
            <w:r w:rsidRPr="00642852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апр</w:t>
            </w:r>
            <w:bookmarkEnd w:id="477"/>
            <w:bookmarkEnd w:id="478"/>
            <w:proofErr w:type="spellEnd"/>
            <w:proofErr w:type="gramEnd"/>
          </w:p>
        </w:tc>
        <w:tc>
          <w:tcPr>
            <w:tcW w:w="644" w:type="dxa"/>
            <w:vAlign w:val="center"/>
          </w:tcPr>
          <w:p w:rsidR="00642852" w:rsidRPr="00642852" w:rsidRDefault="00642852" w:rsidP="00350493">
            <w:pPr>
              <w:pStyle w:val="ad"/>
              <w:spacing w:before="0" w:after="0"/>
              <w:ind w:left="0" w:firstLine="0"/>
              <w:contextualSpacing w:val="0"/>
              <w:jc w:val="left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479" w:name="_Toc36126988"/>
            <w:bookmarkStart w:id="480" w:name="_Toc36127507"/>
            <w:r w:rsidRPr="00642852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май</w:t>
            </w:r>
            <w:bookmarkEnd w:id="479"/>
            <w:bookmarkEnd w:id="480"/>
          </w:p>
        </w:tc>
        <w:tc>
          <w:tcPr>
            <w:tcW w:w="682" w:type="dxa"/>
            <w:vAlign w:val="center"/>
          </w:tcPr>
          <w:p w:rsidR="00642852" w:rsidRPr="00642852" w:rsidRDefault="00642852" w:rsidP="00350493">
            <w:pPr>
              <w:pStyle w:val="ad"/>
              <w:spacing w:before="0" w:after="0"/>
              <w:ind w:left="0" w:firstLine="0"/>
              <w:contextualSpacing w:val="0"/>
              <w:jc w:val="left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481" w:name="_Toc36126989"/>
            <w:bookmarkStart w:id="482" w:name="_Toc36127508"/>
            <w:proofErr w:type="spellStart"/>
            <w:r w:rsidRPr="00642852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июн</w:t>
            </w:r>
            <w:bookmarkEnd w:id="481"/>
            <w:bookmarkEnd w:id="482"/>
            <w:proofErr w:type="spellEnd"/>
          </w:p>
        </w:tc>
        <w:tc>
          <w:tcPr>
            <w:tcW w:w="679" w:type="dxa"/>
            <w:vAlign w:val="center"/>
          </w:tcPr>
          <w:p w:rsidR="00642852" w:rsidRPr="00642852" w:rsidRDefault="00642852" w:rsidP="00350493">
            <w:pPr>
              <w:pStyle w:val="ad"/>
              <w:spacing w:before="0" w:after="0"/>
              <w:ind w:left="0" w:firstLine="0"/>
              <w:contextualSpacing w:val="0"/>
              <w:jc w:val="left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483" w:name="_Toc36126990"/>
            <w:bookmarkStart w:id="484" w:name="_Toc36127509"/>
            <w:proofErr w:type="spellStart"/>
            <w:r w:rsidRPr="00642852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июл</w:t>
            </w:r>
            <w:bookmarkEnd w:id="483"/>
            <w:bookmarkEnd w:id="484"/>
            <w:proofErr w:type="spellEnd"/>
          </w:p>
        </w:tc>
        <w:tc>
          <w:tcPr>
            <w:tcW w:w="580" w:type="dxa"/>
            <w:vAlign w:val="center"/>
          </w:tcPr>
          <w:p w:rsidR="00642852" w:rsidRPr="00642852" w:rsidRDefault="00642852" w:rsidP="00350493">
            <w:pPr>
              <w:pStyle w:val="ad"/>
              <w:spacing w:before="0" w:after="0"/>
              <w:ind w:left="0" w:firstLine="0"/>
              <w:contextualSpacing w:val="0"/>
              <w:jc w:val="left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485" w:name="_Toc36126991"/>
            <w:bookmarkStart w:id="486" w:name="_Toc36127510"/>
            <w:proofErr w:type="spellStart"/>
            <w:proofErr w:type="gramStart"/>
            <w:r w:rsidRPr="00642852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авг</w:t>
            </w:r>
            <w:bookmarkEnd w:id="485"/>
            <w:bookmarkEnd w:id="486"/>
            <w:proofErr w:type="spellEnd"/>
            <w:proofErr w:type="gramEnd"/>
          </w:p>
        </w:tc>
        <w:tc>
          <w:tcPr>
            <w:tcW w:w="573" w:type="dxa"/>
            <w:vAlign w:val="center"/>
          </w:tcPr>
          <w:p w:rsidR="00642852" w:rsidRPr="00642852" w:rsidRDefault="00642852" w:rsidP="00350493">
            <w:pPr>
              <w:pStyle w:val="ad"/>
              <w:spacing w:before="0" w:after="0"/>
              <w:ind w:left="0" w:firstLine="0"/>
              <w:contextualSpacing w:val="0"/>
              <w:jc w:val="left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487" w:name="_Toc36126992"/>
            <w:bookmarkStart w:id="488" w:name="_Toc36127511"/>
            <w:r w:rsidRPr="00642852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сен</w:t>
            </w:r>
            <w:bookmarkEnd w:id="487"/>
            <w:bookmarkEnd w:id="488"/>
          </w:p>
        </w:tc>
        <w:tc>
          <w:tcPr>
            <w:tcW w:w="598" w:type="dxa"/>
            <w:vAlign w:val="center"/>
          </w:tcPr>
          <w:p w:rsidR="00642852" w:rsidRPr="00642852" w:rsidRDefault="00642852" w:rsidP="00350493">
            <w:pPr>
              <w:pStyle w:val="ad"/>
              <w:spacing w:before="0" w:after="0"/>
              <w:ind w:left="0" w:firstLine="0"/>
              <w:contextualSpacing w:val="0"/>
              <w:jc w:val="left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489" w:name="_Toc36126993"/>
            <w:bookmarkStart w:id="490" w:name="_Toc36127512"/>
            <w:proofErr w:type="spellStart"/>
            <w:proofErr w:type="gramStart"/>
            <w:r w:rsidRPr="00642852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окт</w:t>
            </w:r>
            <w:bookmarkEnd w:id="489"/>
            <w:bookmarkEnd w:id="490"/>
            <w:proofErr w:type="spellEnd"/>
            <w:proofErr w:type="gramEnd"/>
          </w:p>
        </w:tc>
        <w:tc>
          <w:tcPr>
            <w:tcW w:w="732" w:type="dxa"/>
            <w:vAlign w:val="center"/>
          </w:tcPr>
          <w:p w:rsidR="00642852" w:rsidRPr="00642852" w:rsidRDefault="00642852" w:rsidP="00350493">
            <w:pPr>
              <w:pStyle w:val="ad"/>
              <w:spacing w:before="0" w:after="0"/>
              <w:ind w:left="0" w:firstLine="0"/>
              <w:contextualSpacing w:val="0"/>
              <w:jc w:val="left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491" w:name="_Toc36126994"/>
            <w:bookmarkStart w:id="492" w:name="_Toc36127513"/>
            <w:proofErr w:type="spellStart"/>
            <w:r w:rsidRPr="00642852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нояб</w:t>
            </w:r>
            <w:bookmarkEnd w:id="491"/>
            <w:bookmarkEnd w:id="492"/>
            <w:proofErr w:type="spellEnd"/>
          </w:p>
        </w:tc>
        <w:tc>
          <w:tcPr>
            <w:tcW w:w="588" w:type="dxa"/>
            <w:vAlign w:val="center"/>
          </w:tcPr>
          <w:p w:rsidR="00642852" w:rsidRPr="00642852" w:rsidRDefault="00642852" w:rsidP="00350493">
            <w:pPr>
              <w:pStyle w:val="ad"/>
              <w:spacing w:before="0" w:after="0"/>
              <w:ind w:left="0" w:firstLine="0"/>
              <w:contextualSpacing w:val="0"/>
              <w:jc w:val="left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493" w:name="_Toc36126995"/>
            <w:bookmarkStart w:id="494" w:name="_Toc36127514"/>
            <w:r w:rsidRPr="00642852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дек</w:t>
            </w:r>
            <w:bookmarkEnd w:id="493"/>
            <w:bookmarkEnd w:id="494"/>
          </w:p>
        </w:tc>
        <w:tc>
          <w:tcPr>
            <w:tcW w:w="581" w:type="dxa"/>
            <w:vAlign w:val="center"/>
          </w:tcPr>
          <w:p w:rsidR="00642852" w:rsidRPr="00642852" w:rsidRDefault="00642852" w:rsidP="00350493">
            <w:pPr>
              <w:pStyle w:val="ad"/>
              <w:spacing w:before="0" w:after="0"/>
              <w:ind w:left="0" w:firstLine="0"/>
              <w:contextualSpacing w:val="0"/>
              <w:jc w:val="left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495" w:name="_Toc36126996"/>
            <w:bookmarkStart w:id="496" w:name="_Toc36127515"/>
            <w:r w:rsidRPr="00642852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год</w:t>
            </w:r>
            <w:bookmarkEnd w:id="495"/>
            <w:bookmarkEnd w:id="496"/>
          </w:p>
        </w:tc>
      </w:tr>
      <w:tr w:rsidR="00642852" w:rsidRPr="00642852" w:rsidTr="00A34FC8">
        <w:trPr>
          <w:trHeight w:val="283"/>
          <w:jc w:val="center"/>
        </w:trPr>
        <w:tc>
          <w:tcPr>
            <w:tcW w:w="1643" w:type="dxa"/>
            <w:vAlign w:val="center"/>
          </w:tcPr>
          <w:p w:rsidR="00642852" w:rsidRPr="00642852" w:rsidRDefault="00642852" w:rsidP="00642852">
            <w:pPr>
              <w:pStyle w:val="ad"/>
              <w:spacing w:before="0" w:after="0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497" w:name="_Toc36126997"/>
            <w:bookmarkStart w:id="498" w:name="_Toc36127516"/>
            <w:r w:rsidRPr="00642852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твердые</w:t>
            </w:r>
            <w:bookmarkEnd w:id="497"/>
            <w:bookmarkEnd w:id="498"/>
          </w:p>
        </w:tc>
        <w:tc>
          <w:tcPr>
            <w:tcW w:w="620" w:type="dxa"/>
            <w:vAlign w:val="center"/>
          </w:tcPr>
          <w:p w:rsidR="00642852" w:rsidRPr="00642852" w:rsidRDefault="00642852" w:rsidP="00642852">
            <w:pPr>
              <w:pStyle w:val="ad"/>
              <w:spacing w:before="0" w:after="0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499" w:name="_Toc36126998"/>
            <w:bookmarkStart w:id="500" w:name="_Toc36127517"/>
            <w:r w:rsidRPr="00642852">
              <w:rPr>
                <w:rFonts w:eastAsia="Times New Roman" w:cs="Times New Roman"/>
                <w:sz w:val="24"/>
                <w:szCs w:val="24"/>
                <w:lang w:eastAsia="ru-RU"/>
              </w:rPr>
              <w:t>111</w:t>
            </w:r>
            <w:bookmarkEnd w:id="499"/>
            <w:bookmarkEnd w:id="500"/>
          </w:p>
        </w:tc>
        <w:tc>
          <w:tcPr>
            <w:tcW w:w="625" w:type="dxa"/>
            <w:vAlign w:val="center"/>
          </w:tcPr>
          <w:p w:rsidR="00642852" w:rsidRPr="00642852" w:rsidRDefault="00642852" w:rsidP="00642852">
            <w:pPr>
              <w:pStyle w:val="ad"/>
              <w:spacing w:before="0" w:after="0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501" w:name="_Toc36126999"/>
            <w:bookmarkStart w:id="502" w:name="_Toc36127518"/>
            <w:r w:rsidRPr="00642852">
              <w:rPr>
                <w:rFonts w:eastAsia="Times New Roman" w:cs="Times New Roman"/>
                <w:sz w:val="24"/>
                <w:szCs w:val="24"/>
                <w:lang w:eastAsia="ru-RU"/>
              </w:rPr>
              <w:t>110</w:t>
            </w:r>
            <w:bookmarkEnd w:id="501"/>
            <w:bookmarkEnd w:id="502"/>
          </w:p>
        </w:tc>
        <w:tc>
          <w:tcPr>
            <w:tcW w:w="758" w:type="dxa"/>
            <w:vAlign w:val="center"/>
          </w:tcPr>
          <w:p w:rsidR="00642852" w:rsidRPr="00642852" w:rsidRDefault="00642852" w:rsidP="00642852">
            <w:pPr>
              <w:pStyle w:val="ad"/>
              <w:spacing w:before="0" w:after="0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503" w:name="_Toc36127000"/>
            <w:bookmarkStart w:id="504" w:name="_Toc36127519"/>
            <w:r w:rsidRPr="00642852">
              <w:rPr>
                <w:rFonts w:eastAsia="Times New Roman" w:cs="Times New Roman"/>
                <w:sz w:val="24"/>
                <w:szCs w:val="24"/>
                <w:lang w:eastAsia="ru-RU"/>
              </w:rPr>
              <w:t>66</w:t>
            </w:r>
            <w:bookmarkEnd w:id="503"/>
            <w:bookmarkEnd w:id="504"/>
          </w:p>
        </w:tc>
        <w:tc>
          <w:tcPr>
            <w:tcW w:w="614" w:type="dxa"/>
            <w:vAlign w:val="center"/>
          </w:tcPr>
          <w:p w:rsidR="00642852" w:rsidRPr="00642852" w:rsidRDefault="00642852" w:rsidP="00642852">
            <w:pPr>
              <w:pStyle w:val="ad"/>
              <w:spacing w:before="0" w:after="0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505" w:name="_Toc36127001"/>
            <w:bookmarkStart w:id="506" w:name="_Toc36127520"/>
            <w:r w:rsidRPr="00642852">
              <w:rPr>
                <w:rFonts w:eastAsia="Times New Roman" w:cs="Times New Roman"/>
                <w:sz w:val="24"/>
                <w:szCs w:val="24"/>
                <w:lang w:eastAsia="ru-RU"/>
              </w:rPr>
              <w:t>11</w:t>
            </w:r>
            <w:bookmarkEnd w:id="505"/>
            <w:bookmarkEnd w:id="506"/>
          </w:p>
        </w:tc>
        <w:tc>
          <w:tcPr>
            <w:tcW w:w="644" w:type="dxa"/>
            <w:vAlign w:val="center"/>
          </w:tcPr>
          <w:p w:rsidR="00642852" w:rsidRPr="00642852" w:rsidRDefault="00642852" w:rsidP="00642852">
            <w:pPr>
              <w:pStyle w:val="ad"/>
              <w:spacing w:before="0" w:after="0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507" w:name="_Toc36127002"/>
            <w:bookmarkStart w:id="508" w:name="_Toc36127521"/>
            <w:r w:rsidRPr="00642852">
              <w:rPr>
                <w:rFonts w:eastAsia="Times New Roman" w:cs="Times New Roman"/>
                <w:sz w:val="24"/>
                <w:szCs w:val="24"/>
                <w:lang w:eastAsia="ru-RU"/>
              </w:rPr>
              <w:t>00</w:t>
            </w:r>
            <w:bookmarkEnd w:id="507"/>
            <w:bookmarkEnd w:id="508"/>
          </w:p>
        </w:tc>
        <w:tc>
          <w:tcPr>
            <w:tcW w:w="682" w:type="dxa"/>
            <w:vAlign w:val="center"/>
          </w:tcPr>
          <w:p w:rsidR="00642852" w:rsidRPr="00642852" w:rsidRDefault="00642852" w:rsidP="00642852">
            <w:pPr>
              <w:pStyle w:val="ad"/>
              <w:spacing w:before="0" w:after="0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509" w:name="_Toc36127003"/>
            <w:bookmarkStart w:id="510" w:name="_Toc36127522"/>
            <w:r w:rsidRPr="00642852">
              <w:rPr>
                <w:rFonts w:eastAsia="Times New Roman" w:cs="Times New Roman"/>
                <w:sz w:val="24"/>
                <w:szCs w:val="24"/>
                <w:lang w:eastAsia="ru-RU"/>
              </w:rPr>
              <w:t>00</w:t>
            </w:r>
            <w:bookmarkEnd w:id="509"/>
            <w:bookmarkEnd w:id="510"/>
          </w:p>
        </w:tc>
        <w:tc>
          <w:tcPr>
            <w:tcW w:w="679" w:type="dxa"/>
            <w:vAlign w:val="center"/>
          </w:tcPr>
          <w:p w:rsidR="00642852" w:rsidRPr="00642852" w:rsidRDefault="00642852" w:rsidP="00642852">
            <w:pPr>
              <w:pStyle w:val="ad"/>
              <w:spacing w:before="0" w:after="0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511" w:name="_Toc36127004"/>
            <w:bookmarkStart w:id="512" w:name="_Toc36127523"/>
            <w:r w:rsidRPr="00642852">
              <w:rPr>
                <w:rFonts w:eastAsia="Times New Roman" w:cs="Times New Roman"/>
                <w:sz w:val="24"/>
                <w:szCs w:val="24"/>
                <w:lang w:eastAsia="ru-RU"/>
              </w:rPr>
              <w:t>00</w:t>
            </w:r>
            <w:bookmarkEnd w:id="511"/>
            <w:bookmarkEnd w:id="512"/>
          </w:p>
        </w:tc>
        <w:tc>
          <w:tcPr>
            <w:tcW w:w="580" w:type="dxa"/>
            <w:vAlign w:val="center"/>
          </w:tcPr>
          <w:p w:rsidR="00642852" w:rsidRPr="00642852" w:rsidRDefault="00642852" w:rsidP="00642852">
            <w:pPr>
              <w:pStyle w:val="ad"/>
              <w:spacing w:before="0" w:after="0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513" w:name="_Toc36127005"/>
            <w:bookmarkStart w:id="514" w:name="_Toc36127524"/>
            <w:r w:rsidRPr="00642852">
              <w:rPr>
                <w:rFonts w:eastAsia="Times New Roman" w:cs="Times New Roman"/>
                <w:sz w:val="24"/>
                <w:szCs w:val="24"/>
                <w:lang w:eastAsia="ru-RU"/>
              </w:rPr>
              <w:t>00</w:t>
            </w:r>
            <w:bookmarkEnd w:id="513"/>
            <w:bookmarkEnd w:id="514"/>
          </w:p>
        </w:tc>
        <w:tc>
          <w:tcPr>
            <w:tcW w:w="573" w:type="dxa"/>
            <w:vAlign w:val="center"/>
          </w:tcPr>
          <w:p w:rsidR="00642852" w:rsidRPr="00642852" w:rsidRDefault="00642852" w:rsidP="00642852">
            <w:pPr>
              <w:pStyle w:val="ad"/>
              <w:spacing w:before="0" w:after="0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515" w:name="_Toc36127006"/>
            <w:bookmarkStart w:id="516" w:name="_Toc36127525"/>
            <w:r w:rsidRPr="00642852">
              <w:rPr>
                <w:rFonts w:eastAsia="Times New Roman" w:cs="Times New Roman"/>
                <w:sz w:val="24"/>
                <w:szCs w:val="24"/>
                <w:lang w:eastAsia="ru-RU"/>
              </w:rPr>
              <w:t>00</w:t>
            </w:r>
            <w:bookmarkEnd w:id="515"/>
            <w:bookmarkEnd w:id="516"/>
          </w:p>
        </w:tc>
        <w:tc>
          <w:tcPr>
            <w:tcW w:w="598" w:type="dxa"/>
            <w:vAlign w:val="center"/>
          </w:tcPr>
          <w:p w:rsidR="00642852" w:rsidRPr="00642852" w:rsidRDefault="00642852" w:rsidP="00642852">
            <w:pPr>
              <w:pStyle w:val="ad"/>
              <w:spacing w:before="0" w:after="0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517" w:name="_Toc36127007"/>
            <w:bookmarkStart w:id="518" w:name="_Toc36127526"/>
            <w:r w:rsidRPr="00642852">
              <w:rPr>
                <w:rFonts w:eastAsia="Times New Roman" w:cs="Times New Roman"/>
                <w:sz w:val="24"/>
                <w:szCs w:val="24"/>
                <w:lang w:eastAsia="ru-RU"/>
              </w:rPr>
              <w:t>0.4</w:t>
            </w:r>
            <w:bookmarkEnd w:id="517"/>
            <w:bookmarkEnd w:id="518"/>
          </w:p>
        </w:tc>
        <w:tc>
          <w:tcPr>
            <w:tcW w:w="732" w:type="dxa"/>
            <w:vAlign w:val="center"/>
          </w:tcPr>
          <w:p w:rsidR="00642852" w:rsidRPr="00642852" w:rsidRDefault="00642852" w:rsidP="00642852">
            <w:pPr>
              <w:pStyle w:val="ad"/>
              <w:spacing w:before="0" w:after="0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519" w:name="_Toc36127008"/>
            <w:bookmarkStart w:id="520" w:name="_Toc36127527"/>
            <w:r w:rsidRPr="00642852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  <w:bookmarkEnd w:id="519"/>
            <w:bookmarkEnd w:id="520"/>
          </w:p>
        </w:tc>
        <w:tc>
          <w:tcPr>
            <w:tcW w:w="588" w:type="dxa"/>
            <w:vAlign w:val="center"/>
          </w:tcPr>
          <w:p w:rsidR="00642852" w:rsidRPr="00642852" w:rsidRDefault="00642852" w:rsidP="00642852">
            <w:pPr>
              <w:pStyle w:val="ad"/>
              <w:spacing w:before="0" w:after="0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521" w:name="_Toc36127009"/>
            <w:bookmarkStart w:id="522" w:name="_Toc36127528"/>
            <w:r w:rsidRPr="00642852">
              <w:rPr>
                <w:rFonts w:eastAsia="Times New Roman" w:cs="Times New Roman"/>
                <w:sz w:val="24"/>
                <w:szCs w:val="24"/>
                <w:lang w:eastAsia="ru-RU"/>
              </w:rPr>
              <w:t>10</w:t>
            </w:r>
            <w:bookmarkEnd w:id="521"/>
            <w:bookmarkEnd w:id="522"/>
          </w:p>
        </w:tc>
        <w:tc>
          <w:tcPr>
            <w:tcW w:w="581" w:type="dxa"/>
            <w:vAlign w:val="center"/>
          </w:tcPr>
          <w:p w:rsidR="00642852" w:rsidRPr="00642852" w:rsidRDefault="00642852" w:rsidP="00642852">
            <w:pPr>
              <w:pStyle w:val="ad"/>
              <w:spacing w:before="0" w:after="0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523" w:name="_Toc36127010"/>
            <w:bookmarkStart w:id="524" w:name="_Toc36127529"/>
            <w:r w:rsidRPr="00642852">
              <w:rPr>
                <w:rFonts w:eastAsia="Times New Roman" w:cs="Times New Roman"/>
                <w:sz w:val="24"/>
                <w:szCs w:val="24"/>
                <w:lang w:eastAsia="ru-RU"/>
              </w:rPr>
              <w:t>43</w:t>
            </w:r>
            <w:bookmarkEnd w:id="523"/>
            <w:bookmarkEnd w:id="524"/>
          </w:p>
        </w:tc>
      </w:tr>
      <w:tr w:rsidR="00642852" w:rsidRPr="00642852" w:rsidTr="00A34FC8">
        <w:trPr>
          <w:trHeight w:val="283"/>
          <w:jc w:val="center"/>
        </w:trPr>
        <w:tc>
          <w:tcPr>
            <w:tcW w:w="1643" w:type="dxa"/>
            <w:vAlign w:val="center"/>
          </w:tcPr>
          <w:p w:rsidR="00642852" w:rsidRPr="00642852" w:rsidRDefault="00642852" w:rsidP="00642852">
            <w:pPr>
              <w:pStyle w:val="ad"/>
              <w:spacing w:before="0" w:after="0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525" w:name="_Toc36127011"/>
            <w:bookmarkStart w:id="526" w:name="_Toc36127530"/>
            <w:r w:rsidRPr="00642852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смешанные</w:t>
            </w:r>
            <w:bookmarkEnd w:id="525"/>
            <w:bookmarkEnd w:id="526"/>
          </w:p>
        </w:tc>
        <w:tc>
          <w:tcPr>
            <w:tcW w:w="620" w:type="dxa"/>
            <w:vAlign w:val="center"/>
          </w:tcPr>
          <w:p w:rsidR="00642852" w:rsidRPr="00642852" w:rsidRDefault="00642852" w:rsidP="00642852">
            <w:pPr>
              <w:pStyle w:val="ad"/>
              <w:spacing w:before="0" w:after="0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527" w:name="_Toc36127012"/>
            <w:bookmarkStart w:id="528" w:name="_Toc36127531"/>
            <w:r w:rsidRPr="00642852">
              <w:rPr>
                <w:rFonts w:eastAsia="Times New Roman" w:cs="Times New Roman"/>
                <w:sz w:val="24"/>
                <w:szCs w:val="24"/>
                <w:lang w:eastAsia="ru-RU"/>
              </w:rPr>
              <w:t>33</w:t>
            </w:r>
            <w:bookmarkEnd w:id="527"/>
            <w:bookmarkEnd w:id="528"/>
          </w:p>
        </w:tc>
        <w:tc>
          <w:tcPr>
            <w:tcW w:w="625" w:type="dxa"/>
            <w:vAlign w:val="center"/>
          </w:tcPr>
          <w:p w:rsidR="00642852" w:rsidRPr="00642852" w:rsidRDefault="00642852" w:rsidP="00642852">
            <w:pPr>
              <w:pStyle w:val="ad"/>
              <w:spacing w:before="0" w:after="0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529" w:name="_Toc36127013"/>
            <w:bookmarkStart w:id="530" w:name="_Toc36127532"/>
            <w:r w:rsidRPr="00642852">
              <w:rPr>
                <w:rFonts w:eastAsia="Times New Roman" w:cs="Times New Roman"/>
                <w:sz w:val="24"/>
                <w:szCs w:val="24"/>
                <w:lang w:eastAsia="ru-RU"/>
              </w:rPr>
              <w:t>22</w:t>
            </w:r>
            <w:bookmarkEnd w:id="529"/>
            <w:bookmarkEnd w:id="530"/>
          </w:p>
        </w:tc>
        <w:tc>
          <w:tcPr>
            <w:tcW w:w="758" w:type="dxa"/>
            <w:vAlign w:val="center"/>
          </w:tcPr>
          <w:p w:rsidR="00642852" w:rsidRPr="00642852" w:rsidRDefault="00642852" w:rsidP="00642852">
            <w:pPr>
              <w:pStyle w:val="ad"/>
              <w:spacing w:before="0" w:after="0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531" w:name="_Toc36127014"/>
            <w:bookmarkStart w:id="532" w:name="_Toc36127533"/>
            <w:r w:rsidRPr="00642852">
              <w:rPr>
                <w:rFonts w:eastAsia="Times New Roman" w:cs="Times New Roman"/>
                <w:sz w:val="24"/>
                <w:szCs w:val="24"/>
                <w:lang w:eastAsia="ru-RU"/>
              </w:rPr>
              <w:t>22</w:t>
            </w:r>
            <w:bookmarkEnd w:id="531"/>
            <w:bookmarkEnd w:id="532"/>
          </w:p>
        </w:tc>
        <w:tc>
          <w:tcPr>
            <w:tcW w:w="614" w:type="dxa"/>
            <w:vAlign w:val="center"/>
          </w:tcPr>
          <w:p w:rsidR="00642852" w:rsidRPr="00642852" w:rsidRDefault="00642852" w:rsidP="00642852">
            <w:pPr>
              <w:pStyle w:val="ad"/>
              <w:spacing w:before="0" w:after="0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533" w:name="_Toc36127015"/>
            <w:bookmarkStart w:id="534" w:name="_Toc36127534"/>
            <w:r w:rsidRPr="00642852">
              <w:rPr>
                <w:rFonts w:eastAsia="Times New Roman" w:cs="Times New Roman"/>
                <w:sz w:val="24"/>
                <w:szCs w:val="24"/>
                <w:lang w:eastAsia="ru-RU"/>
              </w:rPr>
              <w:t>11</w:t>
            </w:r>
            <w:bookmarkEnd w:id="533"/>
            <w:bookmarkEnd w:id="534"/>
          </w:p>
        </w:tc>
        <w:tc>
          <w:tcPr>
            <w:tcW w:w="644" w:type="dxa"/>
            <w:vAlign w:val="center"/>
          </w:tcPr>
          <w:p w:rsidR="00642852" w:rsidRPr="00642852" w:rsidRDefault="00642852" w:rsidP="00642852">
            <w:pPr>
              <w:pStyle w:val="ad"/>
              <w:spacing w:before="0" w:after="0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535" w:name="_Toc36127016"/>
            <w:bookmarkStart w:id="536" w:name="_Toc36127535"/>
            <w:r w:rsidRPr="00642852">
              <w:rPr>
                <w:rFonts w:eastAsia="Times New Roman" w:cs="Times New Roman"/>
                <w:sz w:val="24"/>
                <w:szCs w:val="24"/>
                <w:lang w:eastAsia="ru-RU"/>
              </w:rPr>
              <w:t>00</w:t>
            </w:r>
            <w:bookmarkEnd w:id="535"/>
            <w:bookmarkEnd w:id="536"/>
          </w:p>
        </w:tc>
        <w:tc>
          <w:tcPr>
            <w:tcW w:w="682" w:type="dxa"/>
            <w:vAlign w:val="center"/>
          </w:tcPr>
          <w:p w:rsidR="00642852" w:rsidRPr="00642852" w:rsidRDefault="00642852" w:rsidP="00642852">
            <w:pPr>
              <w:pStyle w:val="ad"/>
              <w:spacing w:before="0" w:after="0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537" w:name="_Toc36127017"/>
            <w:bookmarkStart w:id="538" w:name="_Toc36127536"/>
            <w:r w:rsidRPr="00642852">
              <w:rPr>
                <w:rFonts w:eastAsia="Times New Roman" w:cs="Times New Roman"/>
                <w:sz w:val="24"/>
                <w:szCs w:val="24"/>
                <w:lang w:eastAsia="ru-RU"/>
              </w:rPr>
              <w:t>00</w:t>
            </w:r>
            <w:bookmarkEnd w:id="537"/>
            <w:bookmarkEnd w:id="538"/>
          </w:p>
        </w:tc>
        <w:tc>
          <w:tcPr>
            <w:tcW w:w="679" w:type="dxa"/>
            <w:vAlign w:val="center"/>
          </w:tcPr>
          <w:p w:rsidR="00642852" w:rsidRPr="00642852" w:rsidRDefault="00642852" w:rsidP="00642852">
            <w:pPr>
              <w:pStyle w:val="ad"/>
              <w:spacing w:before="0" w:after="0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539" w:name="_Toc36127018"/>
            <w:bookmarkStart w:id="540" w:name="_Toc36127537"/>
            <w:r w:rsidRPr="00642852">
              <w:rPr>
                <w:rFonts w:eastAsia="Times New Roman" w:cs="Times New Roman"/>
                <w:sz w:val="24"/>
                <w:szCs w:val="24"/>
                <w:lang w:eastAsia="ru-RU"/>
              </w:rPr>
              <w:t>00</w:t>
            </w:r>
            <w:bookmarkEnd w:id="539"/>
            <w:bookmarkEnd w:id="540"/>
          </w:p>
        </w:tc>
        <w:tc>
          <w:tcPr>
            <w:tcW w:w="580" w:type="dxa"/>
            <w:vAlign w:val="center"/>
          </w:tcPr>
          <w:p w:rsidR="00642852" w:rsidRPr="00642852" w:rsidRDefault="00642852" w:rsidP="00642852">
            <w:pPr>
              <w:pStyle w:val="ad"/>
              <w:spacing w:before="0" w:after="0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541" w:name="_Toc36127019"/>
            <w:bookmarkStart w:id="542" w:name="_Toc36127538"/>
            <w:r w:rsidRPr="00642852">
              <w:rPr>
                <w:rFonts w:eastAsia="Times New Roman" w:cs="Times New Roman"/>
                <w:sz w:val="24"/>
                <w:szCs w:val="24"/>
                <w:lang w:eastAsia="ru-RU"/>
              </w:rPr>
              <w:t>00</w:t>
            </w:r>
            <w:bookmarkEnd w:id="541"/>
            <w:bookmarkEnd w:id="542"/>
          </w:p>
        </w:tc>
        <w:tc>
          <w:tcPr>
            <w:tcW w:w="573" w:type="dxa"/>
            <w:vAlign w:val="center"/>
          </w:tcPr>
          <w:p w:rsidR="00642852" w:rsidRPr="00642852" w:rsidRDefault="00642852" w:rsidP="00642852">
            <w:pPr>
              <w:pStyle w:val="ad"/>
              <w:spacing w:before="0" w:after="0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543" w:name="_Toc36127020"/>
            <w:bookmarkStart w:id="544" w:name="_Toc36127539"/>
            <w:r w:rsidRPr="00642852">
              <w:rPr>
                <w:rFonts w:eastAsia="Times New Roman" w:cs="Times New Roman"/>
                <w:sz w:val="24"/>
                <w:szCs w:val="24"/>
                <w:lang w:eastAsia="ru-RU"/>
              </w:rPr>
              <w:t>00</w:t>
            </w:r>
            <w:bookmarkEnd w:id="543"/>
            <w:bookmarkEnd w:id="544"/>
          </w:p>
        </w:tc>
        <w:tc>
          <w:tcPr>
            <w:tcW w:w="598" w:type="dxa"/>
            <w:vAlign w:val="center"/>
          </w:tcPr>
          <w:p w:rsidR="00642852" w:rsidRPr="00642852" w:rsidRDefault="00642852" w:rsidP="00642852">
            <w:pPr>
              <w:pStyle w:val="ad"/>
              <w:spacing w:before="0" w:after="0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545" w:name="_Toc36127021"/>
            <w:bookmarkStart w:id="546" w:name="_Toc36127540"/>
            <w:r w:rsidRPr="00642852">
              <w:rPr>
                <w:rFonts w:eastAsia="Times New Roman" w:cs="Times New Roman"/>
                <w:sz w:val="24"/>
                <w:szCs w:val="24"/>
                <w:lang w:eastAsia="ru-RU"/>
              </w:rPr>
              <w:t>0.3</w:t>
            </w:r>
            <w:bookmarkEnd w:id="545"/>
            <w:bookmarkEnd w:id="546"/>
          </w:p>
        </w:tc>
        <w:tc>
          <w:tcPr>
            <w:tcW w:w="732" w:type="dxa"/>
            <w:vAlign w:val="center"/>
          </w:tcPr>
          <w:p w:rsidR="00642852" w:rsidRPr="00642852" w:rsidRDefault="00642852" w:rsidP="00642852">
            <w:pPr>
              <w:pStyle w:val="ad"/>
              <w:spacing w:before="0" w:after="0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547" w:name="_Toc36127022"/>
            <w:bookmarkStart w:id="548" w:name="_Toc36127541"/>
            <w:r w:rsidRPr="00642852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  <w:bookmarkEnd w:id="547"/>
            <w:bookmarkEnd w:id="548"/>
          </w:p>
        </w:tc>
        <w:tc>
          <w:tcPr>
            <w:tcW w:w="588" w:type="dxa"/>
            <w:vAlign w:val="center"/>
          </w:tcPr>
          <w:p w:rsidR="00642852" w:rsidRPr="00642852" w:rsidRDefault="00642852" w:rsidP="00642852">
            <w:pPr>
              <w:pStyle w:val="ad"/>
              <w:spacing w:before="0" w:after="0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549" w:name="_Toc36127023"/>
            <w:bookmarkStart w:id="550" w:name="_Toc36127542"/>
            <w:r w:rsidRPr="00642852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  <w:bookmarkEnd w:id="549"/>
            <w:bookmarkEnd w:id="550"/>
          </w:p>
        </w:tc>
        <w:tc>
          <w:tcPr>
            <w:tcW w:w="581" w:type="dxa"/>
            <w:vAlign w:val="center"/>
          </w:tcPr>
          <w:p w:rsidR="00642852" w:rsidRPr="00642852" w:rsidRDefault="00642852" w:rsidP="00642852">
            <w:pPr>
              <w:pStyle w:val="ad"/>
              <w:spacing w:before="0" w:after="0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551" w:name="_Toc36127024"/>
            <w:bookmarkStart w:id="552" w:name="_Toc36127543"/>
            <w:r w:rsidRPr="00642852">
              <w:rPr>
                <w:rFonts w:eastAsia="Times New Roman" w:cs="Times New Roman"/>
                <w:sz w:val="24"/>
                <w:szCs w:val="24"/>
                <w:lang w:eastAsia="ru-RU"/>
              </w:rPr>
              <w:t>13</w:t>
            </w:r>
            <w:bookmarkEnd w:id="551"/>
            <w:bookmarkEnd w:id="552"/>
          </w:p>
        </w:tc>
      </w:tr>
      <w:tr w:rsidR="00642852" w:rsidRPr="00642852" w:rsidTr="00A34FC8">
        <w:trPr>
          <w:trHeight w:val="298"/>
          <w:jc w:val="center"/>
        </w:trPr>
        <w:tc>
          <w:tcPr>
            <w:tcW w:w="1643" w:type="dxa"/>
            <w:vAlign w:val="center"/>
          </w:tcPr>
          <w:p w:rsidR="00642852" w:rsidRPr="00642852" w:rsidRDefault="00642852" w:rsidP="00642852">
            <w:pPr>
              <w:pStyle w:val="ad"/>
              <w:spacing w:before="0" w:after="0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553" w:name="_Toc36127025"/>
            <w:bookmarkStart w:id="554" w:name="_Toc36127544"/>
            <w:r w:rsidRPr="00642852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жидкие</w:t>
            </w:r>
            <w:bookmarkEnd w:id="553"/>
            <w:bookmarkEnd w:id="554"/>
          </w:p>
        </w:tc>
        <w:tc>
          <w:tcPr>
            <w:tcW w:w="620" w:type="dxa"/>
            <w:vAlign w:val="center"/>
          </w:tcPr>
          <w:p w:rsidR="00642852" w:rsidRPr="00642852" w:rsidRDefault="00642852" w:rsidP="00642852">
            <w:pPr>
              <w:pStyle w:val="ad"/>
              <w:spacing w:before="0" w:after="0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555" w:name="_Toc36127026"/>
            <w:bookmarkStart w:id="556" w:name="_Toc36127545"/>
            <w:r w:rsidRPr="00642852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  <w:bookmarkEnd w:id="555"/>
            <w:bookmarkEnd w:id="556"/>
          </w:p>
        </w:tc>
        <w:tc>
          <w:tcPr>
            <w:tcW w:w="625" w:type="dxa"/>
            <w:vAlign w:val="center"/>
          </w:tcPr>
          <w:p w:rsidR="00642852" w:rsidRPr="00642852" w:rsidRDefault="00642852" w:rsidP="00642852">
            <w:pPr>
              <w:pStyle w:val="ad"/>
              <w:spacing w:before="0" w:after="0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557" w:name="_Toc36127027"/>
            <w:bookmarkStart w:id="558" w:name="_Toc36127546"/>
            <w:r w:rsidRPr="00642852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  <w:bookmarkEnd w:id="557"/>
            <w:bookmarkEnd w:id="558"/>
          </w:p>
        </w:tc>
        <w:tc>
          <w:tcPr>
            <w:tcW w:w="758" w:type="dxa"/>
            <w:vAlign w:val="center"/>
          </w:tcPr>
          <w:p w:rsidR="00642852" w:rsidRPr="00642852" w:rsidRDefault="00642852" w:rsidP="00642852">
            <w:pPr>
              <w:pStyle w:val="ad"/>
              <w:spacing w:before="0" w:after="0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559" w:name="_Toc36127028"/>
            <w:bookmarkStart w:id="560" w:name="_Toc36127547"/>
            <w:r w:rsidRPr="00642852"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  <w:bookmarkEnd w:id="559"/>
            <w:bookmarkEnd w:id="560"/>
          </w:p>
        </w:tc>
        <w:tc>
          <w:tcPr>
            <w:tcW w:w="614" w:type="dxa"/>
            <w:vAlign w:val="center"/>
          </w:tcPr>
          <w:p w:rsidR="00642852" w:rsidRPr="00642852" w:rsidRDefault="00642852" w:rsidP="00642852">
            <w:pPr>
              <w:pStyle w:val="ad"/>
              <w:spacing w:before="0" w:after="0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561" w:name="_Toc36127029"/>
            <w:bookmarkStart w:id="562" w:name="_Toc36127548"/>
            <w:r w:rsidRPr="00642852">
              <w:rPr>
                <w:rFonts w:eastAsia="Times New Roman" w:cs="Times New Roman"/>
                <w:sz w:val="24"/>
                <w:szCs w:val="24"/>
                <w:lang w:eastAsia="ru-RU"/>
              </w:rPr>
              <w:t>9</w:t>
            </w:r>
            <w:bookmarkEnd w:id="561"/>
            <w:bookmarkEnd w:id="562"/>
          </w:p>
        </w:tc>
        <w:tc>
          <w:tcPr>
            <w:tcW w:w="644" w:type="dxa"/>
            <w:vAlign w:val="center"/>
          </w:tcPr>
          <w:p w:rsidR="00642852" w:rsidRPr="00642852" w:rsidRDefault="00642852" w:rsidP="00642852">
            <w:pPr>
              <w:pStyle w:val="ad"/>
              <w:spacing w:before="0" w:after="0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563" w:name="_Toc36127030"/>
            <w:bookmarkStart w:id="564" w:name="_Toc36127549"/>
            <w:r w:rsidRPr="00642852">
              <w:rPr>
                <w:rFonts w:eastAsia="Times New Roman" w:cs="Times New Roman"/>
                <w:sz w:val="24"/>
                <w:szCs w:val="24"/>
                <w:lang w:eastAsia="ru-RU"/>
              </w:rPr>
              <w:t>13</w:t>
            </w:r>
            <w:bookmarkEnd w:id="563"/>
            <w:bookmarkEnd w:id="564"/>
          </w:p>
        </w:tc>
        <w:tc>
          <w:tcPr>
            <w:tcW w:w="682" w:type="dxa"/>
            <w:vAlign w:val="center"/>
          </w:tcPr>
          <w:p w:rsidR="00642852" w:rsidRPr="00642852" w:rsidRDefault="00642852" w:rsidP="00642852">
            <w:pPr>
              <w:pStyle w:val="ad"/>
              <w:spacing w:before="0" w:after="0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565" w:name="_Toc36127031"/>
            <w:bookmarkStart w:id="566" w:name="_Toc36127550"/>
            <w:r w:rsidRPr="00642852">
              <w:rPr>
                <w:rFonts w:eastAsia="Times New Roman" w:cs="Times New Roman"/>
                <w:sz w:val="24"/>
                <w:szCs w:val="24"/>
                <w:lang w:eastAsia="ru-RU"/>
              </w:rPr>
              <w:t>14</w:t>
            </w:r>
            <w:bookmarkEnd w:id="565"/>
            <w:bookmarkEnd w:id="566"/>
          </w:p>
        </w:tc>
        <w:tc>
          <w:tcPr>
            <w:tcW w:w="679" w:type="dxa"/>
            <w:vAlign w:val="center"/>
          </w:tcPr>
          <w:p w:rsidR="00642852" w:rsidRPr="00642852" w:rsidRDefault="00642852" w:rsidP="00642852">
            <w:pPr>
              <w:pStyle w:val="ad"/>
              <w:spacing w:before="0" w:after="0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567" w:name="_Toc36127032"/>
            <w:bookmarkStart w:id="568" w:name="_Toc36127551"/>
            <w:r w:rsidRPr="00642852">
              <w:rPr>
                <w:rFonts w:eastAsia="Times New Roman" w:cs="Times New Roman"/>
                <w:sz w:val="24"/>
                <w:szCs w:val="24"/>
                <w:lang w:eastAsia="ru-RU"/>
              </w:rPr>
              <w:t>14</w:t>
            </w:r>
            <w:bookmarkEnd w:id="567"/>
            <w:bookmarkEnd w:id="568"/>
          </w:p>
        </w:tc>
        <w:tc>
          <w:tcPr>
            <w:tcW w:w="580" w:type="dxa"/>
            <w:vAlign w:val="center"/>
          </w:tcPr>
          <w:p w:rsidR="00642852" w:rsidRPr="00642852" w:rsidRDefault="00642852" w:rsidP="00642852">
            <w:pPr>
              <w:pStyle w:val="ad"/>
              <w:spacing w:before="0" w:after="0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569" w:name="_Toc36127033"/>
            <w:bookmarkStart w:id="570" w:name="_Toc36127552"/>
            <w:r w:rsidRPr="00642852">
              <w:rPr>
                <w:rFonts w:eastAsia="Times New Roman" w:cs="Times New Roman"/>
                <w:sz w:val="24"/>
                <w:szCs w:val="24"/>
                <w:lang w:eastAsia="ru-RU"/>
              </w:rPr>
              <w:t>11</w:t>
            </w:r>
            <w:bookmarkEnd w:id="569"/>
            <w:bookmarkEnd w:id="570"/>
          </w:p>
        </w:tc>
        <w:tc>
          <w:tcPr>
            <w:tcW w:w="573" w:type="dxa"/>
            <w:vAlign w:val="center"/>
          </w:tcPr>
          <w:p w:rsidR="00642852" w:rsidRPr="00642852" w:rsidRDefault="00642852" w:rsidP="00642852">
            <w:pPr>
              <w:pStyle w:val="ad"/>
              <w:spacing w:before="0" w:after="0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571" w:name="_Toc36127034"/>
            <w:bookmarkStart w:id="572" w:name="_Toc36127553"/>
            <w:r w:rsidRPr="00642852">
              <w:rPr>
                <w:rFonts w:eastAsia="Times New Roman" w:cs="Times New Roman"/>
                <w:sz w:val="24"/>
                <w:szCs w:val="24"/>
                <w:lang w:eastAsia="ru-RU"/>
              </w:rPr>
              <w:t>12</w:t>
            </w:r>
            <w:bookmarkEnd w:id="571"/>
            <w:bookmarkEnd w:id="572"/>
          </w:p>
        </w:tc>
        <w:tc>
          <w:tcPr>
            <w:tcW w:w="598" w:type="dxa"/>
            <w:vAlign w:val="center"/>
          </w:tcPr>
          <w:p w:rsidR="00642852" w:rsidRPr="00642852" w:rsidRDefault="00642852" w:rsidP="00642852">
            <w:pPr>
              <w:pStyle w:val="ad"/>
              <w:spacing w:before="0" w:after="0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573" w:name="_Toc36127035"/>
            <w:bookmarkStart w:id="574" w:name="_Toc36127554"/>
            <w:r w:rsidRPr="00642852">
              <w:rPr>
                <w:rFonts w:eastAsia="Times New Roman" w:cs="Times New Roman"/>
                <w:sz w:val="24"/>
                <w:szCs w:val="24"/>
                <w:lang w:eastAsia="ru-RU"/>
              </w:rPr>
              <w:t>11</w:t>
            </w:r>
            <w:bookmarkEnd w:id="573"/>
            <w:bookmarkEnd w:id="574"/>
          </w:p>
        </w:tc>
        <w:tc>
          <w:tcPr>
            <w:tcW w:w="732" w:type="dxa"/>
            <w:vAlign w:val="center"/>
          </w:tcPr>
          <w:p w:rsidR="00642852" w:rsidRPr="00642852" w:rsidRDefault="00642852" w:rsidP="00642852">
            <w:pPr>
              <w:pStyle w:val="ad"/>
              <w:spacing w:before="0" w:after="0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575" w:name="_Toc36127036"/>
            <w:bookmarkStart w:id="576" w:name="_Toc36127555"/>
            <w:r w:rsidRPr="00642852">
              <w:rPr>
                <w:rFonts w:eastAsia="Times New Roman" w:cs="Times New Roman"/>
                <w:sz w:val="24"/>
                <w:szCs w:val="24"/>
                <w:lang w:eastAsia="ru-RU"/>
              </w:rPr>
              <w:t>9</w:t>
            </w:r>
            <w:bookmarkEnd w:id="575"/>
            <w:bookmarkEnd w:id="576"/>
          </w:p>
        </w:tc>
        <w:tc>
          <w:tcPr>
            <w:tcW w:w="588" w:type="dxa"/>
            <w:vAlign w:val="center"/>
          </w:tcPr>
          <w:p w:rsidR="00642852" w:rsidRPr="00642852" w:rsidRDefault="00642852" w:rsidP="00642852">
            <w:pPr>
              <w:pStyle w:val="ad"/>
              <w:spacing w:before="0" w:after="0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577" w:name="_Toc36127037"/>
            <w:bookmarkStart w:id="578" w:name="_Toc36127556"/>
            <w:r w:rsidRPr="00642852"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  <w:bookmarkEnd w:id="577"/>
            <w:bookmarkEnd w:id="578"/>
          </w:p>
        </w:tc>
        <w:tc>
          <w:tcPr>
            <w:tcW w:w="581" w:type="dxa"/>
            <w:vAlign w:val="center"/>
          </w:tcPr>
          <w:p w:rsidR="00642852" w:rsidRPr="00642852" w:rsidRDefault="00642852" w:rsidP="00642852">
            <w:pPr>
              <w:pStyle w:val="ad"/>
              <w:spacing w:before="0" w:after="0"/>
              <w:ind w:left="0"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bookmarkStart w:id="579" w:name="_Toc36127038"/>
            <w:bookmarkStart w:id="580" w:name="_Toc36127557"/>
            <w:r w:rsidRPr="00642852">
              <w:rPr>
                <w:rFonts w:eastAsia="Times New Roman" w:cs="Times New Roman"/>
                <w:sz w:val="24"/>
                <w:szCs w:val="24"/>
                <w:lang w:eastAsia="ru-RU"/>
              </w:rPr>
              <w:t>112</w:t>
            </w:r>
            <w:bookmarkEnd w:id="579"/>
            <w:bookmarkEnd w:id="580"/>
          </w:p>
        </w:tc>
      </w:tr>
    </w:tbl>
    <w:p w:rsidR="00562FEB" w:rsidRDefault="00562FEB" w:rsidP="009030FD">
      <w:pPr>
        <w:spacing w:before="0" w:after="0" w:line="360" w:lineRule="auto"/>
        <w:contextualSpacing w:val="0"/>
        <w:jc w:val="left"/>
        <w:rPr>
          <w:rFonts w:eastAsia="Times New Roman"/>
          <w:b/>
          <w:sz w:val="24"/>
          <w:szCs w:val="24"/>
          <w:lang w:eastAsia="ru-RU"/>
        </w:rPr>
      </w:pPr>
      <w:bookmarkStart w:id="581" w:name="_Toc28619252"/>
      <w:bookmarkStart w:id="582" w:name="_Toc28620356"/>
      <w:bookmarkStart w:id="583" w:name="_Toc29829543"/>
    </w:p>
    <w:p w:rsidR="007547A6" w:rsidRDefault="00836E0A" w:rsidP="009030FD">
      <w:pPr>
        <w:spacing w:before="0" w:after="0" w:line="360" w:lineRule="auto"/>
        <w:contextualSpacing w:val="0"/>
        <w:jc w:val="left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>Таблица 10</w:t>
      </w:r>
      <w:r w:rsidR="007547A6" w:rsidRPr="007547A6">
        <w:rPr>
          <w:rFonts w:eastAsia="Times New Roman"/>
          <w:b/>
          <w:sz w:val="24"/>
          <w:szCs w:val="24"/>
          <w:lang w:eastAsia="ru-RU"/>
        </w:rPr>
        <w:t xml:space="preserve"> – Средняя скорость ветра, м/</w:t>
      </w:r>
      <w:proofErr w:type="gramStart"/>
      <w:r w:rsidR="007547A6" w:rsidRPr="007547A6">
        <w:rPr>
          <w:rFonts w:eastAsia="Times New Roman"/>
          <w:b/>
          <w:sz w:val="24"/>
          <w:szCs w:val="24"/>
          <w:lang w:eastAsia="ru-RU"/>
        </w:rPr>
        <w:t>с</w:t>
      </w:r>
      <w:bookmarkEnd w:id="581"/>
      <w:bookmarkEnd w:id="582"/>
      <w:bookmarkEnd w:id="583"/>
      <w:proofErr w:type="gramEnd"/>
    </w:p>
    <w:tbl>
      <w:tblPr>
        <w:tblStyle w:val="af3"/>
        <w:tblW w:w="9062" w:type="dxa"/>
        <w:jc w:val="center"/>
        <w:tblLook w:val="04A0"/>
      </w:tblPr>
      <w:tblGrid>
        <w:gridCol w:w="694"/>
        <w:gridCol w:w="699"/>
        <w:gridCol w:w="716"/>
        <w:gridCol w:w="687"/>
        <w:gridCol w:w="722"/>
        <w:gridCol w:w="767"/>
        <w:gridCol w:w="763"/>
        <w:gridCol w:w="647"/>
        <w:gridCol w:w="638"/>
        <w:gridCol w:w="667"/>
        <w:gridCol w:w="681"/>
        <w:gridCol w:w="656"/>
        <w:gridCol w:w="725"/>
      </w:tblGrid>
      <w:tr w:rsidR="00642852" w:rsidRPr="00A34FC8" w:rsidTr="00A34FC8">
        <w:trPr>
          <w:trHeight w:val="475"/>
          <w:jc w:val="center"/>
        </w:trPr>
        <w:tc>
          <w:tcPr>
            <w:tcW w:w="694" w:type="dxa"/>
            <w:vAlign w:val="center"/>
          </w:tcPr>
          <w:p w:rsidR="00642852" w:rsidRPr="00A34FC8" w:rsidRDefault="00642852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34FC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янв</w:t>
            </w:r>
            <w:proofErr w:type="spellEnd"/>
            <w:proofErr w:type="gramEnd"/>
          </w:p>
        </w:tc>
        <w:tc>
          <w:tcPr>
            <w:tcW w:w="699" w:type="dxa"/>
            <w:vAlign w:val="center"/>
          </w:tcPr>
          <w:p w:rsidR="00642852" w:rsidRPr="00A34FC8" w:rsidRDefault="00642852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A34FC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фев</w:t>
            </w:r>
            <w:proofErr w:type="spellEnd"/>
          </w:p>
        </w:tc>
        <w:tc>
          <w:tcPr>
            <w:tcW w:w="716" w:type="dxa"/>
            <w:vAlign w:val="center"/>
          </w:tcPr>
          <w:p w:rsidR="00642852" w:rsidRPr="00A34FC8" w:rsidRDefault="00642852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A34FC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мар</w:t>
            </w:r>
            <w:proofErr w:type="spellEnd"/>
          </w:p>
        </w:tc>
        <w:tc>
          <w:tcPr>
            <w:tcW w:w="687" w:type="dxa"/>
            <w:vAlign w:val="center"/>
          </w:tcPr>
          <w:p w:rsidR="00642852" w:rsidRPr="00A34FC8" w:rsidRDefault="00642852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34FC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апр</w:t>
            </w:r>
            <w:proofErr w:type="spellEnd"/>
            <w:proofErr w:type="gramEnd"/>
          </w:p>
        </w:tc>
        <w:tc>
          <w:tcPr>
            <w:tcW w:w="722" w:type="dxa"/>
            <w:vAlign w:val="center"/>
          </w:tcPr>
          <w:p w:rsidR="00642852" w:rsidRPr="00A34FC8" w:rsidRDefault="00642852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A34FC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767" w:type="dxa"/>
            <w:vAlign w:val="center"/>
          </w:tcPr>
          <w:p w:rsidR="00642852" w:rsidRPr="00A34FC8" w:rsidRDefault="00642852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A34FC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июн</w:t>
            </w:r>
            <w:proofErr w:type="spellEnd"/>
          </w:p>
        </w:tc>
        <w:tc>
          <w:tcPr>
            <w:tcW w:w="763" w:type="dxa"/>
            <w:vAlign w:val="center"/>
          </w:tcPr>
          <w:p w:rsidR="00642852" w:rsidRPr="00A34FC8" w:rsidRDefault="00642852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A34FC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июл</w:t>
            </w:r>
            <w:proofErr w:type="spellEnd"/>
          </w:p>
        </w:tc>
        <w:tc>
          <w:tcPr>
            <w:tcW w:w="647" w:type="dxa"/>
            <w:vAlign w:val="center"/>
          </w:tcPr>
          <w:p w:rsidR="00642852" w:rsidRPr="00A34FC8" w:rsidRDefault="00642852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34FC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авг</w:t>
            </w:r>
            <w:proofErr w:type="spellEnd"/>
            <w:proofErr w:type="gramEnd"/>
          </w:p>
        </w:tc>
        <w:tc>
          <w:tcPr>
            <w:tcW w:w="638" w:type="dxa"/>
            <w:vAlign w:val="center"/>
          </w:tcPr>
          <w:p w:rsidR="00642852" w:rsidRPr="00A34FC8" w:rsidRDefault="00642852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A34FC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сен</w:t>
            </w:r>
          </w:p>
        </w:tc>
        <w:tc>
          <w:tcPr>
            <w:tcW w:w="667" w:type="dxa"/>
            <w:vAlign w:val="center"/>
          </w:tcPr>
          <w:p w:rsidR="00642852" w:rsidRPr="00A34FC8" w:rsidRDefault="00642852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34FC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окт</w:t>
            </w:r>
            <w:proofErr w:type="spellEnd"/>
            <w:proofErr w:type="gramEnd"/>
          </w:p>
        </w:tc>
        <w:tc>
          <w:tcPr>
            <w:tcW w:w="681" w:type="dxa"/>
            <w:vAlign w:val="center"/>
          </w:tcPr>
          <w:p w:rsidR="00642852" w:rsidRPr="00A34FC8" w:rsidRDefault="00642852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A34FC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ноя</w:t>
            </w:r>
          </w:p>
        </w:tc>
        <w:tc>
          <w:tcPr>
            <w:tcW w:w="656" w:type="dxa"/>
            <w:vAlign w:val="center"/>
          </w:tcPr>
          <w:p w:rsidR="00642852" w:rsidRPr="00A34FC8" w:rsidRDefault="00642852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A34FC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дек</w:t>
            </w:r>
          </w:p>
        </w:tc>
        <w:tc>
          <w:tcPr>
            <w:tcW w:w="725" w:type="dxa"/>
            <w:vAlign w:val="center"/>
          </w:tcPr>
          <w:p w:rsidR="00642852" w:rsidRPr="00A34FC8" w:rsidRDefault="00642852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A34FC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год</w:t>
            </w:r>
          </w:p>
        </w:tc>
      </w:tr>
      <w:tr w:rsidR="00642852" w:rsidRPr="00A34FC8" w:rsidTr="00A34FC8">
        <w:trPr>
          <w:trHeight w:val="334"/>
          <w:jc w:val="center"/>
        </w:trPr>
        <w:tc>
          <w:tcPr>
            <w:tcW w:w="0" w:type="auto"/>
            <w:hideMark/>
          </w:tcPr>
          <w:p w:rsidR="00642852" w:rsidRPr="00A34FC8" w:rsidRDefault="00642852" w:rsidP="0027251F">
            <w:pPr>
              <w:spacing w:before="100" w:beforeAutospacing="1" w:after="100" w:afterAutospacing="1"/>
              <w:ind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584" w:name="_Toc36127039"/>
            <w:bookmarkStart w:id="585" w:name="_Toc36127558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3.0</w:t>
            </w:r>
            <w:bookmarkEnd w:id="584"/>
            <w:bookmarkEnd w:id="585"/>
          </w:p>
        </w:tc>
        <w:tc>
          <w:tcPr>
            <w:tcW w:w="0" w:type="auto"/>
            <w:hideMark/>
          </w:tcPr>
          <w:p w:rsidR="00642852" w:rsidRPr="00A34FC8" w:rsidRDefault="00642852" w:rsidP="0027251F">
            <w:pPr>
              <w:spacing w:before="100" w:beforeAutospacing="1" w:after="100" w:afterAutospacing="1"/>
              <w:ind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586" w:name="_Toc36127040"/>
            <w:bookmarkStart w:id="587" w:name="_Toc36127559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2.8</w:t>
            </w:r>
            <w:bookmarkEnd w:id="586"/>
            <w:bookmarkEnd w:id="587"/>
          </w:p>
        </w:tc>
        <w:tc>
          <w:tcPr>
            <w:tcW w:w="0" w:type="auto"/>
            <w:hideMark/>
          </w:tcPr>
          <w:p w:rsidR="00642852" w:rsidRPr="00A34FC8" w:rsidRDefault="00642852" w:rsidP="0027251F">
            <w:pPr>
              <w:spacing w:before="100" w:beforeAutospacing="1" w:after="100" w:afterAutospacing="1"/>
              <w:ind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588" w:name="_Toc36127041"/>
            <w:bookmarkStart w:id="589" w:name="_Toc36127560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2.8</w:t>
            </w:r>
            <w:bookmarkEnd w:id="588"/>
            <w:bookmarkEnd w:id="589"/>
          </w:p>
        </w:tc>
        <w:tc>
          <w:tcPr>
            <w:tcW w:w="0" w:type="auto"/>
            <w:hideMark/>
          </w:tcPr>
          <w:p w:rsidR="00642852" w:rsidRPr="00A34FC8" w:rsidRDefault="00642852" w:rsidP="0027251F">
            <w:pPr>
              <w:spacing w:before="100" w:beforeAutospacing="1" w:after="100" w:afterAutospacing="1"/>
              <w:ind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590" w:name="_Toc36127042"/>
            <w:bookmarkStart w:id="591" w:name="_Toc36127561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2.7</w:t>
            </w:r>
            <w:bookmarkEnd w:id="590"/>
            <w:bookmarkEnd w:id="591"/>
          </w:p>
        </w:tc>
        <w:tc>
          <w:tcPr>
            <w:tcW w:w="0" w:type="auto"/>
            <w:hideMark/>
          </w:tcPr>
          <w:p w:rsidR="00642852" w:rsidRPr="00A34FC8" w:rsidRDefault="00642852" w:rsidP="0027251F">
            <w:pPr>
              <w:spacing w:before="100" w:beforeAutospacing="1" w:after="100" w:afterAutospacing="1"/>
              <w:ind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592" w:name="_Toc36127043"/>
            <w:bookmarkStart w:id="593" w:name="_Toc36127562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2.4</w:t>
            </w:r>
            <w:bookmarkEnd w:id="592"/>
            <w:bookmarkEnd w:id="593"/>
          </w:p>
        </w:tc>
        <w:tc>
          <w:tcPr>
            <w:tcW w:w="0" w:type="auto"/>
            <w:hideMark/>
          </w:tcPr>
          <w:p w:rsidR="00642852" w:rsidRPr="00A34FC8" w:rsidRDefault="00642852" w:rsidP="0027251F">
            <w:pPr>
              <w:spacing w:before="100" w:beforeAutospacing="1" w:after="100" w:afterAutospacing="1"/>
              <w:ind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594" w:name="_Toc36127044"/>
            <w:bookmarkStart w:id="595" w:name="_Toc36127563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2.3</w:t>
            </w:r>
            <w:bookmarkEnd w:id="594"/>
            <w:bookmarkEnd w:id="595"/>
          </w:p>
        </w:tc>
        <w:tc>
          <w:tcPr>
            <w:tcW w:w="0" w:type="auto"/>
            <w:hideMark/>
          </w:tcPr>
          <w:p w:rsidR="00642852" w:rsidRPr="00A34FC8" w:rsidRDefault="00642852" w:rsidP="0027251F">
            <w:pPr>
              <w:spacing w:before="100" w:beforeAutospacing="1" w:after="100" w:afterAutospacing="1"/>
              <w:ind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596" w:name="_Toc36127045"/>
            <w:bookmarkStart w:id="597" w:name="_Toc36127564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2.2</w:t>
            </w:r>
            <w:bookmarkEnd w:id="596"/>
            <w:bookmarkEnd w:id="597"/>
          </w:p>
        </w:tc>
        <w:tc>
          <w:tcPr>
            <w:tcW w:w="0" w:type="auto"/>
            <w:hideMark/>
          </w:tcPr>
          <w:p w:rsidR="00642852" w:rsidRPr="00A34FC8" w:rsidRDefault="00642852" w:rsidP="0027251F">
            <w:pPr>
              <w:spacing w:before="100" w:beforeAutospacing="1" w:after="100" w:afterAutospacing="1"/>
              <w:ind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598" w:name="_Toc36127046"/>
            <w:bookmarkStart w:id="599" w:name="_Toc36127565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2.1</w:t>
            </w:r>
            <w:bookmarkEnd w:id="598"/>
            <w:bookmarkEnd w:id="599"/>
          </w:p>
        </w:tc>
        <w:tc>
          <w:tcPr>
            <w:tcW w:w="0" w:type="auto"/>
            <w:hideMark/>
          </w:tcPr>
          <w:p w:rsidR="00642852" w:rsidRPr="00A34FC8" w:rsidRDefault="00642852" w:rsidP="0027251F">
            <w:pPr>
              <w:spacing w:before="100" w:beforeAutospacing="1" w:after="100" w:afterAutospacing="1"/>
              <w:ind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600" w:name="_Toc36127047"/>
            <w:bookmarkStart w:id="601" w:name="_Toc36127566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2.2</w:t>
            </w:r>
            <w:bookmarkEnd w:id="600"/>
            <w:bookmarkEnd w:id="601"/>
          </w:p>
        </w:tc>
        <w:tc>
          <w:tcPr>
            <w:tcW w:w="0" w:type="auto"/>
            <w:hideMark/>
          </w:tcPr>
          <w:p w:rsidR="00642852" w:rsidRPr="00A34FC8" w:rsidRDefault="00642852" w:rsidP="0027251F">
            <w:pPr>
              <w:spacing w:before="100" w:beforeAutospacing="1" w:after="100" w:afterAutospacing="1"/>
              <w:ind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602" w:name="_Toc36127048"/>
            <w:bookmarkStart w:id="603" w:name="_Toc36127567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2.5</w:t>
            </w:r>
            <w:bookmarkEnd w:id="602"/>
            <w:bookmarkEnd w:id="603"/>
          </w:p>
        </w:tc>
        <w:tc>
          <w:tcPr>
            <w:tcW w:w="0" w:type="auto"/>
            <w:hideMark/>
          </w:tcPr>
          <w:p w:rsidR="00642852" w:rsidRPr="00A34FC8" w:rsidRDefault="00642852" w:rsidP="0027251F">
            <w:pPr>
              <w:spacing w:before="100" w:beforeAutospacing="1" w:after="100" w:afterAutospacing="1"/>
              <w:ind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604" w:name="_Toc36127049"/>
            <w:bookmarkStart w:id="605" w:name="_Toc36127568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2.8</w:t>
            </w:r>
            <w:bookmarkEnd w:id="604"/>
            <w:bookmarkEnd w:id="605"/>
          </w:p>
        </w:tc>
        <w:tc>
          <w:tcPr>
            <w:tcW w:w="0" w:type="auto"/>
            <w:hideMark/>
          </w:tcPr>
          <w:p w:rsidR="00642852" w:rsidRPr="00A34FC8" w:rsidRDefault="00642852" w:rsidP="0027251F">
            <w:pPr>
              <w:spacing w:before="100" w:beforeAutospacing="1" w:after="100" w:afterAutospacing="1"/>
              <w:ind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606" w:name="_Toc36127050"/>
            <w:bookmarkStart w:id="607" w:name="_Toc36127569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2.8</w:t>
            </w:r>
            <w:bookmarkEnd w:id="606"/>
            <w:bookmarkEnd w:id="607"/>
          </w:p>
        </w:tc>
        <w:tc>
          <w:tcPr>
            <w:tcW w:w="725" w:type="dxa"/>
            <w:hideMark/>
          </w:tcPr>
          <w:p w:rsidR="00642852" w:rsidRPr="00A34FC8" w:rsidRDefault="00642852" w:rsidP="0027251F">
            <w:pPr>
              <w:spacing w:before="100" w:beforeAutospacing="1" w:after="100" w:afterAutospacing="1"/>
              <w:ind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608" w:name="_Toc36127051"/>
            <w:bookmarkStart w:id="609" w:name="_Toc36127570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2.6</w:t>
            </w:r>
            <w:bookmarkEnd w:id="608"/>
            <w:bookmarkEnd w:id="609"/>
          </w:p>
        </w:tc>
      </w:tr>
    </w:tbl>
    <w:p w:rsidR="00C105DE" w:rsidRDefault="00836E0A" w:rsidP="00173F16">
      <w:pPr>
        <w:spacing w:before="240" w:after="0" w:line="360" w:lineRule="auto"/>
        <w:contextualSpacing w:val="0"/>
        <w:jc w:val="left"/>
        <w:rPr>
          <w:rFonts w:eastAsia="Times New Roman"/>
          <w:b/>
          <w:sz w:val="24"/>
          <w:szCs w:val="24"/>
          <w:lang w:eastAsia="ru-RU"/>
        </w:rPr>
      </w:pPr>
      <w:bookmarkStart w:id="610" w:name="_Toc28619253"/>
      <w:bookmarkStart w:id="611" w:name="_Toc28620357"/>
      <w:bookmarkStart w:id="612" w:name="_Toc29829544"/>
      <w:r>
        <w:rPr>
          <w:rFonts w:eastAsia="Times New Roman"/>
          <w:b/>
          <w:sz w:val="24"/>
          <w:szCs w:val="24"/>
          <w:lang w:eastAsia="ru-RU"/>
        </w:rPr>
        <w:t>Таблица 11</w:t>
      </w:r>
      <w:r w:rsidR="007547A6" w:rsidRPr="007547A6">
        <w:rPr>
          <w:rFonts w:eastAsia="Times New Roman"/>
          <w:b/>
          <w:sz w:val="24"/>
          <w:szCs w:val="24"/>
          <w:lang w:eastAsia="ru-RU"/>
        </w:rPr>
        <w:t xml:space="preserve"> - Повторяемость различных направлений ветра, %</w:t>
      </w:r>
      <w:bookmarkEnd w:id="610"/>
      <w:bookmarkEnd w:id="611"/>
      <w:bookmarkEnd w:id="612"/>
    </w:p>
    <w:tbl>
      <w:tblPr>
        <w:tblStyle w:val="af3"/>
        <w:tblW w:w="9747" w:type="dxa"/>
        <w:jc w:val="center"/>
        <w:tblLook w:val="04A0"/>
      </w:tblPr>
      <w:tblGrid>
        <w:gridCol w:w="1259"/>
        <w:gridCol w:w="638"/>
        <w:gridCol w:w="651"/>
        <w:gridCol w:w="663"/>
        <w:gridCol w:w="636"/>
        <w:gridCol w:w="668"/>
        <w:gridCol w:w="709"/>
        <w:gridCol w:w="705"/>
        <w:gridCol w:w="600"/>
        <w:gridCol w:w="592"/>
        <w:gridCol w:w="619"/>
        <w:gridCol w:w="631"/>
        <w:gridCol w:w="609"/>
        <w:gridCol w:w="767"/>
      </w:tblGrid>
      <w:tr w:rsidR="0027251F" w:rsidRPr="0027251F" w:rsidTr="00A34FC8">
        <w:trPr>
          <w:jc w:val="center"/>
        </w:trPr>
        <w:tc>
          <w:tcPr>
            <w:tcW w:w="1259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27251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направл</w:t>
            </w:r>
            <w:proofErr w:type="spellEnd"/>
            <w:r w:rsidRPr="0027251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38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27251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янв</w:t>
            </w:r>
            <w:proofErr w:type="spellEnd"/>
            <w:proofErr w:type="gramEnd"/>
          </w:p>
        </w:tc>
        <w:tc>
          <w:tcPr>
            <w:tcW w:w="651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27251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фев</w:t>
            </w:r>
            <w:proofErr w:type="spellEnd"/>
          </w:p>
        </w:tc>
        <w:tc>
          <w:tcPr>
            <w:tcW w:w="663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27251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мар</w:t>
            </w:r>
            <w:proofErr w:type="spellEnd"/>
          </w:p>
        </w:tc>
        <w:tc>
          <w:tcPr>
            <w:tcW w:w="636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27251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апр</w:t>
            </w:r>
            <w:proofErr w:type="spellEnd"/>
            <w:proofErr w:type="gramEnd"/>
          </w:p>
        </w:tc>
        <w:tc>
          <w:tcPr>
            <w:tcW w:w="668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709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27251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июн</w:t>
            </w:r>
            <w:proofErr w:type="spellEnd"/>
          </w:p>
        </w:tc>
        <w:tc>
          <w:tcPr>
            <w:tcW w:w="705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27251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июл</w:t>
            </w:r>
            <w:proofErr w:type="spellEnd"/>
          </w:p>
        </w:tc>
        <w:tc>
          <w:tcPr>
            <w:tcW w:w="600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27251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авг</w:t>
            </w:r>
            <w:proofErr w:type="spellEnd"/>
            <w:proofErr w:type="gramEnd"/>
          </w:p>
        </w:tc>
        <w:tc>
          <w:tcPr>
            <w:tcW w:w="592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сен</w:t>
            </w:r>
          </w:p>
        </w:tc>
        <w:tc>
          <w:tcPr>
            <w:tcW w:w="619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27251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окт</w:t>
            </w:r>
            <w:proofErr w:type="spellEnd"/>
            <w:proofErr w:type="gramEnd"/>
          </w:p>
        </w:tc>
        <w:tc>
          <w:tcPr>
            <w:tcW w:w="631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ноя</w:t>
            </w:r>
          </w:p>
        </w:tc>
        <w:tc>
          <w:tcPr>
            <w:tcW w:w="609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дек</w:t>
            </w:r>
          </w:p>
        </w:tc>
        <w:tc>
          <w:tcPr>
            <w:tcW w:w="767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год</w:t>
            </w:r>
          </w:p>
        </w:tc>
      </w:tr>
      <w:tr w:rsidR="0027251F" w:rsidRPr="0027251F" w:rsidTr="00A34FC8">
        <w:trPr>
          <w:jc w:val="center"/>
        </w:trPr>
        <w:tc>
          <w:tcPr>
            <w:tcW w:w="1259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638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51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3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36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68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9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5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92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19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1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67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27251F" w:rsidRPr="0027251F" w:rsidTr="00A34FC8">
        <w:trPr>
          <w:jc w:val="center"/>
        </w:trPr>
        <w:tc>
          <w:tcPr>
            <w:tcW w:w="1259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СВ</w:t>
            </w:r>
            <w:proofErr w:type="gramEnd"/>
          </w:p>
        </w:tc>
        <w:tc>
          <w:tcPr>
            <w:tcW w:w="638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1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3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36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68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9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5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92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19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31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67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27251F" w:rsidRPr="0027251F" w:rsidTr="00A34FC8">
        <w:trPr>
          <w:jc w:val="center"/>
        </w:trPr>
        <w:tc>
          <w:tcPr>
            <w:tcW w:w="1259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638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51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63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36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68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5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92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19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31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9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67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27251F" w:rsidRPr="0027251F" w:rsidTr="00A34FC8">
        <w:trPr>
          <w:jc w:val="center"/>
        </w:trPr>
        <w:tc>
          <w:tcPr>
            <w:tcW w:w="1259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ЮВ</w:t>
            </w:r>
          </w:p>
        </w:tc>
        <w:tc>
          <w:tcPr>
            <w:tcW w:w="638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51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3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36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68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5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92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19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31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9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67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27251F" w:rsidRPr="0027251F" w:rsidTr="00A34FC8">
        <w:trPr>
          <w:jc w:val="center"/>
        </w:trPr>
        <w:tc>
          <w:tcPr>
            <w:tcW w:w="1259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Ю</w:t>
            </w:r>
            <w:proofErr w:type="gramEnd"/>
          </w:p>
        </w:tc>
        <w:tc>
          <w:tcPr>
            <w:tcW w:w="638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51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63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36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68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5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92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19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31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9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67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27251F" w:rsidRPr="0027251F" w:rsidTr="00A34FC8">
        <w:trPr>
          <w:jc w:val="center"/>
        </w:trPr>
        <w:tc>
          <w:tcPr>
            <w:tcW w:w="1259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ЮЗ</w:t>
            </w:r>
          </w:p>
        </w:tc>
        <w:tc>
          <w:tcPr>
            <w:tcW w:w="638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51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63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36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8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5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92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19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31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9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67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27251F" w:rsidRPr="0027251F" w:rsidTr="00A34FC8">
        <w:trPr>
          <w:jc w:val="center"/>
        </w:trPr>
        <w:tc>
          <w:tcPr>
            <w:tcW w:w="1259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З</w:t>
            </w:r>
            <w:proofErr w:type="gramEnd"/>
          </w:p>
        </w:tc>
        <w:tc>
          <w:tcPr>
            <w:tcW w:w="638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51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63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36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68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9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5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00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92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19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31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09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67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21</w:t>
            </w:r>
          </w:p>
        </w:tc>
      </w:tr>
      <w:tr w:rsidR="0027251F" w:rsidRPr="0027251F" w:rsidTr="00A34FC8">
        <w:trPr>
          <w:jc w:val="center"/>
        </w:trPr>
        <w:tc>
          <w:tcPr>
            <w:tcW w:w="1259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СЗ</w:t>
            </w:r>
          </w:p>
        </w:tc>
        <w:tc>
          <w:tcPr>
            <w:tcW w:w="638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51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63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36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68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9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5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92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19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31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9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67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27251F" w:rsidRPr="0027251F" w:rsidTr="00A34FC8">
        <w:trPr>
          <w:jc w:val="center"/>
        </w:trPr>
        <w:tc>
          <w:tcPr>
            <w:tcW w:w="1259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штиль</w:t>
            </w:r>
          </w:p>
        </w:tc>
        <w:tc>
          <w:tcPr>
            <w:tcW w:w="638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51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3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6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8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5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92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19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31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7" w:type="dxa"/>
            <w:vAlign w:val="center"/>
          </w:tcPr>
          <w:p w:rsidR="0027251F" w:rsidRPr="0027251F" w:rsidRDefault="0027251F" w:rsidP="0027251F">
            <w:pPr>
              <w:spacing w:before="0" w:after="0" w:line="360" w:lineRule="auto"/>
              <w:ind w:firstLine="0"/>
              <w:contextualSpacing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</w:tbl>
    <w:p w:rsidR="00C105DE" w:rsidRDefault="00C105DE" w:rsidP="00882B0D">
      <w:pPr>
        <w:rPr>
          <w:lang w:eastAsia="ru-RU"/>
        </w:rPr>
      </w:pPr>
    </w:p>
    <w:p w:rsidR="00A34FC8" w:rsidRPr="00EE0208" w:rsidRDefault="00A34FC8" w:rsidP="00882B0D">
      <w:pPr>
        <w:rPr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75"/>
        <w:gridCol w:w="1860"/>
        <w:gridCol w:w="1860"/>
        <w:gridCol w:w="2035"/>
      </w:tblGrid>
      <w:tr w:rsidR="00C105DE" w:rsidRPr="00EE0208" w:rsidTr="00C105D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105DE" w:rsidRPr="00EE0208" w:rsidRDefault="00C105DE" w:rsidP="00A34FC8">
            <w:pPr>
              <w:spacing w:before="100" w:beforeAutospacing="1" w:after="100" w:afterAutospacing="1" w:line="240" w:lineRule="auto"/>
              <w:ind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bookmarkStart w:id="613" w:name="_Toc36127052"/>
            <w:bookmarkStart w:id="614" w:name="_Toc36127571"/>
            <w:r w:rsidRPr="00EE0208">
              <w:rPr>
                <w:rFonts w:eastAsia="Times New Roman" w:cs="Times New Roman"/>
                <w:b/>
                <w:bCs/>
                <w:noProof/>
                <w:szCs w:val="28"/>
                <w:lang w:eastAsia="ru-RU"/>
              </w:rPr>
              <w:drawing>
                <wp:inline distT="0" distB="0" distL="0" distR="0">
                  <wp:extent cx="1141730" cy="1141730"/>
                  <wp:effectExtent l="0" t="0" r="1270" b="1270"/>
                  <wp:docPr id="19" name="Рисунок 19" descr="http://www.pogodaiklimat.ru/graf/graf_wind1.php?id=33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://www.pogodaiklimat.ru/graf/graf_wind1.php?id=33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730" cy="11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613"/>
            <w:bookmarkEnd w:id="614"/>
          </w:p>
        </w:tc>
        <w:tc>
          <w:tcPr>
            <w:tcW w:w="0" w:type="auto"/>
            <w:vAlign w:val="center"/>
            <w:hideMark/>
          </w:tcPr>
          <w:p w:rsidR="00C105DE" w:rsidRPr="00EE0208" w:rsidRDefault="00C105DE" w:rsidP="00EE0208">
            <w:pPr>
              <w:spacing w:before="100" w:beforeAutospacing="1" w:after="100" w:afterAutospacing="1" w:line="240" w:lineRule="auto"/>
              <w:ind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bookmarkStart w:id="615" w:name="_Toc36127053"/>
            <w:bookmarkStart w:id="616" w:name="_Toc36127572"/>
            <w:r w:rsidRPr="00EE0208">
              <w:rPr>
                <w:rFonts w:eastAsia="Times New Roman" w:cs="Times New Roman"/>
                <w:b/>
                <w:bCs/>
                <w:noProof/>
                <w:szCs w:val="28"/>
                <w:lang w:eastAsia="ru-RU"/>
              </w:rPr>
              <w:drawing>
                <wp:inline distT="0" distB="0" distL="0" distR="0">
                  <wp:extent cx="1141730" cy="1141730"/>
                  <wp:effectExtent l="0" t="0" r="1270" b="1270"/>
                  <wp:docPr id="17" name="Рисунок 17" descr="http://www.pogodaiklimat.ru/graf/graf_wind2.php?id=33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://www.pogodaiklimat.ru/graf/graf_wind2.php?id=33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730" cy="11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615"/>
            <w:bookmarkEnd w:id="616"/>
          </w:p>
        </w:tc>
        <w:tc>
          <w:tcPr>
            <w:tcW w:w="0" w:type="auto"/>
            <w:vAlign w:val="center"/>
            <w:hideMark/>
          </w:tcPr>
          <w:p w:rsidR="00C105DE" w:rsidRPr="00EE0208" w:rsidRDefault="00C105DE" w:rsidP="00EE0208">
            <w:pPr>
              <w:spacing w:before="100" w:beforeAutospacing="1" w:after="100" w:afterAutospacing="1" w:line="240" w:lineRule="auto"/>
              <w:ind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bookmarkStart w:id="617" w:name="_Toc36127054"/>
            <w:bookmarkStart w:id="618" w:name="_Toc36127573"/>
            <w:r w:rsidRPr="00EE0208">
              <w:rPr>
                <w:rFonts w:eastAsia="Times New Roman" w:cs="Times New Roman"/>
                <w:b/>
                <w:bCs/>
                <w:noProof/>
                <w:szCs w:val="28"/>
                <w:lang w:eastAsia="ru-RU"/>
              </w:rPr>
              <w:drawing>
                <wp:inline distT="0" distB="0" distL="0" distR="0">
                  <wp:extent cx="1141730" cy="1141730"/>
                  <wp:effectExtent l="0" t="0" r="1270" b="1270"/>
                  <wp:docPr id="16" name="Рисунок 16" descr="http://www.pogodaiklimat.ru/graf/graf_wind3.php?id=33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://www.pogodaiklimat.ru/graf/graf_wind3.php?id=33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730" cy="11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617"/>
            <w:bookmarkEnd w:id="618"/>
          </w:p>
        </w:tc>
        <w:tc>
          <w:tcPr>
            <w:tcW w:w="0" w:type="auto"/>
            <w:vAlign w:val="center"/>
            <w:hideMark/>
          </w:tcPr>
          <w:p w:rsidR="00C105DE" w:rsidRPr="00EE0208" w:rsidRDefault="00C105DE" w:rsidP="00EE0208">
            <w:pPr>
              <w:spacing w:before="100" w:beforeAutospacing="1" w:after="100" w:afterAutospacing="1" w:line="240" w:lineRule="auto"/>
              <w:ind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bookmarkStart w:id="619" w:name="_Toc36127055"/>
            <w:bookmarkStart w:id="620" w:name="_Toc36127574"/>
            <w:r w:rsidRPr="00EE0208">
              <w:rPr>
                <w:rFonts w:eastAsia="Times New Roman" w:cs="Times New Roman"/>
                <w:b/>
                <w:bCs/>
                <w:noProof/>
                <w:szCs w:val="28"/>
                <w:lang w:eastAsia="ru-RU"/>
              </w:rPr>
              <w:drawing>
                <wp:inline distT="0" distB="0" distL="0" distR="0">
                  <wp:extent cx="1141730" cy="1141730"/>
                  <wp:effectExtent l="0" t="0" r="1270" b="1270"/>
                  <wp:docPr id="14" name="Рисунок 14" descr="http://www.pogodaiklimat.ru/graf/graf_wind4.php?id=33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://www.pogodaiklimat.ru/graf/graf_wind4.php?id=33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730" cy="11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0208">
              <w:rPr>
                <w:rFonts w:eastAsia="Times New Roman" w:cs="Times New Roman"/>
                <w:b/>
                <w:bCs/>
                <w:szCs w:val="28"/>
                <w:lang w:eastAsia="ru-RU"/>
              </w:rPr>
              <w:t>&gt;</w:t>
            </w:r>
            <w:bookmarkEnd w:id="619"/>
            <w:bookmarkEnd w:id="620"/>
          </w:p>
        </w:tc>
      </w:tr>
      <w:tr w:rsidR="00C105DE" w:rsidRPr="00EE0208" w:rsidTr="00C105D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105DE" w:rsidRPr="00A34FC8" w:rsidRDefault="00C105DE" w:rsidP="00EE0208">
            <w:pPr>
              <w:spacing w:before="100" w:beforeAutospacing="1" w:after="100" w:afterAutospacing="1" w:line="240" w:lineRule="auto"/>
              <w:ind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621" w:name="_Toc36127056"/>
            <w:bookmarkStart w:id="622" w:name="_Toc36127575"/>
            <w:r w:rsidRPr="00A34FC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январь</w:t>
            </w:r>
            <w:bookmarkEnd w:id="621"/>
            <w:bookmarkEnd w:id="622"/>
          </w:p>
        </w:tc>
        <w:tc>
          <w:tcPr>
            <w:tcW w:w="0" w:type="auto"/>
            <w:vAlign w:val="center"/>
            <w:hideMark/>
          </w:tcPr>
          <w:p w:rsidR="00C105DE" w:rsidRPr="00A34FC8" w:rsidRDefault="00C105DE" w:rsidP="00EE0208">
            <w:pPr>
              <w:spacing w:before="100" w:beforeAutospacing="1" w:after="100" w:afterAutospacing="1" w:line="240" w:lineRule="auto"/>
              <w:ind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623" w:name="_Toc36127057"/>
            <w:bookmarkStart w:id="624" w:name="_Toc36127576"/>
            <w:r w:rsidRPr="00A34FC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апрель</w:t>
            </w:r>
            <w:bookmarkEnd w:id="623"/>
            <w:bookmarkEnd w:id="624"/>
          </w:p>
        </w:tc>
        <w:tc>
          <w:tcPr>
            <w:tcW w:w="0" w:type="auto"/>
            <w:vAlign w:val="center"/>
            <w:hideMark/>
          </w:tcPr>
          <w:p w:rsidR="00C105DE" w:rsidRPr="00A34FC8" w:rsidRDefault="00C105DE" w:rsidP="00EE0208">
            <w:pPr>
              <w:spacing w:before="100" w:beforeAutospacing="1" w:after="100" w:afterAutospacing="1" w:line="240" w:lineRule="auto"/>
              <w:ind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625" w:name="_Toc36127058"/>
            <w:bookmarkStart w:id="626" w:name="_Toc36127577"/>
            <w:r w:rsidRPr="00A34FC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июль</w:t>
            </w:r>
            <w:bookmarkEnd w:id="625"/>
            <w:bookmarkEnd w:id="626"/>
          </w:p>
        </w:tc>
        <w:tc>
          <w:tcPr>
            <w:tcW w:w="0" w:type="auto"/>
            <w:vAlign w:val="center"/>
            <w:hideMark/>
          </w:tcPr>
          <w:p w:rsidR="00C105DE" w:rsidRPr="00A34FC8" w:rsidRDefault="00C105DE" w:rsidP="00EE0208">
            <w:pPr>
              <w:spacing w:before="100" w:beforeAutospacing="1" w:after="100" w:afterAutospacing="1" w:line="240" w:lineRule="auto"/>
              <w:ind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627" w:name="_Toc36127059"/>
            <w:bookmarkStart w:id="628" w:name="_Toc36127578"/>
            <w:r w:rsidRPr="00A34FC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октябрь</w:t>
            </w:r>
            <w:bookmarkEnd w:id="627"/>
            <w:bookmarkEnd w:id="628"/>
          </w:p>
        </w:tc>
      </w:tr>
    </w:tbl>
    <w:p w:rsidR="00C105DE" w:rsidRDefault="00836E0A" w:rsidP="00A34FC8">
      <w:pPr>
        <w:spacing w:before="100" w:beforeAutospacing="1" w:after="0" w:line="360" w:lineRule="auto"/>
        <w:contextualSpacing w:val="0"/>
        <w:outlineLvl w:val="2"/>
        <w:rPr>
          <w:rFonts w:eastAsia="Times New Roman" w:cs="Times New Roman"/>
          <w:b/>
          <w:bCs/>
          <w:sz w:val="24"/>
          <w:szCs w:val="24"/>
          <w:lang w:eastAsia="ru-RU"/>
        </w:rPr>
      </w:pPr>
      <w:bookmarkStart w:id="629" w:name="_Toc36127579"/>
      <w:r>
        <w:rPr>
          <w:rFonts w:eastAsia="Times New Roman" w:cs="Times New Roman"/>
          <w:b/>
          <w:bCs/>
          <w:sz w:val="24"/>
          <w:szCs w:val="24"/>
          <w:lang w:eastAsia="ru-RU"/>
        </w:rPr>
        <w:t>Таблица 12</w:t>
      </w:r>
      <w:r w:rsidR="007547A6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- </w:t>
      </w:r>
      <w:r w:rsidR="00C105DE" w:rsidRPr="007547A6">
        <w:rPr>
          <w:rFonts w:eastAsia="Times New Roman" w:cs="Times New Roman"/>
          <w:b/>
          <w:bCs/>
          <w:sz w:val="24"/>
          <w:szCs w:val="24"/>
          <w:lang w:eastAsia="ru-RU"/>
        </w:rPr>
        <w:t>Влажность воздуха, %</w:t>
      </w:r>
      <w:bookmarkEnd w:id="629"/>
    </w:p>
    <w:tbl>
      <w:tblPr>
        <w:tblStyle w:val="af3"/>
        <w:tblW w:w="9703" w:type="dxa"/>
        <w:jc w:val="center"/>
        <w:tblLook w:val="04A0"/>
      </w:tblPr>
      <w:tblGrid>
        <w:gridCol w:w="744"/>
        <w:gridCol w:w="744"/>
        <w:gridCol w:w="745"/>
        <w:gridCol w:w="744"/>
        <w:gridCol w:w="745"/>
        <w:gridCol w:w="764"/>
        <w:gridCol w:w="760"/>
        <w:gridCol w:w="742"/>
        <w:gridCol w:w="742"/>
        <w:gridCol w:w="743"/>
        <w:gridCol w:w="744"/>
        <w:gridCol w:w="743"/>
        <w:gridCol w:w="743"/>
      </w:tblGrid>
      <w:tr w:rsidR="0027251F" w:rsidRPr="0027251F" w:rsidTr="00A34FC8">
        <w:trPr>
          <w:trHeight w:val="416"/>
          <w:jc w:val="center"/>
        </w:trPr>
        <w:tc>
          <w:tcPr>
            <w:tcW w:w="744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630" w:name="_Toc36127061"/>
            <w:bookmarkStart w:id="631" w:name="_Toc36127580"/>
            <w:proofErr w:type="spellStart"/>
            <w:proofErr w:type="gramStart"/>
            <w:r w:rsidRPr="0027251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янв</w:t>
            </w:r>
            <w:bookmarkEnd w:id="630"/>
            <w:bookmarkEnd w:id="631"/>
            <w:proofErr w:type="spellEnd"/>
            <w:proofErr w:type="gramEnd"/>
          </w:p>
        </w:tc>
        <w:tc>
          <w:tcPr>
            <w:tcW w:w="744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632" w:name="_Toc36127062"/>
            <w:bookmarkStart w:id="633" w:name="_Toc36127581"/>
            <w:proofErr w:type="spellStart"/>
            <w:r w:rsidRPr="0027251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фев</w:t>
            </w:r>
            <w:bookmarkEnd w:id="632"/>
            <w:bookmarkEnd w:id="633"/>
            <w:proofErr w:type="spellEnd"/>
          </w:p>
        </w:tc>
        <w:tc>
          <w:tcPr>
            <w:tcW w:w="745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634" w:name="_Toc36127063"/>
            <w:bookmarkStart w:id="635" w:name="_Toc36127582"/>
            <w:proofErr w:type="spellStart"/>
            <w:r w:rsidRPr="0027251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мар</w:t>
            </w:r>
            <w:bookmarkEnd w:id="634"/>
            <w:bookmarkEnd w:id="635"/>
            <w:proofErr w:type="spellEnd"/>
          </w:p>
        </w:tc>
        <w:tc>
          <w:tcPr>
            <w:tcW w:w="744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636" w:name="_Toc36127064"/>
            <w:bookmarkStart w:id="637" w:name="_Toc36127583"/>
            <w:proofErr w:type="spellStart"/>
            <w:proofErr w:type="gramStart"/>
            <w:r w:rsidRPr="0027251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апр</w:t>
            </w:r>
            <w:bookmarkEnd w:id="636"/>
            <w:bookmarkEnd w:id="637"/>
            <w:proofErr w:type="spellEnd"/>
            <w:proofErr w:type="gramEnd"/>
          </w:p>
        </w:tc>
        <w:tc>
          <w:tcPr>
            <w:tcW w:w="745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638" w:name="_Toc36127065"/>
            <w:bookmarkStart w:id="639" w:name="_Toc36127584"/>
            <w:r w:rsidRPr="0027251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май</w:t>
            </w:r>
            <w:bookmarkEnd w:id="638"/>
            <w:bookmarkEnd w:id="639"/>
          </w:p>
        </w:tc>
        <w:tc>
          <w:tcPr>
            <w:tcW w:w="764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640" w:name="_Toc36127066"/>
            <w:bookmarkStart w:id="641" w:name="_Toc36127585"/>
            <w:proofErr w:type="spellStart"/>
            <w:r w:rsidRPr="0027251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июн</w:t>
            </w:r>
            <w:bookmarkEnd w:id="640"/>
            <w:bookmarkEnd w:id="641"/>
            <w:proofErr w:type="spellEnd"/>
          </w:p>
        </w:tc>
        <w:tc>
          <w:tcPr>
            <w:tcW w:w="760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642" w:name="_Toc36127067"/>
            <w:bookmarkStart w:id="643" w:name="_Toc36127586"/>
            <w:proofErr w:type="spellStart"/>
            <w:r w:rsidRPr="0027251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июл</w:t>
            </w:r>
            <w:bookmarkEnd w:id="642"/>
            <w:bookmarkEnd w:id="643"/>
            <w:proofErr w:type="spellEnd"/>
          </w:p>
        </w:tc>
        <w:tc>
          <w:tcPr>
            <w:tcW w:w="742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644" w:name="_Toc36127068"/>
            <w:bookmarkStart w:id="645" w:name="_Toc36127587"/>
            <w:proofErr w:type="spellStart"/>
            <w:proofErr w:type="gramStart"/>
            <w:r w:rsidRPr="0027251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авг</w:t>
            </w:r>
            <w:bookmarkEnd w:id="644"/>
            <w:bookmarkEnd w:id="645"/>
            <w:proofErr w:type="spellEnd"/>
            <w:proofErr w:type="gramEnd"/>
          </w:p>
        </w:tc>
        <w:tc>
          <w:tcPr>
            <w:tcW w:w="742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646" w:name="_Toc36127069"/>
            <w:bookmarkStart w:id="647" w:name="_Toc36127588"/>
            <w:r w:rsidRPr="0027251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сен</w:t>
            </w:r>
            <w:bookmarkEnd w:id="646"/>
            <w:bookmarkEnd w:id="647"/>
          </w:p>
        </w:tc>
        <w:tc>
          <w:tcPr>
            <w:tcW w:w="743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648" w:name="_Toc36127070"/>
            <w:bookmarkStart w:id="649" w:name="_Toc36127589"/>
            <w:proofErr w:type="spellStart"/>
            <w:proofErr w:type="gramStart"/>
            <w:r w:rsidRPr="0027251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окт</w:t>
            </w:r>
            <w:bookmarkEnd w:id="648"/>
            <w:bookmarkEnd w:id="649"/>
            <w:proofErr w:type="spellEnd"/>
            <w:proofErr w:type="gramEnd"/>
          </w:p>
        </w:tc>
        <w:tc>
          <w:tcPr>
            <w:tcW w:w="744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650" w:name="_Toc36127071"/>
            <w:bookmarkStart w:id="651" w:name="_Toc36127590"/>
            <w:r w:rsidRPr="0027251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ноя</w:t>
            </w:r>
            <w:bookmarkEnd w:id="650"/>
            <w:bookmarkEnd w:id="651"/>
          </w:p>
        </w:tc>
        <w:tc>
          <w:tcPr>
            <w:tcW w:w="743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652" w:name="_Toc36127072"/>
            <w:bookmarkStart w:id="653" w:name="_Toc36127591"/>
            <w:r w:rsidRPr="0027251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дек</w:t>
            </w:r>
            <w:bookmarkEnd w:id="652"/>
            <w:bookmarkEnd w:id="653"/>
          </w:p>
        </w:tc>
        <w:tc>
          <w:tcPr>
            <w:tcW w:w="743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654" w:name="_Toc36127073"/>
            <w:bookmarkStart w:id="655" w:name="_Toc36127592"/>
            <w:r w:rsidRPr="0027251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год</w:t>
            </w:r>
            <w:bookmarkEnd w:id="654"/>
            <w:bookmarkEnd w:id="655"/>
          </w:p>
        </w:tc>
      </w:tr>
      <w:tr w:rsidR="0027251F" w:rsidRPr="0027251F" w:rsidTr="00A34FC8">
        <w:trPr>
          <w:trHeight w:val="416"/>
          <w:jc w:val="center"/>
        </w:trPr>
        <w:tc>
          <w:tcPr>
            <w:tcW w:w="744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656" w:name="_Toc36127074"/>
            <w:bookmarkStart w:id="657" w:name="_Toc36127593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85</w:t>
            </w:r>
            <w:bookmarkEnd w:id="656"/>
            <w:bookmarkEnd w:id="657"/>
          </w:p>
        </w:tc>
        <w:tc>
          <w:tcPr>
            <w:tcW w:w="744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658" w:name="_Toc36127075"/>
            <w:bookmarkStart w:id="659" w:name="_Toc36127594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82</w:t>
            </w:r>
            <w:bookmarkEnd w:id="658"/>
            <w:bookmarkEnd w:id="659"/>
          </w:p>
        </w:tc>
        <w:tc>
          <w:tcPr>
            <w:tcW w:w="745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660" w:name="_Toc36127076"/>
            <w:bookmarkStart w:id="661" w:name="_Toc36127595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77</w:t>
            </w:r>
            <w:bookmarkEnd w:id="660"/>
            <w:bookmarkEnd w:id="661"/>
          </w:p>
        </w:tc>
        <w:tc>
          <w:tcPr>
            <w:tcW w:w="744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662" w:name="_Toc36127077"/>
            <w:bookmarkStart w:id="663" w:name="_Toc36127596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68</w:t>
            </w:r>
            <w:bookmarkEnd w:id="662"/>
            <w:bookmarkEnd w:id="663"/>
          </w:p>
        </w:tc>
        <w:tc>
          <w:tcPr>
            <w:tcW w:w="745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664" w:name="_Toc36127078"/>
            <w:bookmarkStart w:id="665" w:name="_Toc36127597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67</w:t>
            </w:r>
            <w:bookmarkEnd w:id="664"/>
            <w:bookmarkEnd w:id="665"/>
          </w:p>
        </w:tc>
        <w:tc>
          <w:tcPr>
            <w:tcW w:w="764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666" w:name="_Toc36127079"/>
            <w:bookmarkStart w:id="667" w:name="_Toc36127598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71</w:t>
            </w:r>
            <w:bookmarkEnd w:id="666"/>
            <w:bookmarkEnd w:id="667"/>
          </w:p>
        </w:tc>
        <w:tc>
          <w:tcPr>
            <w:tcW w:w="760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668" w:name="_Toc36127080"/>
            <w:bookmarkStart w:id="669" w:name="_Toc36127599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72</w:t>
            </w:r>
            <w:bookmarkEnd w:id="668"/>
            <w:bookmarkEnd w:id="669"/>
          </w:p>
        </w:tc>
        <w:tc>
          <w:tcPr>
            <w:tcW w:w="742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670" w:name="_Toc36127081"/>
            <w:bookmarkStart w:id="671" w:name="_Toc36127600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73</w:t>
            </w:r>
            <w:bookmarkEnd w:id="670"/>
            <w:bookmarkEnd w:id="671"/>
          </w:p>
        </w:tc>
        <w:tc>
          <w:tcPr>
            <w:tcW w:w="742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672" w:name="_Toc36127082"/>
            <w:bookmarkStart w:id="673" w:name="_Toc36127601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78</w:t>
            </w:r>
            <w:bookmarkEnd w:id="672"/>
            <w:bookmarkEnd w:id="673"/>
          </w:p>
        </w:tc>
        <w:tc>
          <w:tcPr>
            <w:tcW w:w="743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674" w:name="_Toc36127083"/>
            <w:bookmarkStart w:id="675" w:name="_Toc36127602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81</w:t>
            </w:r>
            <w:bookmarkEnd w:id="674"/>
            <w:bookmarkEnd w:id="675"/>
          </w:p>
        </w:tc>
        <w:tc>
          <w:tcPr>
            <w:tcW w:w="744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676" w:name="_Toc36127084"/>
            <w:bookmarkStart w:id="677" w:name="_Toc36127603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86</w:t>
            </w:r>
            <w:bookmarkEnd w:id="676"/>
            <w:bookmarkEnd w:id="677"/>
          </w:p>
        </w:tc>
        <w:tc>
          <w:tcPr>
            <w:tcW w:w="743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678" w:name="_Toc36127085"/>
            <w:bookmarkStart w:id="679" w:name="_Toc36127604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88</w:t>
            </w:r>
            <w:bookmarkEnd w:id="678"/>
            <w:bookmarkEnd w:id="679"/>
          </w:p>
        </w:tc>
        <w:tc>
          <w:tcPr>
            <w:tcW w:w="743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680" w:name="_Toc36127086"/>
            <w:bookmarkStart w:id="681" w:name="_Toc36127605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77</w:t>
            </w:r>
            <w:bookmarkEnd w:id="680"/>
            <w:bookmarkEnd w:id="681"/>
          </w:p>
        </w:tc>
      </w:tr>
    </w:tbl>
    <w:p w:rsidR="00A34FC8" w:rsidRDefault="00A34FC8" w:rsidP="00A34FC8">
      <w:pPr>
        <w:spacing w:before="100" w:beforeAutospacing="1" w:after="0" w:line="360" w:lineRule="auto"/>
        <w:contextualSpacing w:val="0"/>
        <w:outlineLvl w:val="2"/>
        <w:rPr>
          <w:rFonts w:eastAsia="Times New Roman" w:cs="Times New Roman"/>
          <w:b/>
          <w:bCs/>
          <w:sz w:val="24"/>
          <w:szCs w:val="24"/>
          <w:lang w:eastAsia="ru-RU"/>
        </w:rPr>
      </w:pPr>
      <w:bookmarkStart w:id="682" w:name="_Toc36127606"/>
      <w:r>
        <w:rPr>
          <w:rFonts w:eastAsia="Times New Roman" w:cs="Times New Roman"/>
          <w:b/>
          <w:bCs/>
          <w:sz w:val="24"/>
          <w:szCs w:val="24"/>
          <w:lang w:eastAsia="ru-RU"/>
        </w:rPr>
        <w:br w:type="page"/>
      </w:r>
    </w:p>
    <w:p w:rsidR="00C105DE" w:rsidRDefault="007547A6" w:rsidP="00A34FC8">
      <w:pPr>
        <w:spacing w:before="100" w:beforeAutospacing="1" w:after="0" w:line="360" w:lineRule="auto"/>
        <w:contextualSpacing w:val="0"/>
        <w:outlineLvl w:val="2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836E0A">
        <w:rPr>
          <w:rFonts w:eastAsia="Times New Roman" w:cs="Times New Roman"/>
          <w:b/>
          <w:bCs/>
          <w:sz w:val="24"/>
          <w:szCs w:val="24"/>
          <w:lang w:eastAsia="ru-RU"/>
        </w:rPr>
        <w:lastRenderedPageBreak/>
        <w:t>Таблица 1</w:t>
      </w:r>
      <w:r w:rsidR="00836E0A" w:rsidRPr="00836E0A">
        <w:rPr>
          <w:rFonts w:eastAsia="Times New Roman" w:cs="Times New Roman"/>
          <w:b/>
          <w:bCs/>
          <w:sz w:val="24"/>
          <w:szCs w:val="24"/>
          <w:lang w:eastAsia="ru-RU"/>
        </w:rPr>
        <w:t>3</w:t>
      </w:r>
      <w:r w:rsidRPr="00836E0A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- </w:t>
      </w:r>
      <w:r w:rsidR="00C105DE" w:rsidRPr="00836E0A">
        <w:rPr>
          <w:rFonts w:eastAsia="Times New Roman" w:cs="Times New Roman"/>
          <w:b/>
          <w:bCs/>
          <w:sz w:val="24"/>
          <w:szCs w:val="24"/>
          <w:lang w:eastAsia="ru-RU"/>
        </w:rPr>
        <w:t>Снежный покров</w:t>
      </w:r>
      <w:bookmarkEnd w:id="682"/>
    </w:p>
    <w:tbl>
      <w:tblPr>
        <w:tblStyle w:val="af3"/>
        <w:tblW w:w="0" w:type="auto"/>
        <w:jc w:val="center"/>
        <w:tblLook w:val="04A0"/>
      </w:tblPr>
      <w:tblGrid>
        <w:gridCol w:w="1346"/>
        <w:gridCol w:w="698"/>
        <w:gridCol w:w="594"/>
        <w:gridCol w:w="586"/>
        <w:gridCol w:w="612"/>
        <w:gridCol w:w="625"/>
        <w:gridCol w:w="602"/>
        <w:gridCol w:w="636"/>
        <w:gridCol w:w="640"/>
        <w:gridCol w:w="656"/>
        <w:gridCol w:w="629"/>
        <w:gridCol w:w="661"/>
        <w:gridCol w:w="701"/>
        <w:gridCol w:w="585"/>
      </w:tblGrid>
      <w:tr w:rsidR="0027251F" w:rsidRPr="0027251F" w:rsidTr="0027251F">
        <w:trPr>
          <w:jc w:val="center"/>
        </w:trPr>
        <w:tc>
          <w:tcPr>
            <w:tcW w:w="1346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683" w:name="_Toc36127088"/>
            <w:bookmarkStart w:id="684" w:name="_Toc36127607"/>
            <w:r w:rsidRPr="0027251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месяц</w:t>
            </w:r>
            <w:bookmarkEnd w:id="683"/>
            <w:bookmarkEnd w:id="684"/>
          </w:p>
        </w:tc>
        <w:tc>
          <w:tcPr>
            <w:tcW w:w="698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685" w:name="_Toc36127089"/>
            <w:bookmarkStart w:id="686" w:name="_Toc36127608"/>
            <w:proofErr w:type="spellStart"/>
            <w:r w:rsidRPr="0027251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июл</w:t>
            </w:r>
            <w:bookmarkEnd w:id="685"/>
            <w:bookmarkEnd w:id="686"/>
            <w:proofErr w:type="spellEnd"/>
          </w:p>
        </w:tc>
        <w:tc>
          <w:tcPr>
            <w:tcW w:w="594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687" w:name="_Toc36127090"/>
            <w:bookmarkStart w:id="688" w:name="_Toc36127609"/>
            <w:proofErr w:type="spellStart"/>
            <w:proofErr w:type="gramStart"/>
            <w:r w:rsidRPr="0027251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авг</w:t>
            </w:r>
            <w:bookmarkEnd w:id="687"/>
            <w:bookmarkEnd w:id="688"/>
            <w:proofErr w:type="spellEnd"/>
            <w:proofErr w:type="gramEnd"/>
          </w:p>
        </w:tc>
        <w:tc>
          <w:tcPr>
            <w:tcW w:w="586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689" w:name="_Toc36127091"/>
            <w:bookmarkStart w:id="690" w:name="_Toc36127610"/>
            <w:r w:rsidRPr="0027251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сен</w:t>
            </w:r>
            <w:bookmarkEnd w:id="689"/>
            <w:bookmarkEnd w:id="690"/>
          </w:p>
        </w:tc>
        <w:tc>
          <w:tcPr>
            <w:tcW w:w="612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691" w:name="_Toc36127092"/>
            <w:bookmarkStart w:id="692" w:name="_Toc36127611"/>
            <w:proofErr w:type="spellStart"/>
            <w:proofErr w:type="gramStart"/>
            <w:r w:rsidRPr="0027251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окт</w:t>
            </w:r>
            <w:bookmarkEnd w:id="691"/>
            <w:bookmarkEnd w:id="692"/>
            <w:proofErr w:type="spellEnd"/>
            <w:proofErr w:type="gramEnd"/>
          </w:p>
        </w:tc>
        <w:tc>
          <w:tcPr>
            <w:tcW w:w="625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693" w:name="_Toc36127093"/>
            <w:bookmarkStart w:id="694" w:name="_Toc36127612"/>
            <w:r w:rsidRPr="0027251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ноя</w:t>
            </w:r>
            <w:bookmarkEnd w:id="693"/>
            <w:bookmarkEnd w:id="694"/>
          </w:p>
        </w:tc>
        <w:tc>
          <w:tcPr>
            <w:tcW w:w="602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695" w:name="_Toc36127094"/>
            <w:bookmarkStart w:id="696" w:name="_Toc36127613"/>
            <w:r w:rsidRPr="0027251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дек</w:t>
            </w:r>
            <w:bookmarkEnd w:id="695"/>
            <w:bookmarkEnd w:id="696"/>
          </w:p>
        </w:tc>
        <w:tc>
          <w:tcPr>
            <w:tcW w:w="636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697" w:name="_Toc36127095"/>
            <w:bookmarkStart w:id="698" w:name="_Toc36127614"/>
            <w:proofErr w:type="spellStart"/>
            <w:proofErr w:type="gramStart"/>
            <w:r w:rsidRPr="0027251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янв</w:t>
            </w:r>
            <w:bookmarkEnd w:id="697"/>
            <w:bookmarkEnd w:id="698"/>
            <w:proofErr w:type="spellEnd"/>
            <w:proofErr w:type="gramEnd"/>
          </w:p>
        </w:tc>
        <w:tc>
          <w:tcPr>
            <w:tcW w:w="640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699" w:name="_Toc36127096"/>
            <w:bookmarkStart w:id="700" w:name="_Toc36127615"/>
            <w:proofErr w:type="spellStart"/>
            <w:r w:rsidRPr="0027251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фев</w:t>
            </w:r>
            <w:bookmarkEnd w:id="699"/>
            <w:bookmarkEnd w:id="700"/>
            <w:proofErr w:type="spellEnd"/>
          </w:p>
        </w:tc>
        <w:tc>
          <w:tcPr>
            <w:tcW w:w="656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701" w:name="_Toc36127097"/>
            <w:bookmarkStart w:id="702" w:name="_Toc36127616"/>
            <w:proofErr w:type="spellStart"/>
            <w:r w:rsidRPr="0027251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мар</w:t>
            </w:r>
            <w:bookmarkEnd w:id="701"/>
            <w:bookmarkEnd w:id="702"/>
            <w:proofErr w:type="spellEnd"/>
          </w:p>
        </w:tc>
        <w:tc>
          <w:tcPr>
            <w:tcW w:w="629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703" w:name="_Toc36127098"/>
            <w:bookmarkStart w:id="704" w:name="_Toc36127617"/>
            <w:proofErr w:type="spellStart"/>
            <w:proofErr w:type="gramStart"/>
            <w:r w:rsidRPr="0027251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апр</w:t>
            </w:r>
            <w:bookmarkEnd w:id="703"/>
            <w:bookmarkEnd w:id="704"/>
            <w:proofErr w:type="spellEnd"/>
            <w:proofErr w:type="gramEnd"/>
          </w:p>
        </w:tc>
        <w:tc>
          <w:tcPr>
            <w:tcW w:w="661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705" w:name="_Toc36127099"/>
            <w:bookmarkStart w:id="706" w:name="_Toc36127618"/>
            <w:r w:rsidRPr="0027251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май</w:t>
            </w:r>
            <w:bookmarkEnd w:id="705"/>
            <w:bookmarkEnd w:id="706"/>
          </w:p>
        </w:tc>
        <w:tc>
          <w:tcPr>
            <w:tcW w:w="701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707" w:name="_Toc36127100"/>
            <w:bookmarkStart w:id="708" w:name="_Toc36127619"/>
            <w:proofErr w:type="spellStart"/>
            <w:r w:rsidRPr="0027251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июн</w:t>
            </w:r>
            <w:bookmarkEnd w:id="707"/>
            <w:bookmarkEnd w:id="708"/>
            <w:proofErr w:type="spellEnd"/>
          </w:p>
        </w:tc>
        <w:tc>
          <w:tcPr>
            <w:tcW w:w="585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709" w:name="_Toc36127101"/>
            <w:bookmarkStart w:id="710" w:name="_Toc36127620"/>
            <w:r w:rsidRPr="0027251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год</w:t>
            </w:r>
            <w:bookmarkEnd w:id="709"/>
            <w:bookmarkEnd w:id="710"/>
          </w:p>
        </w:tc>
      </w:tr>
      <w:tr w:rsidR="0027251F" w:rsidRPr="0027251F" w:rsidTr="0027251F">
        <w:trPr>
          <w:jc w:val="center"/>
        </w:trPr>
        <w:tc>
          <w:tcPr>
            <w:tcW w:w="1346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711" w:name="_Toc36127102"/>
            <w:bookmarkStart w:id="712" w:name="_Toc36127621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число дней</w:t>
            </w:r>
            <w:bookmarkEnd w:id="711"/>
            <w:bookmarkEnd w:id="712"/>
          </w:p>
        </w:tc>
        <w:tc>
          <w:tcPr>
            <w:tcW w:w="698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713" w:name="_Toc36127103"/>
            <w:bookmarkStart w:id="714" w:name="_Toc36127622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713"/>
            <w:bookmarkEnd w:id="714"/>
          </w:p>
        </w:tc>
        <w:tc>
          <w:tcPr>
            <w:tcW w:w="594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715" w:name="_Toc36127104"/>
            <w:bookmarkStart w:id="716" w:name="_Toc36127623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715"/>
            <w:bookmarkEnd w:id="716"/>
          </w:p>
        </w:tc>
        <w:tc>
          <w:tcPr>
            <w:tcW w:w="586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717" w:name="_Toc36127105"/>
            <w:bookmarkStart w:id="718" w:name="_Toc36127624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717"/>
            <w:bookmarkEnd w:id="718"/>
          </w:p>
        </w:tc>
        <w:tc>
          <w:tcPr>
            <w:tcW w:w="612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719" w:name="_Toc36127106"/>
            <w:bookmarkStart w:id="720" w:name="_Toc36127625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719"/>
            <w:bookmarkEnd w:id="720"/>
          </w:p>
        </w:tc>
        <w:tc>
          <w:tcPr>
            <w:tcW w:w="625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721" w:name="_Toc36127107"/>
            <w:bookmarkStart w:id="722" w:name="_Toc36127626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6</w:t>
            </w:r>
            <w:bookmarkEnd w:id="721"/>
            <w:bookmarkEnd w:id="722"/>
          </w:p>
        </w:tc>
        <w:tc>
          <w:tcPr>
            <w:tcW w:w="602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723" w:name="_Toc36127108"/>
            <w:bookmarkStart w:id="724" w:name="_Toc36127627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20</w:t>
            </w:r>
            <w:bookmarkEnd w:id="723"/>
            <w:bookmarkEnd w:id="724"/>
          </w:p>
        </w:tc>
        <w:tc>
          <w:tcPr>
            <w:tcW w:w="636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725" w:name="_Toc36127109"/>
            <w:bookmarkStart w:id="726" w:name="_Toc36127628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21</w:t>
            </w:r>
            <w:bookmarkEnd w:id="725"/>
            <w:bookmarkEnd w:id="726"/>
          </w:p>
        </w:tc>
        <w:tc>
          <w:tcPr>
            <w:tcW w:w="640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727" w:name="_Toc36127110"/>
            <w:bookmarkStart w:id="728" w:name="_Toc36127629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20</w:t>
            </w:r>
            <w:bookmarkEnd w:id="727"/>
            <w:bookmarkEnd w:id="728"/>
          </w:p>
        </w:tc>
        <w:tc>
          <w:tcPr>
            <w:tcW w:w="656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729" w:name="_Toc36127111"/>
            <w:bookmarkStart w:id="730" w:name="_Toc36127630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11</w:t>
            </w:r>
            <w:bookmarkEnd w:id="729"/>
            <w:bookmarkEnd w:id="730"/>
          </w:p>
        </w:tc>
        <w:tc>
          <w:tcPr>
            <w:tcW w:w="629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731" w:name="_Toc36127112"/>
            <w:bookmarkStart w:id="732" w:name="_Toc36127631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  <w:bookmarkEnd w:id="731"/>
            <w:bookmarkEnd w:id="732"/>
          </w:p>
        </w:tc>
        <w:tc>
          <w:tcPr>
            <w:tcW w:w="661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733" w:name="_Toc36127113"/>
            <w:bookmarkStart w:id="734" w:name="_Toc36127632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733"/>
            <w:bookmarkEnd w:id="734"/>
          </w:p>
        </w:tc>
        <w:tc>
          <w:tcPr>
            <w:tcW w:w="701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735" w:name="_Toc36127114"/>
            <w:bookmarkStart w:id="736" w:name="_Toc36127633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735"/>
            <w:bookmarkEnd w:id="736"/>
          </w:p>
        </w:tc>
        <w:tc>
          <w:tcPr>
            <w:tcW w:w="585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737" w:name="_Toc36127115"/>
            <w:bookmarkStart w:id="738" w:name="_Toc36127634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78</w:t>
            </w:r>
            <w:bookmarkEnd w:id="737"/>
            <w:bookmarkEnd w:id="738"/>
          </w:p>
        </w:tc>
      </w:tr>
      <w:tr w:rsidR="0027251F" w:rsidRPr="0027251F" w:rsidTr="0027251F">
        <w:trPr>
          <w:jc w:val="center"/>
        </w:trPr>
        <w:tc>
          <w:tcPr>
            <w:tcW w:w="1346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739" w:name="_Toc36127116"/>
            <w:bookmarkStart w:id="740" w:name="_Toc36127635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высота (</w:t>
            </w:r>
            <w:proofErr w:type="gramStart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см</w:t>
            </w:r>
            <w:proofErr w:type="gramEnd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)</w:t>
            </w:r>
            <w:bookmarkEnd w:id="739"/>
            <w:bookmarkEnd w:id="740"/>
          </w:p>
        </w:tc>
        <w:tc>
          <w:tcPr>
            <w:tcW w:w="698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741" w:name="_Toc36127117"/>
            <w:bookmarkStart w:id="742" w:name="_Toc36127636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741"/>
            <w:bookmarkEnd w:id="742"/>
          </w:p>
        </w:tc>
        <w:tc>
          <w:tcPr>
            <w:tcW w:w="594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743" w:name="_Toc36127118"/>
            <w:bookmarkStart w:id="744" w:name="_Toc36127637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743"/>
            <w:bookmarkEnd w:id="744"/>
          </w:p>
        </w:tc>
        <w:tc>
          <w:tcPr>
            <w:tcW w:w="586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745" w:name="_Toc36127119"/>
            <w:bookmarkStart w:id="746" w:name="_Toc36127638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745"/>
            <w:bookmarkEnd w:id="746"/>
          </w:p>
        </w:tc>
        <w:tc>
          <w:tcPr>
            <w:tcW w:w="612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747" w:name="_Toc36127120"/>
            <w:bookmarkStart w:id="748" w:name="_Toc36127639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747"/>
            <w:bookmarkEnd w:id="748"/>
          </w:p>
        </w:tc>
        <w:tc>
          <w:tcPr>
            <w:tcW w:w="625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749" w:name="_Toc36127121"/>
            <w:bookmarkStart w:id="750" w:name="_Toc36127640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  <w:bookmarkEnd w:id="749"/>
            <w:bookmarkEnd w:id="750"/>
          </w:p>
        </w:tc>
        <w:tc>
          <w:tcPr>
            <w:tcW w:w="602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751" w:name="_Toc36127122"/>
            <w:bookmarkStart w:id="752" w:name="_Toc36127641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</w:t>
            </w:r>
            <w:bookmarkEnd w:id="751"/>
            <w:bookmarkEnd w:id="752"/>
          </w:p>
        </w:tc>
        <w:tc>
          <w:tcPr>
            <w:tcW w:w="636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753" w:name="_Toc36127123"/>
            <w:bookmarkStart w:id="754" w:name="_Toc36127642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</w:t>
            </w:r>
            <w:bookmarkEnd w:id="753"/>
            <w:bookmarkEnd w:id="754"/>
          </w:p>
        </w:tc>
        <w:tc>
          <w:tcPr>
            <w:tcW w:w="640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755" w:name="_Toc36127124"/>
            <w:bookmarkStart w:id="756" w:name="_Toc36127643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6</w:t>
            </w:r>
            <w:bookmarkEnd w:id="755"/>
            <w:bookmarkEnd w:id="756"/>
          </w:p>
        </w:tc>
        <w:tc>
          <w:tcPr>
            <w:tcW w:w="656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757" w:name="_Toc36127125"/>
            <w:bookmarkStart w:id="758" w:name="_Toc36127644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</w:t>
            </w:r>
            <w:bookmarkEnd w:id="757"/>
            <w:bookmarkEnd w:id="758"/>
          </w:p>
        </w:tc>
        <w:tc>
          <w:tcPr>
            <w:tcW w:w="629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759" w:name="_Toc36127126"/>
            <w:bookmarkStart w:id="760" w:name="_Toc36127645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759"/>
            <w:bookmarkEnd w:id="760"/>
          </w:p>
        </w:tc>
        <w:tc>
          <w:tcPr>
            <w:tcW w:w="661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761" w:name="_Toc36127127"/>
            <w:bookmarkStart w:id="762" w:name="_Toc36127646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761"/>
            <w:bookmarkEnd w:id="762"/>
          </w:p>
        </w:tc>
        <w:tc>
          <w:tcPr>
            <w:tcW w:w="701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763" w:name="_Toc36127128"/>
            <w:bookmarkStart w:id="764" w:name="_Toc36127647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763"/>
            <w:bookmarkEnd w:id="764"/>
          </w:p>
        </w:tc>
        <w:tc>
          <w:tcPr>
            <w:tcW w:w="585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7251F" w:rsidRPr="0027251F" w:rsidTr="0027251F">
        <w:trPr>
          <w:jc w:val="center"/>
        </w:trPr>
        <w:tc>
          <w:tcPr>
            <w:tcW w:w="1346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765" w:name="_Toc36127129"/>
            <w:bookmarkStart w:id="766" w:name="_Toc36127648"/>
            <w:proofErr w:type="spellStart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макс</w:t>
            </w:r>
            <w:proofErr w:type="gramStart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.в</w:t>
            </w:r>
            <w:proofErr w:type="gramEnd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ыс</w:t>
            </w:r>
            <w:proofErr w:type="spellEnd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. (см)</w:t>
            </w:r>
            <w:bookmarkEnd w:id="765"/>
            <w:bookmarkEnd w:id="766"/>
          </w:p>
        </w:tc>
        <w:tc>
          <w:tcPr>
            <w:tcW w:w="698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767" w:name="_Toc36127130"/>
            <w:bookmarkStart w:id="768" w:name="_Toc36127649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767"/>
            <w:bookmarkEnd w:id="768"/>
          </w:p>
        </w:tc>
        <w:tc>
          <w:tcPr>
            <w:tcW w:w="594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769" w:name="_Toc36127131"/>
            <w:bookmarkStart w:id="770" w:name="_Toc36127650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769"/>
            <w:bookmarkEnd w:id="770"/>
          </w:p>
        </w:tc>
        <w:tc>
          <w:tcPr>
            <w:tcW w:w="586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771" w:name="_Toc36127132"/>
            <w:bookmarkStart w:id="772" w:name="_Toc36127651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771"/>
            <w:bookmarkEnd w:id="772"/>
          </w:p>
        </w:tc>
        <w:tc>
          <w:tcPr>
            <w:tcW w:w="612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773" w:name="_Toc36127133"/>
            <w:bookmarkStart w:id="774" w:name="_Toc36127652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</w:t>
            </w:r>
            <w:bookmarkEnd w:id="773"/>
            <w:bookmarkEnd w:id="774"/>
          </w:p>
        </w:tc>
        <w:tc>
          <w:tcPr>
            <w:tcW w:w="625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775" w:name="_Toc36127134"/>
            <w:bookmarkStart w:id="776" w:name="_Toc36127653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25</w:t>
            </w:r>
            <w:bookmarkEnd w:id="775"/>
            <w:bookmarkEnd w:id="776"/>
          </w:p>
        </w:tc>
        <w:tc>
          <w:tcPr>
            <w:tcW w:w="602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777" w:name="_Toc36127135"/>
            <w:bookmarkStart w:id="778" w:name="_Toc36127654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35</w:t>
            </w:r>
            <w:bookmarkEnd w:id="777"/>
            <w:bookmarkEnd w:id="778"/>
          </w:p>
        </w:tc>
        <w:tc>
          <w:tcPr>
            <w:tcW w:w="636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779" w:name="_Toc36127136"/>
            <w:bookmarkStart w:id="780" w:name="_Toc36127655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40</w:t>
            </w:r>
            <w:bookmarkEnd w:id="779"/>
            <w:bookmarkEnd w:id="780"/>
          </w:p>
        </w:tc>
        <w:tc>
          <w:tcPr>
            <w:tcW w:w="640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781" w:name="_Toc36127137"/>
            <w:bookmarkStart w:id="782" w:name="_Toc36127656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44</w:t>
            </w:r>
            <w:bookmarkEnd w:id="781"/>
            <w:bookmarkEnd w:id="782"/>
          </w:p>
        </w:tc>
        <w:tc>
          <w:tcPr>
            <w:tcW w:w="656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783" w:name="_Toc36127138"/>
            <w:bookmarkStart w:id="784" w:name="_Toc36127657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41</w:t>
            </w:r>
            <w:bookmarkEnd w:id="783"/>
            <w:bookmarkEnd w:id="784"/>
          </w:p>
        </w:tc>
        <w:tc>
          <w:tcPr>
            <w:tcW w:w="629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785" w:name="_Toc36127139"/>
            <w:bookmarkStart w:id="786" w:name="_Toc36127658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22</w:t>
            </w:r>
            <w:bookmarkEnd w:id="785"/>
            <w:bookmarkEnd w:id="786"/>
          </w:p>
        </w:tc>
        <w:tc>
          <w:tcPr>
            <w:tcW w:w="661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787" w:name="_Toc36127140"/>
            <w:bookmarkStart w:id="788" w:name="_Toc36127659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787"/>
            <w:bookmarkEnd w:id="788"/>
          </w:p>
        </w:tc>
        <w:tc>
          <w:tcPr>
            <w:tcW w:w="701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789" w:name="_Toc36127141"/>
            <w:bookmarkStart w:id="790" w:name="_Toc36127660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789"/>
            <w:bookmarkEnd w:id="790"/>
          </w:p>
        </w:tc>
        <w:tc>
          <w:tcPr>
            <w:tcW w:w="585" w:type="dxa"/>
            <w:vAlign w:val="center"/>
          </w:tcPr>
          <w:p w:rsidR="0027251F" w:rsidRPr="0027251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791" w:name="_Toc36127142"/>
            <w:bookmarkStart w:id="792" w:name="_Toc36127661"/>
            <w:r w:rsidRPr="002725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44</w:t>
            </w:r>
            <w:bookmarkEnd w:id="791"/>
            <w:bookmarkEnd w:id="792"/>
          </w:p>
        </w:tc>
      </w:tr>
    </w:tbl>
    <w:p w:rsidR="00C105DE" w:rsidRDefault="007547A6" w:rsidP="00CE789F">
      <w:pPr>
        <w:spacing w:before="100" w:beforeAutospacing="1" w:after="0" w:line="360" w:lineRule="auto"/>
        <w:contextualSpacing w:val="0"/>
        <w:outlineLvl w:val="2"/>
        <w:rPr>
          <w:rFonts w:eastAsia="Times New Roman" w:cs="Times New Roman"/>
          <w:b/>
          <w:bCs/>
          <w:sz w:val="24"/>
          <w:szCs w:val="24"/>
          <w:lang w:eastAsia="ru-RU"/>
        </w:rPr>
      </w:pPr>
      <w:bookmarkStart w:id="793" w:name="_Toc36127662"/>
      <w:r w:rsidRPr="00836E0A">
        <w:rPr>
          <w:rFonts w:eastAsia="Times New Roman" w:cs="Times New Roman"/>
          <w:b/>
          <w:bCs/>
          <w:sz w:val="24"/>
          <w:szCs w:val="24"/>
          <w:lang w:eastAsia="ru-RU"/>
        </w:rPr>
        <w:t>Таблица 1</w:t>
      </w:r>
      <w:r w:rsidR="00836E0A" w:rsidRPr="00836E0A">
        <w:rPr>
          <w:rFonts w:eastAsia="Times New Roman" w:cs="Times New Roman"/>
          <w:b/>
          <w:bCs/>
          <w:sz w:val="24"/>
          <w:szCs w:val="24"/>
          <w:lang w:eastAsia="ru-RU"/>
        </w:rPr>
        <w:t>4</w:t>
      </w:r>
      <w:r w:rsidRPr="00836E0A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- </w:t>
      </w:r>
      <w:r w:rsidR="00C105DE" w:rsidRPr="00836E0A">
        <w:rPr>
          <w:rFonts w:eastAsia="Times New Roman" w:cs="Times New Roman"/>
          <w:b/>
          <w:bCs/>
          <w:sz w:val="24"/>
          <w:szCs w:val="24"/>
          <w:lang w:eastAsia="ru-RU"/>
        </w:rPr>
        <w:t>Облачность, баллов</w:t>
      </w:r>
      <w:bookmarkEnd w:id="793"/>
    </w:p>
    <w:tbl>
      <w:tblPr>
        <w:tblStyle w:val="af3"/>
        <w:tblW w:w="9691" w:type="dxa"/>
        <w:tblLook w:val="04A0"/>
      </w:tblPr>
      <w:tblGrid>
        <w:gridCol w:w="1000"/>
        <w:gridCol w:w="672"/>
        <w:gridCol w:w="677"/>
        <w:gridCol w:w="693"/>
        <w:gridCol w:w="665"/>
        <w:gridCol w:w="699"/>
        <w:gridCol w:w="742"/>
        <w:gridCol w:w="738"/>
        <w:gridCol w:w="627"/>
        <w:gridCol w:w="618"/>
        <w:gridCol w:w="647"/>
        <w:gridCol w:w="660"/>
        <w:gridCol w:w="636"/>
        <w:gridCol w:w="617"/>
      </w:tblGrid>
      <w:tr w:rsidR="00CE789F" w:rsidRPr="00CE789F" w:rsidTr="00A34FC8">
        <w:trPr>
          <w:trHeight w:val="298"/>
        </w:trPr>
        <w:tc>
          <w:tcPr>
            <w:tcW w:w="1000" w:type="dxa"/>
            <w:vAlign w:val="center"/>
          </w:tcPr>
          <w:p w:rsidR="0027251F" w:rsidRPr="00CE789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794" w:name="_Toc36127144"/>
            <w:bookmarkStart w:id="795" w:name="_Toc36127663"/>
            <w:r w:rsidRPr="00CE789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месяц</w:t>
            </w:r>
            <w:bookmarkEnd w:id="794"/>
            <w:bookmarkEnd w:id="795"/>
          </w:p>
        </w:tc>
        <w:tc>
          <w:tcPr>
            <w:tcW w:w="672" w:type="dxa"/>
            <w:vAlign w:val="center"/>
          </w:tcPr>
          <w:p w:rsidR="0027251F" w:rsidRPr="00CE789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796" w:name="_Toc36127145"/>
            <w:bookmarkStart w:id="797" w:name="_Toc36127664"/>
            <w:proofErr w:type="spellStart"/>
            <w:proofErr w:type="gramStart"/>
            <w:r w:rsidRPr="00CE789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янв</w:t>
            </w:r>
            <w:bookmarkEnd w:id="796"/>
            <w:bookmarkEnd w:id="797"/>
            <w:proofErr w:type="spellEnd"/>
            <w:proofErr w:type="gramEnd"/>
          </w:p>
        </w:tc>
        <w:tc>
          <w:tcPr>
            <w:tcW w:w="677" w:type="dxa"/>
            <w:vAlign w:val="center"/>
          </w:tcPr>
          <w:p w:rsidR="0027251F" w:rsidRPr="00CE789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798" w:name="_Toc36127146"/>
            <w:bookmarkStart w:id="799" w:name="_Toc36127665"/>
            <w:proofErr w:type="spellStart"/>
            <w:r w:rsidRPr="00CE789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фев</w:t>
            </w:r>
            <w:bookmarkEnd w:id="798"/>
            <w:bookmarkEnd w:id="799"/>
            <w:proofErr w:type="spellEnd"/>
          </w:p>
        </w:tc>
        <w:tc>
          <w:tcPr>
            <w:tcW w:w="693" w:type="dxa"/>
            <w:vAlign w:val="center"/>
          </w:tcPr>
          <w:p w:rsidR="0027251F" w:rsidRPr="00CE789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800" w:name="_Toc36127147"/>
            <w:bookmarkStart w:id="801" w:name="_Toc36127666"/>
            <w:proofErr w:type="spellStart"/>
            <w:r w:rsidRPr="00CE789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мар</w:t>
            </w:r>
            <w:bookmarkEnd w:id="800"/>
            <w:bookmarkEnd w:id="801"/>
            <w:proofErr w:type="spellEnd"/>
          </w:p>
        </w:tc>
        <w:tc>
          <w:tcPr>
            <w:tcW w:w="665" w:type="dxa"/>
            <w:vAlign w:val="center"/>
          </w:tcPr>
          <w:p w:rsidR="0027251F" w:rsidRPr="00CE789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802" w:name="_Toc36127148"/>
            <w:bookmarkStart w:id="803" w:name="_Toc36127667"/>
            <w:proofErr w:type="spellStart"/>
            <w:proofErr w:type="gramStart"/>
            <w:r w:rsidRPr="00CE789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апр</w:t>
            </w:r>
            <w:bookmarkEnd w:id="802"/>
            <w:bookmarkEnd w:id="803"/>
            <w:proofErr w:type="spellEnd"/>
            <w:proofErr w:type="gramEnd"/>
          </w:p>
        </w:tc>
        <w:tc>
          <w:tcPr>
            <w:tcW w:w="699" w:type="dxa"/>
            <w:vAlign w:val="center"/>
          </w:tcPr>
          <w:p w:rsidR="0027251F" w:rsidRPr="00CE789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804" w:name="_Toc36127149"/>
            <w:bookmarkStart w:id="805" w:name="_Toc36127668"/>
            <w:r w:rsidRPr="00CE789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май</w:t>
            </w:r>
            <w:bookmarkEnd w:id="804"/>
            <w:bookmarkEnd w:id="805"/>
          </w:p>
        </w:tc>
        <w:tc>
          <w:tcPr>
            <w:tcW w:w="742" w:type="dxa"/>
            <w:vAlign w:val="center"/>
          </w:tcPr>
          <w:p w:rsidR="0027251F" w:rsidRPr="00CE789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806" w:name="_Toc36127150"/>
            <w:bookmarkStart w:id="807" w:name="_Toc36127669"/>
            <w:proofErr w:type="spellStart"/>
            <w:r w:rsidRPr="00CE789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июн</w:t>
            </w:r>
            <w:bookmarkEnd w:id="806"/>
            <w:bookmarkEnd w:id="807"/>
            <w:proofErr w:type="spellEnd"/>
          </w:p>
        </w:tc>
        <w:tc>
          <w:tcPr>
            <w:tcW w:w="738" w:type="dxa"/>
            <w:vAlign w:val="center"/>
          </w:tcPr>
          <w:p w:rsidR="0027251F" w:rsidRPr="00CE789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808" w:name="_Toc36127151"/>
            <w:bookmarkStart w:id="809" w:name="_Toc36127670"/>
            <w:proofErr w:type="spellStart"/>
            <w:r w:rsidRPr="00CE789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июл</w:t>
            </w:r>
            <w:bookmarkEnd w:id="808"/>
            <w:bookmarkEnd w:id="809"/>
            <w:proofErr w:type="spellEnd"/>
          </w:p>
        </w:tc>
        <w:tc>
          <w:tcPr>
            <w:tcW w:w="627" w:type="dxa"/>
            <w:vAlign w:val="center"/>
          </w:tcPr>
          <w:p w:rsidR="0027251F" w:rsidRPr="00CE789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810" w:name="_Toc36127152"/>
            <w:bookmarkStart w:id="811" w:name="_Toc36127671"/>
            <w:proofErr w:type="spellStart"/>
            <w:proofErr w:type="gramStart"/>
            <w:r w:rsidRPr="00CE789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авг</w:t>
            </w:r>
            <w:bookmarkEnd w:id="810"/>
            <w:bookmarkEnd w:id="811"/>
            <w:proofErr w:type="spellEnd"/>
            <w:proofErr w:type="gramEnd"/>
          </w:p>
        </w:tc>
        <w:tc>
          <w:tcPr>
            <w:tcW w:w="618" w:type="dxa"/>
            <w:vAlign w:val="center"/>
          </w:tcPr>
          <w:p w:rsidR="0027251F" w:rsidRPr="00CE789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812" w:name="_Toc36127153"/>
            <w:bookmarkStart w:id="813" w:name="_Toc36127672"/>
            <w:r w:rsidRPr="00CE789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сен</w:t>
            </w:r>
            <w:bookmarkEnd w:id="812"/>
            <w:bookmarkEnd w:id="813"/>
          </w:p>
        </w:tc>
        <w:tc>
          <w:tcPr>
            <w:tcW w:w="647" w:type="dxa"/>
            <w:vAlign w:val="center"/>
          </w:tcPr>
          <w:p w:rsidR="0027251F" w:rsidRPr="00CE789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814" w:name="_Toc36127154"/>
            <w:bookmarkStart w:id="815" w:name="_Toc36127673"/>
            <w:proofErr w:type="spellStart"/>
            <w:proofErr w:type="gramStart"/>
            <w:r w:rsidRPr="00CE789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окт</w:t>
            </w:r>
            <w:bookmarkEnd w:id="814"/>
            <w:bookmarkEnd w:id="815"/>
            <w:proofErr w:type="spellEnd"/>
            <w:proofErr w:type="gramEnd"/>
          </w:p>
        </w:tc>
        <w:tc>
          <w:tcPr>
            <w:tcW w:w="660" w:type="dxa"/>
            <w:vAlign w:val="center"/>
          </w:tcPr>
          <w:p w:rsidR="0027251F" w:rsidRPr="00CE789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816" w:name="_Toc36127155"/>
            <w:bookmarkStart w:id="817" w:name="_Toc36127674"/>
            <w:r w:rsidRPr="00CE789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ноя</w:t>
            </w:r>
            <w:bookmarkEnd w:id="816"/>
            <w:bookmarkEnd w:id="817"/>
          </w:p>
        </w:tc>
        <w:tc>
          <w:tcPr>
            <w:tcW w:w="636" w:type="dxa"/>
            <w:vAlign w:val="center"/>
          </w:tcPr>
          <w:p w:rsidR="0027251F" w:rsidRPr="00CE789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818" w:name="_Toc36127156"/>
            <w:bookmarkStart w:id="819" w:name="_Toc36127675"/>
            <w:r w:rsidRPr="00CE789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дек</w:t>
            </w:r>
            <w:bookmarkEnd w:id="818"/>
            <w:bookmarkEnd w:id="819"/>
          </w:p>
        </w:tc>
        <w:tc>
          <w:tcPr>
            <w:tcW w:w="617" w:type="dxa"/>
            <w:vAlign w:val="center"/>
          </w:tcPr>
          <w:p w:rsidR="0027251F" w:rsidRPr="00CE789F" w:rsidRDefault="0027251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820" w:name="_Toc36127157"/>
            <w:bookmarkStart w:id="821" w:name="_Toc36127676"/>
            <w:r w:rsidRPr="00CE789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год</w:t>
            </w:r>
            <w:bookmarkEnd w:id="820"/>
            <w:bookmarkEnd w:id="821"/>
          </w:p>
        </w:tc>
      </w:tr>
      <w:tr w:rsidR="00CE789F" w:rsidRPr="00CE789F" w:rsidTr="00A34FC8">
        <w:trPr>
          <w:trHeight w:val="298"/>
        </w:trPr>
        <w:tc>
          <w:tcPr>
            <w:tcW w:w="1000" w:type="dxa"/>
            <w:vAlign w:val="center"/>
          </w:tcPr>
          <w:p w:rsidR="0027251F" w:rsidRPr="00CE789F" w:rsidRDefault="0027251F" w:rsidP="00CE789F">
            <w:pPr>
              <w:spacing w:before="100" w:beforeAutospacing="1" w:after="100" w:afterAutospacing="1"/>
              <w:ind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822" w:name="_Toc36127158"/>
            <w:bookmarkStart w:id="823" w:name="_Toc36127677"/>
            <w:r w:rsidRPr="00CE789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общая</w:t>
            </w:r>
            <w:bookmarkEnd w:id="822"/>
            <w:bookmarkEnd w:id="823"/>
          </w:p>
        </w:tc>
        <w:tc>
          <w:tcPr>
            <w:tcW w:w="672" w:type="dxa"/>
            <w:vAlign w:val="center"/>
          </w:tcPr>
          <w:p w:rsidR="0027251F" w:rsidRPr="00CE789F" w:rsidRDefault="0027251F" w:rsidP="00CE789F">
            <w:pPr>
              <w:spacing w:before="100" w:beforeAutospacing="1" w:after="100" w:afterAutospacing="1"/>
              <w:ind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824" w:name="_Toc36127159"/>
            <w:bookmarkStart w:id="825" w:name="_Toc36127678"/>
            <w:r w:rsidRPr="00CE789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7.4</w:t>
            </w:r>
            <w:bookmarkEnd w:id="824"/>
            <w:bookmarkEnd w:id="825"/>
          </w:p>
        </w:tc>
        <w:tc>
          <w:tcPr>
            <w:tcW w:w="677" w:type="dxa"/>
            <w:vAlign w:val="center"/>
          </w:tcPr>
          <w:p w:rsidR="0027251F" w:rsidRPr="00CE789F" w:rsidRDefault="0027251F" w:rsidP="00CE789F">
            <w:pPr>
              <w:spacing w:before="100" w:beforeAutospacing="1" w:after="100" w:afterAutospacing="1"/>
              <w:ind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826" w:name="_Toc36127160"/>
            <w:bookmarkStart w:id="827" w:name="_Toc36127679"/>
            <w:r w:rsidRPr="00CE789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7.0</w:t>
            </w:r>
            <w:bookmarkEnd w:id="826"/>
            <w:bookmarkEnd w:id="827"/>
          </w:p>
        </w:tc>
        <w:tc>
          <w:tcPr>
            <w:tcW w:w="693" w:type="dxa"/>
            <w:vAlign w:val="center"/>
          </w:tcPr>
          <w:p w:rsidR="0027251F" w:rsidRPr="00CE789F" w:rsidRDefault="0027251F" w:rsidP="00CE789F">
            <w:pPr>
              <w:spacing w:before="100" w:beforeAutospacing="1" w:after="100" w:afterAutospacing="1"/>
              <w:ind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828" w:name="_Toc36127161"/>
            <w:bookmarkStart w:id="829" w:name="_Toc36127680"/>
            <w:r w:rsidRPr="00CE789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6.3</w:t>
            </w:r>
            <w:bookmarkEnd w:id="828"/>
            <w:bookmarkEnd w:id="829"/>
          </w:p>
        </w:tc>
        <w:tc>
          <w:tcPr>
            <w:tcW w:w="665" w:type="dxa"/>
            <w:vAlign w:val="center"/>
          </w:tcPr>
          <w:p w:rsidR="0027251F" w:rsidRPr="00CE789F" w:rsidRDefault="0027251F" w:rsidP="00CE789F">
            <w:pPr>
              <w:spacing w:before="100" w:beforeAutospacing="1" w:after="100" w:afterAutospacing="1"/>
              <w:ind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830" w:name="_Toc36127162"/>
            <w:bookmarkStart w:id="831" w:name="_Toc36127681"/>
            <w:r w:rsidRPr="00CE789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5.7</w:t>
            </w:r>
            <w:bookmarkEnd w:id="830"/>
            <w:bookmarkEnd w:id="831"/>
          </w:p>
        </w:tc>
        <w:tc>
          <w:tcPr>
            <w:tcW w:w="699" w:type="dxa"/>
            <w:vAlign w:val="center"/>
          </w:tcPr>
          <w:p w:rsidR="0027251F" w:rsidRPr="00CE789F" w:rsidRDefault="0027251F" w:rsidP="00CE789F">
            <w:pPr>
              <w:spacing w:before="100" w:beforeAutospacing="1" w:after="100" w:afterAutospacing="1"/>
              <w:ind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832" w:name="_Toc36127163"/>
            <w:bookmarkStart w:id="833" w:name="_Toc36127682"/>
            <w:r w:rsidRPr="00CE789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5.4</w:t>
            </w:r>
            <w:bookmarkEnd w:id="832"/>
            <w:bookmarkEnd w:id="833"/>
          </w:p>
        </w:tc>
        <w:tc>
          <w:tcPr>
            <w:tcW w:w="742" w:type="dxa"/>
            <w:vAlign w:val="center"/>
          </w:tcPr>
          <w:p w:rsidR="0027251F" w:rsidRPr="00CE789F" w:rsidRDefault="0027251F" w:rsidP="00CE789F">
            <w:pPr>
              <w:spacing w:before="100" w:beforeAutospacing="1" w:after="100" w:afterAutospacing="1"/>
              <w:ind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834" w:name="_Toc36127164"/>
            <w:bookmarkStart w:id="835" w:name="_Toc36127683"/>
            <w:r w:rsidRPr="00CE789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5.9</w:t>
            </w:r>
            <w:bookmarkEnd w:id="834"/>
            <w:bookmarkEnd w:id="835"/>
          </w:p>
        </w:tc>
        <w:tc>
          <w:tcPr>
            <w:tcW w:w="738" w:type="dxa"/>
            <w:vAlign w:val="center"/>
          </w:tcPr>
          <w:p w:rsidR="0027251F" w:rsidRPr="00CE789F" w:rsidRDefault="0027251F" w:rsidP="00CE789F">
            <w:pPr>
              <w:spacing w:before="100" w:beforeAutospacing="1" w:after="100" w:afterAutospacing="1"/>
              <w:ind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836" w:name="_Toc36127165"/>
            <w:bookmarkStart w:id="837" w:name="_Toc36127684"/>
            <w:r w:rsidRPr="00CE789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5.4</w:t>
            </w:r>
            <w:bookmarkEnd w:id="836"/>
            <w:bookmarkEnd w:id="837"/>
          </w:p>
        </w:tc>
        <w:tc>
          <w:tcPr>
            <w:tcW w:w="627" w:type="dxa"/>
            <w:vAlign w:val="center"/>
          </w:tcPr>
          <w:p w:rsidR="0027251F" w:rsidRPr="00CE789F" w:rsidRDefault="0027251F" w:rsidP="00CE789F">
            <w:pPr>
              <w:spacing w:before="100" w:beforeAutospacing="1" w:after="100" w:afterAutospacing="1"/>
              <w:ind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838" w:name="_Toc36127166"/>
            <w:bookmarkStart w:id="839" w:name="_Toc36127685"/>
            <w:r w:rsidRPr="00CE789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5.0</w:t>
            </w:r>
            <w:bookmarkEnd w:id="838"/>
            <w:bookmarkEnd w:id="839"/>
          </w:p>
        </w:tc>
        <w:tc>
          <w:tcPr>
            <w:tcW w:w="618" w:type="dxa"/>
            <w:vAlign w:val="center"/>
          </w:tcPr>
          <w:p w:rsidR="0027251F" w:rsidRPr="00CE789F" w:rsidRDefault="0027251F" w:rsidP="00CE789F">
            <w:pPr>
              <w:spacing w:before="100" w:beforeAutospacing="1" w:after="100" w:afterAutospacing="1"/>
              <w:ind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840" w:name="_Toc36127167"/>
            <w:bookmarkStart w:id="841" w:name="_Toc36127686"/>
            <w:r w:rsidRPr="00CE789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5.7</w:t>
            </w:r>
            <w:bookmarkEnd w:id="840"/>
            <w:bookmarkEnd w:id="841"/>
          </w:p>
        </w:tc>
        <w:tc>
          <w:tcPr>
            <w:tcW w:w="647" w:type="dxa"/>
            <w:vAlign w:val="center"/>
          </w:tcPr>
          <w:p w:rsidR="0027251F" w:rsidRPr="00CE789F" w:rsidRDefault="0027251F" w:rsidP="00CE789F">
            <w:pPr>
              <w:spacing w:before="100" w:beforeAutospacing="1" w:after="100" w:afterAutospacing="1"/>
              <w:ind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842" w:name="_Toc36127168"/>
            <w:bookmarkStart w:id="843" w:name="_Toc36127687"/>
            <w:r w:rsidRPr="00CE789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5.9</w:t>
            </w:r>
            <w:bookmarkEnd w:id="842"/>
            <w:bookmarkEnd w:id="843"/>
          </w:p>
        </w:tc>
        <w:tc>
          <w:tcPr>
            <w:tcW w:w="660" w:type="dxa"/>
            <w:vAlign w:val="center"/>
          </w:tcPr>
          <w:p w:rsidR="0027251F" w:rsidRPr="00CE789F" w:rsidRDefault="0027251F" w:rsidP="00CE789F">
            <w:pPr>
              <w:spacing w:before="100" w:beforeAutospacing="1" w:after="100" w:afterAutospacing="1"/>
              <w:ind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844" w:name="_Toc36127169"/>
            <w:bookmarkStart w:id="845" w:name="_Toc36127688"/>
            <w:r w:rsidRPr="00CE789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7.5</w:t>
            </w:r>
            <w:bookmarkEnd w:id="844"/>
            <w:bookmarkEnd w:id="845"/>
          </w:p>
        </w:tc>
        <w:tc>
          <w:tcPr>
            <w:tcW w:w="636" w:type="dxa"/>
            <w:vAlign w:val="center"/>
          </w:tcPr>
          <w:p w:rsidR="0027251F" w:rsidRPr="00CE789F" w:rsidRDefault="0027251F" w:rsidP="00CE789F">
            <w:pPr>
              <w:spacing w:before="100" w:beforeAutospacing="1" w:after="100" w:afterAutospacing="1"/>
              <w:ind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846" w:name="_Toc36127170"/>
            <w:bookmarkStart w:id="847" w:name="_Toc36127689"/>
            <w:r w:rsidRPr="00CE789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7.9</w:t>
            </w:r>
            <w:bookmarkEnd w:id="846"/>
            <w:bookmarkEnd w:id="847"/>
          </w:p>
        </w:tc>
        <w:tc>
          <w:tcPr>
            <w:tcW w:w="617" w:type="dxa"/>
            <w:vAlign w:val="center"/>
          </w:tcPr>
          <w:p w:rsidR="0027251F" w:rsidRPr="00CE789F" w:rsidRDefault="0027251F" w:rsidP="00CE789F">
            <w:pPr>
              <w:spacing w:before="100" w:beforeAutospacing="1" w:after="100" w:afterAutospacing="1"/>
              <w:ind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848" w:name="_Toc36127171"/>
            <w:bookmarkStart w:id="849" w:name="_Toc36127690"/>
            <w:r w:rsidRPr="00CE789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6.3</w:t>
            </w:r>
            <w:bookmarkEnd w:id="848"/>
            <w:bookmarkEnd w:id="849"/>
          </w:p>
        </w:tc>
      </w:tr>
      <w:tr w:rsidR="00CE789F" w:rsidRPr="00CE789F" w:rsidTr="00A34FC8">
        <w:trPr>
          <w:trHeight w:val="315"/>
        </w:trPr>
        <w:tc>
          <w:tcPr>
            <w:tcW w:w="1000" w:type="dxa"/>
            <w:vAlign w:val="center"/>
          </w:tcPr>
          <w:p w:rsidR="0027251F" w:rsidRPr="00CE789F" w:rsidRDefault="0027251F" w:rsidP="00CE789F">
            <w:pPr>
              <w:spacing w:before="100" w:beforeAutospacing="1" w:after="100" w:afterAutospacing="1"/>
              <w:ind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850" w:name="_Toc36127172"/>
            <w:bookmarkStart w:id="851" w:name="_Toc36127691"/>
            <w:r w:rsidRPr="00CE789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нижняя</w:t>
            </w:r>
            <w:bookmarkEnd w:id="850"/>
            <w:bookmarkEnd w:id="851"/>
          </w:p>
        </w:tc>
        <w:tc>
          <w:tcPr>
            <w:tcW w:w="672" w:type="dxa"/>
            <w:vAlign w:val="center"/>
          </w:tcPr>
          <w:p w:rsidR="0027251F" w:rsidRPr="00CE789F" w:rsidRDefault="0027251F" w:rsidP="00CE789F">
            <w:pPr>
              <w:spacing w:before="100" w:beforeAutospacing="1" w:after="100" w:afterAutospacing="1"/>
              <w:ind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852" w:name="_Toc36127173"/>
            <w:bookmarkStart w:id="853" w:name="_Toc36127692"/>
            <w:r w:rsidRPr="00CE789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5.9</w:t>
            </w:r>
            <w:bookmarkEnd w:id="852"/>
            <w:bookmarkEnd w:id="853"/>
          </w:p>
        </w:tc>
        <w:tc>
          <w:tcPr>
            <w:tcW w:w="677" w:type="dxa"/>
            <w:vAlign w:val="center"/>
          </w:tcPr>
          <w:p w:rsidR="0027251F" w:rsidRPr="00CE789F" w:rsidRDefault="0027251F" w:rsidP="00CE789F">
            <w:pPr>
              <w:spacing w:before="100" w:beforeAutospacing="1" w:after="100" w:afterAutospacing="1"/>
              <w:ind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854" w:name="_Toc36127174"/>
            <w:bookmarkStart w:id="855" w:name="_Toc36127693"/>
            <w:r w:rsidRPr="00CE789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5.1</w:t>
            </w:r>
            <w:bookmarkEnd w:id="854"/>
            <w:bookmarkEnd w:id="855"/>
          </w:p>
        </w:tc>
        <w:tc>
          <w:tcPr>
            <w:tcW w:w="693" w:type="dxa"/>
            <w:vAlign w:val="center"/>
          </w:tcPr>
          <w:p w:rsidR="0027251F" w:rsidRPr="00CE789F" w:rsidRDefault="0027251F" w:rsidP="00CE789F">
            <w:pPr>
              <w:spacing w:before="100" w:beforeAutospacing="1" w:after="100" w:afterAutospacing="1"/>
              <w:ind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856" w:name="_Toc36127175"/>
            <w:bookmarkStart w:id="857" w:name="_Toc36127694"/>
            <w:r w:rsidRPr="00CE789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3.8</w:t>
            </w:r>
            <w:bookmarkEnd w:id="856"/>
            <w:bookmarkEnd w:id="857"/>
          </w:p>
        </w:tc>
        <w:tc>
          <w:tcPr>
            <w:tcW w:w="665" w:type="dxa"/>
            <w:vAlign w:val="center"/>
          </w:tcPr>
          <w:p w:rsidR="0027251F" w:rsidRPr="00CE789F" w:rsidRDefault="0027251F" w:rsidP="00CE789F">
            <w:pPr>
              <w:spacing w:before="100" w:beforeAutospacing="1" w:after="100" w:afterAutospacing="1"/>
              <w:ind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858" w:name="_Toc36127176"/>
            <w:bookmarkStart w:id="859" w:name="_Toc36127695"/>
            <w:r w:rsidRPr="00CE789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2.7</w:t>
            </w:r>
            <w:bookmarkEnd w:id="858"/>
            <w:bookmarkEnd w:id="859"/>
          </w:p>
        </w:tc>
        <w:tc>
          <w:tcPr>
            <w:tcW w:w="699" w:type="dxa"/>
            <w:vAlign w:val="center"/>
          </w:tcPr>
          <w:p w:rsidR="0027251F" w:rsidRPr="00CE789F" w:rsidRDefault="0027251F" w:rsidP="00CE789F">
            <w:pPr>
              <w:spacing w:before="100" w:beforeAutospacing="1" w:after="100" w:afterAutospacing="1"/>
              <w:ind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860" w:name="_Toc36127177"/>
            <w:bookmarkStart w:id="861" w:name="_Toc36127696"/>
            <w:r w:rsidRPr="00CE789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2.6</w:t>
            </w:r>
            <w:bookmarkEnd w:id="860"/>
            <w:bookmarkEnd w:id="861"/>
          </w:p>
        </w:tc>
        <w:tc>
          <w:tcPr>
            <w:tcW w:w="742" w:type="dxa"/>
            <w:vAlign w:val="center"/>
          </w:tcPr>
          <w:p w:rsidR="0027251F" w:rsidRPr="00CE789F" w:rsidRDefault="0027251F" w:rsidP="00CE789F">
            <w:pPr>
              <w:spacing w:before="100" w:beforeAutospacing="1" w:after="100" w:afterAutospacing="1"/>
              <w:ind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862" w:name="_Toc36127178"/>
            <w:bookmarkStart w:id="863" w:name="_Toc36127697"/>
            <w:r w:rsidRPr="00CE789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2.9</w:t>
            </w:r>
            <w:bookmarkEnd w:id="862"/>
            <w:bookmarkEnd w:id="863"/>
          </w:p>
        </w:tc>
        <w:tc>
          <w:tcPr>
            <w:tcW w:w="738" w:type="dxa"/>
            <w:vAlign w:val="center"/>
          </w:tcPr>
          <w:p w:rsidR="0027251F" w:rsidRPr="00CE789F" w:rsidRDefault="0027251F" w:rsidP="00CE789F">
            <w:pPr>
              <w:spacing w:before="100" w:beforeAutospacing="1" w:after="100" w:afterAutospacing="1"/>
              <w:ind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864" w:name="_Toc36127179"/>
            <w:bookmarkStart w:id="865" w:name="_Toc36127698"/>
            <w:r w:rsidRPr="00CE789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2.5</w:t>
            </w:r>
            <w:bookmarkEnd w:id="864"/>
            <w:bookmarkEnd w:id="865"/>
          </w:p>
        </w:tc>
        <w:tc>
          <w:tcPr>
            <w:tcW w:w="627" w:type="dxa"/>
            <w:vAlign w:val="center"/>
          </w:tcPr>
          <w:p w:rsidR="0027251F" w:rsidRPr="00CE789F" w:rsidRDefault="0027251F" w:rsidP="00CE789F">
            <w:pPr>
              <w:spacing w:before="100" w:beforeAutospacing="1" w:after="100" w:afterAutospacing="1"/>
              <w:ind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866" w:name="_Toc36127180"/>
            <w:bookmarkStart w:id="867" w:name="_Toc36127699"/>
            <w:r w:rsidRPr="00CE789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2.1</w:t>
            </w:r>
            <w:bookmarkEnd w:id="866"/>
            <w:bookmarkEnd w:id="867"/>
          </w:p>
        </w:tc>
        <w:tc>
          <w:tcPr>
            <w:tcW w:w="618" w:type="dxa"/>
            <w:vAlign w:val="center"/>
          </w:tcPr>
          <w:p w:rsidR="0027251F" w:rsidRPr="00CE789F" w:rsidRDefault="0027251F" w:rsidP="00CE789F">
            <w:pPr>
              <w:spacing w:before="100" w:beforeAutospacing="1" w:after="100" w:afterAutospacing="1"/>
              <w:ind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868" w:name="_Toc36127181"/>
            <w:bookmarkStart w:id="869" w:name="_Toc36127700"/>
            <w:r w:rsidRPr="00CE789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2.9</w:t>
            </w:r>
            <w:bookmarkEnd w:id="868"/>
            <w:bookmarkEnd w:id="869"/>
          </w:p>
        </w:tc>
        <w:tc>
          <w:tcPr>
            <w:tcW w:w="647" w:type="dxa"/>
            <w:vAlign w:val="center"/>
          </w:tcPr>
          <w:p w:rsidR="0027251F" w:rsidRPr="00CE789F" w:rsidRDefault="0027251F" w:rsidP="00CE789F">
            <w:pPr>
              <w:spacing w:before="100" w:beforeAutospacing="1" w:after="100" w:afterAutospacing="1"/>
              <w:ind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870" w:name="_Toc36127182"/>
            <w:bookmarkStart w:id="871" w:name="_Toc36127701"/>
            <w:r w:rsidRPr="00CE789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3.5</w:t>
            </w:r>
            <w:bookmarkEnd w:id="870"/>
            <w:bookmarkEnd w:id="871"/>
          </w:p>
        </w:tc>
        <w:tc>
          <w:tcPr>
            <w:tcW w:w="660" w:type="dxa"/>
            <w:vAlign w:val="center"/>
          </w:tcPr>
          <w:p w:rsidR="0027251F" w:rsidRPr="00CE789F" w:rsidRDefault="0027251F" w:rsidP="00CE789F">
            <w:pPr>
              <w:spacing w:before="100" w:beforeAutospacing="1" w:after="100" w:afterAutospacing="1"/>
              <w:ind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872" w:name="_Toc36127183"/>
            <w:bookmarkStart w:id="873" w:name="_Toc36127702"/>
            <w:r w:rsidRPr="00CE789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5.9</w:t>
            </w:r>
            <w:bookmarkEnd w:id="872"/>
            <w:bookmarkEnd w:id="873"/>
          </w:p>
        </w:tc>
        <w:tc>
          <w:tcPr>
            <w:tcW w:w="636" w:type="dxa"/>
            <w:vAlign w:val="center"/>
          </w:tcPr>
          <w:p w:rsidR="0027251F" w:rsidRPr="00CE789F" w:rsidRDefault="0027251F" w:rsidP="00CE789F">
            <w:pPr>
              <w:spacing w:before="100" w:beforeAutospacing="1" w:after="100" w:afterAutospacing="1"/>
              <w:ind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874" w:name="_Toc36127184"/>
            <w:bookmarkStart w:id="875" w:name="_Toc36127703"/>
            <w:r w:rsidRPr="00CE789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6.6</w:t>
            </w:r>
            <w:bookmarkEnd w:id="874"/>
            <w:bookmarkEnd w:id="875"/>
          </w:p>
        </w:tc>
        <w:tc>
          <w:tcPr>
            <w:tcW w:w="617" w:type="dxa"/>
            <w:vAlign w:val="center"/>
          </w:tcPr>
          <w:p w:rsidR="0027251F" w:rsidRPr="00CE789F" w:rsidRDefault="0027251F" w:rsidP="00CE789F">
            <w:pPr>
              <w:spacing w:before="100" w:beforeAutospacing="1" w:after="100" w:afterAutospacing="1"/>
              <w:ind w:firstLine="0"/>
              <w:contextualSpacing w:val="0"/>
              <w:jc w:val="center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876" w:name="_Toc36127185"/>
            <w:bookmarkStart w:id="877" w:name="_Toc36127704"/>
            <w:r w:rsidRPr="00CE789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3.9</w:t>
            </w:r>
            <w:bookmarkEnd w:id="876"/>
            <w:bookmarkEnd w:id="877"/>
          </w:p>
        </w:tc>
      </w:tr>
    </w:tbl>
    <w:p w:rsidR="00C105DE" w:rsidRDefault="007547A6" w:rsidP="00B710D9">
      <w:pPr>
        <w:spacing w:before="100" w:beforeAutospacing="1" w:after="0" w:line="360" w:lineRule="auto"/>
        <w:contextualSpacing w:val="0"/>
        <w:outlineLvl w:val="2"/>
        <w:rPr>
          <w:rFonts w:eastAsia="Times New Roman" w:cs="Times New Roman"/>
          <w:b/>
          <w:bCs/>
          <w:sz w:val="24"/>
          <w:szCs w:val="24"/>
          <w:lang w:eastAsia="ru-RU"/>
        </w:rPr>
      </w:pPr>
      <w:bookmarkStart w:id="878" w:name="_Toc36127705"/>
      <w:r w:rsidRPr="00836E0A">
        <w:rPr>
          <w:rFonts w:eastAsia="Times New Roman" w:cs="Times New Roman"/>
          <w:b/>
          <w:bCs/>
          <w:sz w:val="24"/>
          <w:szCs w:val="24"/>
          <w:lang w:eastAsia="ru-RU"/>
        </w:rPr>
        <w:t>Таблица 1</w:t>
      </w:r>
      <w:r w:rsidR="00836E0A" w:rsidRPr="00836E0A">
        <w:rPr>
          <w:rFonts w:eastAsia="Times New Roman" w:cs="Times New Roman"/>
          <w:b/>
          <w:bCs/>
          <w:sz w:val="24"/>
          <w:szCs w:val="24"/>
          <w:lang w:eastAsia="ru-RU"/>
        </w:rPr>
        <w:t>5</w:t>
      </w:r>
      <w:r w:rsidRPr="00836E0A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- </w:t>
      </w:r>
      <w:r w:rsidR="00C105DE" w:rsidRPr="00836E0A">
        <w:rPr>
          <w:rFonts w:eastAsia="Times New Roman" w:cs="Times New Roman"/>
          <w:b/>
          <w:bCs/>
          <w:sz w:val="24"/>
          <w:szCs w:val="24"/>
          <w:lang w:eastAsia="ru-RU"/>
        </w:rPr>
        <w:t>Число ясных, облачных и пасмурных дней</w:t>
      </w:r>
      <w:bookmarkEnd w:id="878"/>
    </w:p>
    <w:tbl>
      <w:tblPr>
        <w:tblStyle w:val="af3"/>
        <w:tblW w:w="0" w:type="auto"/>
        <w:tblLayout w:type="fixed"/>
        <w:tblLook w:val="04A0"/>
      </w:tblPr>
      <w:tblGrid>
        <w:gridCol w:w="1476"/>
        <w:gridCol w:w="50"/>
        <w:gridCol w:w="575"/>
        <w:gridCol w:w="629"/>
        <w:gridCol w:w="644"/>
        <w:gridCol w:w="619"/>
        <w:gridCol w:w="650"/>
        <w:gridCol w:w="688"/>
        <w:gridCol w:w="685"/>
        <w:gridCol w:w="585"/>
        <w:gridCol w:w="577"/>
        <w:gridCol w:w="602"/>
        <w:gridCol w:w="614"/>
        <w:gridCol w:w="592"/>
        <w:gridCol w:w="585"/>
      </w:tblGrid>
      <w:tr w:rsidR="00CE789F" w:rsidRPr="00594C0C" w:rsidTr="00594C0C">
        <w:tc>
          <w:tcPr>
            <w:tcW w:w="1476" w:type="dxa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25" w:type="dxa"/>
            <w:gridSpan w:val="2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879" w:name="_Toc36127187"/>
            <w:bookmarkStart w:id="880" w:name="_Toc36127706"/>
            <w:proofErr w:type="spellStart"/>
            <w:proofErr w:type="gramStart"/>
            <w:r w:rsidRPr="00594C0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янв</w:t>
            </w:r>
            <w:bookmarkEnd w:id="879"/>
            <w:bookmarkEnd w:id="880"/>
            <w:proofErr w:type="spellEnd"/>
            <w:proofErr w:type="gramEnd"/>
          </w:p>
        </w:tc>
        <w:tc>
          <w:tcPr>
            <w:tcW w:w="629" w:type="dxa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881" w:name="_Toc36127188"/>
            <w:bookmarkStart w:id="882" w:name="_Toc36127707"/>
            <w:proofErr w:type="spellStart"/>
            <w:r w:rsidRPr="00594C0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фев</w:t>
            </w:r>
            <w:bookmarkEnd w:id="881"/>
            <w:bookmarkEnd w:id="882"/>
            <w:proofErr w:type="spellEnd"/>
          </w:p>
        </w:tc>
        <w:tc>
          <w:tcPr>
            <w:tcW w:w="644" w:type="dxa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883" w:name="_Toc36127189"/>
            <w:bookmarkStart w:id="884" w:name="_Toc36127708"/>
            <w:proofErr w:type="spellStart"/>
            <w:r w:rsidRPr="00594C0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мар</w:t>
            </w:r>
            <w:bookmarkEnd w:id="883"/>
            <w:bookmarkEnd w:id="884"/>
            <w:proofErr w:type="spellEnd"/>
          </w:p>
        </w:tc>
        <w:tc>
          <w:tcPr>
            <w:tcW w:w="619" w:type="dxa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885" w:name="_Toc36127190"/>
            <w:bookmarkStart w:id="886" w:name="_Toc36127709"/>
            <w:proofErr w:type="spellStart"/>
            <w:proofErr w:type="gramStart"/>
            <w:r w:rsidRPr="00594C0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апр</w:t>
            </w:r>
            <w:bookmarkEnd w:id="885"/>
            <w:bookmarkEnd w:id="886"/>
            <w:proofErr w:type="spellEnd"/>
            <w:proofErr w:type="gramEnd"/>
          </w:p>
        </w:tc>
        <w:tc>
          <w:tcPr>
            <w:tcW w:w="650" w:type="dxa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887" w:name="_Toc36127191"/>
            <w:bookmarkStart w:id="888" w:name="_Toc36127710"/>
            <w:r w:rsidRPr="00594C0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май</w:t>
            </w:r>
            <w:bookmarkEnd w:id="887"/>
            <w:bookmarkEnd w:id="888"/>
          </w:p>
        </w:tc>
        <w:tc>
          <w:tcPr>
            <w:tcW w:w="688" w:type="dxa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889" w:name="_Toc36127192"/>
            <w:bookmarkStart w:id="890" w:name="_Toc36127711"/>
            <w:proofErr w:type="spellStart"/>
            <w:r w:rsidRPr="00594C0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июн</w:t>
            </w:r>
            <w:bookmarkEnd w:id="889"/>
            <w:bookmarkEnd w:id="890"/>
            <w:proofErr w:type="spellEnd"/>
          </w:p>
        </w:tc>
        <w:tc>
          <w:tcPr>
            <w:tcW w:w="685" w:type="dxa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891" w:name="_Toc36127193"/>
            <w:bookmarkStart w:id="892" w:name="_Toc36127712"/>
            <w:proofErr w:type="spellStart"/>
            <w:r w:rsidRPr="00594C0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июл</w:t>
            </w:r>
            <w:bookmarkEnd w:id="891"/>
            <w:bookmarkEnd w:id="892"/>
            <w:proofErr w:type="spellEnd"/>
          </w:p>
        </w:tc>
        <w:tc>
          <w:tcPr>
            <w:tcW w:w="585" w:type="dxa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893" w:name="_Toc36127194"/>
            <w:bookmarkStart w:id="894" w:name="_Toc36127713"/>
            <w:proofErr w:type="spellStart"/>
            <w:proofErr w:type="gramStart"/>
            <w:r w:rsidRPr="00594C0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авг</w:t>
            </w:r>
            <w:bookmarkEnd w:id="893"/>
            <w:bookmarkEnd w:id="894"/>
            <w:proofErr w:type="spellEnd"/>
            <w:proofErr w:type="gramEnd"/>
          </w:p>
        </w:tc>
        <w:tc>
          <w:tcPr>
            <w:tcW w:w="577" w:type="dxa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895" w:name="_Toc36127195"/>
            <w:bookmarkStart w:id="896" w:name="_Toc36127714"/>
            <w:r w:rsidRPr="00594C0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сен</w:t>
            </w:r>
            <w:bookmarkEnd w:id="895"/>
            <w:bookmarkEnd w:id="896"/>
          </w:p>
        </w:tc>
        <w:tc>
          <w:tcPr>
            <w:tcW w:w="602" w:type="dxa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897" w:name="_Toc36127196"/>
            <w:bookmarkStart w:id="898" w:name="_Toc36127715"/>
            <w:proofErr w:type="spellStart"/>
            <w:proofErr w:type="gramStart"/>
            <w:r w:rsidRPr="00594C0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окт</w:t>
            </w:r>
            <w:bookmarkEnd w:id="897"/>
            <w:bookmarkEnd w:id="898"/>
            <w:proofErr w:type="spellEnd"/>
            <w:proofErr w:type="gramEnd"/>
          </w:p>
        </w:tc>
        <w:tc>
          <w:tcPr>
            <w:tcW w:w="614" w:type="dxa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899" w:name="_Toc36127197"/>
            <w:bookmarkStart w:id="900" w:name="_Toc36127716"/>
            <w:r w:rsidRPr="00594C0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ноя</w:t>
            </w:r>
            <w:bookmarkEnd w:id="899"/>
            <w:bookmarkEnd w:id="900"/>
          </w:p>
        </w:tc>
        <w:tc>
          <w:tcPr>
            <w:tcW w:w="592" w:type="dxa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901" w:name="_Toc36127198"/>
            <w:bookmarkStart w:id="902" w:name="_Toc36127717"/>
            <w:r w:rsidRPr="00594C0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дек</w:t>
            </w:r>
            <w:bookmarkEnd w:id="901"/>
            <w:bookmarkEnd w:id="902"/>
          </w:p>
        </w:tc>
        <w:tc>
          <w:tcPr>
            <w:tcW w:w="585" w:type="dxa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903" w:name="_Toc36127199"/>
            <w:bookmarkStart w:id="904" w:name="_Toc36127718"/>
            <w:r w:rsidRPr="00594C0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год</w:t>
            </w:r>
            <w:bookmarkEnd w:id="903"/>
            <w:bookmarkEnd w:id="904"/>
          </w:p>
        </w:tc>
      </w:tr>
      <w:tr w:rsidR="00CE789F" w:rsidRPr="00594C0C" w:rsidTr="00594C0C">
        <w:tc>
          <w:tcPr>
            <w:tcW w:w="9571" w:type="dxa"/>
            <w:gridSpan w:val="15"/>
          </w:tcPr>
          <w:p w:rsidR="00CE789F" w:rsidRPr="00594C0C" w:rsidRDefault="00CE789F" w:rsidP="00CE789F">
            <w:pPr>
              <w:spacing w:before="100" w:beforeAutospacing="1" w:after="100" w:afterAutospacing="1"/>
              <w:ind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905" w:name="_Toc36127719"/>
            <w:r w:rsidRPr="00594C0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Общая облачность</w:t>
            </w:r>
            <w:bookmarkEnd w:id="905"/>
          </w:p>
        </w:tc>
      </w:tr>
      <w:tr w:rsidR="00594C0C" w:rsidRPr="00594C0C" w:rsidTr="00594C0C">
        <w:tc>
          <w:tcPr>
            <w:tcW w:w="1526" w:type="dxa"/>
            <w:gridSpan w:val="2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906" w:name="_Toc36127201"/>
            <w:bookmarkStart w:id="907" w:name="_Toc36127720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ясных</w:t>
            </w:r>
            <w:bookmarkEnd w:id="906"/>
            <w:bookmarkEnd w:id="907"/>
          </w:p>
        </w:tc>
        <w:tc>
          <w:tcPr>
            <w:tcW w:w="575" w:type="dxa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908" w:name="_Toc36127202"/>
            <w:bookmarkStart w:id="909" w:name="_Toc36127721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</w:t>
            </w:r>
            <w:bookmarkEnd w:id="908"/>
            <w:bookmarkEnd w:id="909"/>
          </w:p>
        </w:tc>
        <w:tc>
          <w:tcPr>
            <w:tcW w:w="629" w:type="dxa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910" w:name="_Toc36127203"/>
            <w:bookmarkStart w:id="911" w:name="_Toc36127722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</w:t>
            </w:r>
            <w:bookmarkEnd w:id="910"/>
            <w:bookmarkEnd w:id="911"/>
          </w:p>
        </w:tc>
        <w:tc>
          <w:tcPr>
            <w:tcW w:w="644" w:type="dxa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912" w:name="_Toc36127204"/>
            <w:bookmarkStart w:id="913" w:name="_Toc36127723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</w:t>
            </w:r>
            <w:bookmarkEnd w:id="912"/>
            <w:bookmarkEnd w:id="913"/>
          </w:p>
        </w:tc>
        <w:tc>
          <w:tcPr>
            <w:tcW w:w="619" w:type="dxa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914" w:name="_Toc36127205"/>
            <w:bookmarkStart w:id="915" w:name="_Toc36127724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</w:t>
            </w:r>
            <w:bookmarkEnd w:id="914"/>
            <w:bookmarkEnd w:id="915"/>
          </w:p>
        </w:tc>
        <w:tc>
          <w:tcPr>
            <w:tcW w:w="650" w:type="dxa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916" w:name="_Toc36127206"/>
            <w:bookmarkStart w:id="917" w:name="_Toc36127725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</w:t>
            </w:r>
            <w:bookmarkEnd w:id="916"/>
            <w:bookmarkEnd w:id="917"/>
          </w:p>
        </w:tc>
        <w:tc>
          <w:tcPr>
            <w:tcW w:w="688" w:type="dxa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918" w:name="_Toc36127207"/>
            <w:bookmarkStart w:id="919" w:name="_Toc36127726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</w:t>
            </w:r>
            <w:bookmarkEnd w:id="918"/>
            <w:bookmarkEnd w:id="919"/>
          </w:p>
        </w:tc>
        <w:tc>
          <w:tcPr>
            <w:tcW w:w="685" w:type="dxa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920" w:name="_Toc36127208"/>
            <w:bookmarkStart w:id="921" w:name="_Toc36127727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</w:t>
            </w:r>
            <w:bookmarkEnd w:id="920"/>
            <w:bookmarkEnd w:id="921"/>
          </w:p>
        </w:tc>
        <w:tc>
          <w:tcPr>
            <w:tcW w:w="585" w:type="dxa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922" w:name="_Toc36127209"/>
            <w:bookmarkStart w:id="923" w:name="_Toc36127728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</w:t>
            </w:r>
            <w:bookmarkEnd w:id="922"/>
            <w:bookmarkEnd w:id="923"/>
          </w:p>
        </w:tc>
        <w:tc>
          <w:tcPr>
            <w:tcW w:w="577" w:type="dxa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924" w:name="_Toc36127210"/>
            <w:bookmarkStart w:id="925" w:name="_Toc36127729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</w:t>
            </w:r>
            <w:bookmarkEnd w:id="924"/>
            <w:bookmarkEnd w:id="925"/>
          </w:p>
        </w:tc>
        <w:tc>
          <w:tcPr>
            <w:tcW w:w="602" w:type="dxa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926" w:name="_Toc36127211"/>
            <w:bookmarkStart w:id="927" w:name="_Toc36127730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</w:t>
            </w:r>
            <w:bookmarkEnd w:id="926"/>
            <w:bookmarkEnd w:id="927"/>
          </w:p>
        </w:tc>
        <w:tc>
          <w:tcPr>
            <w:tcW w:w="614" w:type="dxa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928" w:name="_Toc36127212"/>
            <w:bookmarkStart w:id="929" w:name="_Toc36127731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</w:t>
            </w:r>
            <w:bookmarkEnd w:id="928"/>
            <w:bookmarkEnd w:id="929"/>
          </w:p>
        </w:tc>
        <w:tc>
          <w:tcPr>
            <w:tcW w:w="592" w:type="dxa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930" w:name="_Toc36127213"/>
            <w:bookmarkStart w:id="931" w:name="_Toc36127732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  <w:bookmarkEnd w:id="930"/>
            <w:bookmarkEnd w:id="931"/>
          </w:p>
        </w:tc>
        <w:tc>
          <w:tcPr>
            <w:tcW w:w="585" w:type="dxa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932" w:name="_Toc36127214"/>
            <w:bookmarkStart w:id="933" w:name="_Toc36127733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39</w:t>
            </w:r>
            <w:bookmarkEnd w:id="932"/>
            <w:bookmarkEnd w:id="933"/>
          </w:p>
        </w:tc>
      </w:tr>
      <w:tr w:rsidR="00594C0C" w:rsidRPr="00594C0C" w:rsidTr="00594C0C">
        <w:tc>
          <w:tcPr>
            <w:tcW w:w="1526" w:type="dxa"/>
            <w:gridSpan w:val="2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934" w:name="_Toc36127215"/>
            <w:bookmarkStart w:id="935" w:name="_Toc36127734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облачных</w:t>
            </w:r>
            <w:bookmarkEnd w:id="934"/>
            <w:bookmarkEnd w:id="935"/>
          </w:p>
        </w:tc>
        <w:tc>
          <w:tcPr>
            <w:tcW w:w="575" w:type="dxa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936" w:name="_Toc36127216"/>
            <w:bookmarkStart w:id="937" w:name="_Toc36127735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12</w:t>
            </w:r>
            <w:bookmarkEnd w:id="936"/>
            <w:bookmarkEnd w:id="937"/>
          </w:p>
        </w:tc>
        <w:tc>
          <w:tcPr>
            <w:tcW w:w="629" w:type="dxa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938" w:name="_Toc36127217"/>
            <w:bookmarkStart w:id="939" w:name="_Toc36127736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12</w:t>
            </w:r>
            <w:bookmarkEnd w:id="938"/>
            <w:bookmarkEnd w:id="939"/>
          </w:p>
        </w:tc>
        <w:tc>
          <w:tcPr>
            <w:tcW w:w="644" w:type="dxa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940" w:name="_Toc36127218"/>
            <w:bookmarkStart w:id="941" w:name="_Toc36127737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17</w:t>
            </w:r>
            <w:bookmarkEnd w:id="940"/>
            <w:bookmarkEnd w:id="941"/>
          </w:p>
        </w:tc>
        <w:tc>
          <w:tcPr>
            <w:tcW w:w="619" w:type="dxa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942" w:name="_Toc36127219"/>
            <w:bookmarkStart w:id="943" w:name="_Toc36127738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18</w:t>
            </w:r>
            <w:bookmarkEnd w:id="942"/>
            <w:bookmarkEnd w:id="943"/>
          </w:p>
        </w:tc>
        <w:tc>
          <w:tcPr>
            <w:tcW w:w="650" w:type="dxa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944" w:name="_Toc36127220"/>
            <w:bookmarkStart w:id="945" w:name="_Toc36127739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21</w:t>
            </w:r>
            <w:bookmarkEnd w:id="944"/>
            <w:bookmarkEnd w:id="945"/>
          </w:p>
        </w:tc>
        <w:tc>
          <w:tcPr>
            <w:tcW w:w="688" w:type="dxa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946" w:name="_Toc36127221"/>
            <w:bookmarkStart w:id="947" w:name="_Toc36127740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20</w:t>
            </w:r>
            <w:bookmarkEnd w:id="946"/>
            <w:bookmarkEnd w:id="947"/>
          </w:p>
        </w:tc>
        <w:tc>
          <w:tcPr>
            <w:tcW w:w="685" w:type="dxa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948" w:name="_Toc36127222"/>
            <w:bookmarkStart w:id="949" w:name="_Toc36127741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23</w:t>
            </w:r>
            <w:bookmarkEnd w:id="948"/>
            <w:bookmarkEnd w:id="949"/>
          </w:p>
        </w:tc>
        <w:tc>
          <w:tcPr>
            <w:tcW w:w="585" w:type="dxa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950" w:name="_Toc36127223"/>
            <w:bookmarkStart w:id="951" w:name="_Toc36127742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20</w:t>
            </w:r>
            <w:bookmarkEnd w:id="950"/>
            <w:bookmarkEnd w:id="951"/>
          </w:p>
        </w:tc>
        <w:tc>
          <w:tcPr>
            <w:tcW w:w="577" w:type="dxa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952" w:name="_Toc36127224"/>
            <w:bookmarkStart w:id="953" w:name="_Toc36127743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18</w:t>
            </w:r>
            <w:bookmarkEnd w:id="952"/>
            <w:bookmarkEnd w:id="953"/>
          </w:p>
        </w:tc>
        <w:tc>
          <w:tcPr>
            <w:tcW w:w="602" w:type="dxa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954" w:name="_Toc36127225"/>
            <w:bookmarkStart w:id="955" w:name="_Toc36127744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17</w:t>
            </w:r>
            <w:bookmarkEnd w:id="954"/>
            <w:bookmarkEnd w:id="955"/>
          </w:p>
        </w:tc>
        <w:tc>
          <w:tcPr>
            <w:tcW w:w="614" w:type="dxa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956" w:name="_Toc36127226"/>
            <w:bookmarkStart w:id="957" w:name="_Toc36127745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12</w:t>
            </w:r>
            <w:bookmarkEnd w:id="956"/>
            <w:bookmarkEnd w:id="957"/>
          </w:p>
        </w:tc>
        <w:tc>
          <w:tcPr>
            <w:tcW w:w="592" w:type="dxa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958" w:name="_Toc36127227"/>
            <w:bookmarkStart w:id="959" w:name="_Toc36127746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11</w:t>
            </w:r>
            <w:bookmarkEnd w:id="958"/>
            <w:bookmarkEnd w:id="959"/>
          </w:p>
        </w:tc>
        <w:tc>
          <w:tcPr>
            <w:tcW w:w="585" w:type="dxa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960" w:name="_Toc36127228"/>
            <w:bookmarkStart w:id="961" w:name="_Toc36127747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201</w:t>
            </w:r>
            <w:bookmarkEnd w:id="960"/>
            <w:bookmarkEnd w:id="961"/>
          </w:p>
        </w:tc>
      </w:tr>
      <w:tr w:rsidR="00594C0C" w:rsidRPr="00594C0C" w:rsidTr="00594C0C">
        <w:tc>
          <w:tcPr>
            <w:tcW w:w="1526" w:type="dxa"/>
            <w:gridSpan w:val="2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962" w:name="_Toc36127229"/>
            <w:bookmarkStart w:id="963" w:name="_Toc36127748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пасмурных</w:t>
            </w:r>
            <w:bookmarkEnd w:id="962"/>
            <w:bookmarkEnd w:id="963"/>
          </w:p>
        </w:tc>
        <w:tc>
          <w:tcPr>
            <w:tcW w:w="575" w:type="dxa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964" w:name="_Toc36127230"/>
            <w:bookmarkStart w:id="965" w:name="_Toc36127749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17</w:t>
            </w:r>
            <w:bookmarkEnd w:id="964"/>
            <w:bookmarkEnd w:id="965"/>
          </w:p>
        </w:tc>
        <w:tc>
          <w:tcPr>
            <w:tcW w:w="629" w:type="dxa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966" w:name="_Toc36127231"/>
            <w:bookmarkStart w:id="967" w:name="_Toc36127750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14</w:t>
            </w:r>
            <w:bookmarkEnd w:id="966"/>
            <w:bookmarkEnd w:id="967"/>
          </w:p>
        </w:tc>
        <w:tc>
          <w:tcPr>
            <w:tcW w:w="644" w:type="dxa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968" w:name="_Toc36127232"/>
            <w:bookmarkStart w:id="969" w:name="_Toc36127751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10</w:t>
            </w:r>
            <w:bookmarkEnd w:id="968"/>
            <w:bookmarkEnd w:id="969"/>
          </w:p>
        </w:tc>
        <w:tc>
          <w:tcPr>
            <w:tcW w:w="619" w:type="dxa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970" w:name="_Toc36127233"/>
            <w:bookmarkStart w:id="971" w:name="_Toc36127752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8</w:t>
            </w:r>
            <w:bookmarkEnd w:id="970"/>
            <w:bookmarkEnd w:id="971"/>
          </w:p>
        </w:tc>
        <w:tc>
          <w:tcPr>
            <w:tcW w:w="650" w:type="dxa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972" w:name="_Toc36127234"/>
            <w:bookmarkStart w:id="973" w:name="_Toc36127753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6</w:t>
            </w:r>
            <w:bookmarkEnd w:id="972"/>
            <w:bookmarkEnd w:id="973"/>
          </w:p>
        </w:tc>
        <w:tc>
          <w:tcPr>
            <w:tcW w:w="688" w:type="dxa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974" w:name="_Toc36127235"/>
            <w:bookmarkStart w:id="975" w:name="_Toc36127754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</w:t>
            </w:r>
            <w:bookmarkEnd w:id="974"/>
            <w:bookmarkEnd w:id="975"/>
          </w:p>
        </w:tc>
        <w:tc>
          <w:tcPr>
            <w:tcW w:w="685" w:type="dxa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976" w:name="_Toc36127236"/>
            <w:bookmarkStart w:id="977" w:name="_Toc36127755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</w:t>
            </w:r>
            <w:bookmarkEnd w:id="976"/>
            <w:bookmarkEnd w:id="977"/>
          </w:p>
        </w:tc>
        <w:tc>
          <w:tcPr>
            <w:tcW w:w="585" w:type="dxa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978" w:name="_Toc36127237"/>
            <w:bookmarkStart w:id="979" w:name="_Toc36127756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6</w:t>
            </w:r>
            <w:bookmarkEnd w:id="978"/>
            <w:bookmarkEnd w:id="979"/>
          </w:p>
        </w:tc>
        <w:tc>
          <w:tcPr>
            <w:tcW w:w="577" w:type="dxa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980" w:name="_Toc36127238"/>
            <w:bookmarkStart w:id="981" w:name="_Toc36127757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8</w:t>
            </w:r>
            <w:bookmarkEnd w:id="980"/>
            <w:bookmarkEnd w:id="981"/>
          </w:p>
        </w:tc>
        <w:tc>
          <w:tcPr>
            <w:tcW w:w="602" w:type="dxa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982" w:name="_Toc36127239"/>
            <w:bookmarkStart w:id="983" w:name="_Toc36127758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9</w:t>
            </w:r>
            <w:bookmarkEnd w:id="982"/>
            <w:bookmarkEnd w:id="983"/>
          </w:p>
        </w:tc>
        <w:tc>
          <w:tcPr>
            <w:tcW w:w="614" w:type="dxa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984" w:name="_Toc36127240"/>
            <w:bookmarkStart w:id="985" w:name="_Toc36127759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16</w:t>
            </w:r>
            <w:bookmarkEnd w:id="984"/>
            <w:bookmarkEnd w:id="985"/>
          </w:p>
        </w:tc>
        <w:tc>
          <w:tcPr>
            <w:tcW w:w="592" w:type="dxa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986" w:name="_Toc36127241"/>
            <w:bookmarkStart w:id="987" w:name="_Toc36127760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19</w:t>
            </w:r>
            <w:bookmarkEnd w:id="986"/>
            <w:bookmarkEnd w:id="987"/>
          </w:p>
        </w:tc>
        <w:tc>
          <w:tcPr>
            <w:tcW w:w="585" w:type="dxa"/>
          </w:tcPr>
          <w:p w:rsidR="00CE789F" w:rsidRPr="00594C0C" w:rsidRDefault="00CE789F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988" w:name="_Toc36127761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125</w:t>
            </w:r>
            <w:bookmarkEnd w:id="988"/>
          </w:p>
        </w:tc>
      </w:tr>
      <w:tr w:rsidR="00CE789F" w:rsidRPr="00594C0C" w:rsidTr="00594C0C">
        <w:tc>
          <w:tcPr>
            <w:tcW w:w="9571" w:type="dxa"/>
            <w:gridSpan w:val="15"/>
          </w:tcPr>
          <w:p w:rsidR="00CE789F" w:rsidRPr="00594C0C" w:rsidRDefault="00CE789F" w:rsidP="00CE789F">
            <w:pPr>
              <w:spacing w:before="100" w:beforeAutospacing="1" w:after="100" w:afterAutospacing="1"/>
              <w:ind w:firstLine="0"/>
              <w:contextualSpacing w:val="0"/>
              <w:jc w:val="center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989" w:name="_Toc36127762"/>
            <w:r w:rsidRPr="00594C0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Нижняя облачность</w:t>
            </w:r>
            <w:bookmarkEnd w:id="989"/>
          </w:p>
        </w:tc>
      </w:tr>
      <w:tr w:rsidR="00594C0C" w:rsidRPr="00594C0C" w:rsidTr="00594C0C">
        <w:tc>
          <w:tcPr>
            <w:tcW w:w="1476" w:type="dxa"/>
          </w:tcPr>
          <w:p w:rsidR="00594C0C" w:rsidRPr="00594C0C" w:rsidRDefault="00594C0C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990" w:name="_Toc36127763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ясных</w:t>
            </w:r>
            <w:bookmarkEnd w:id="990"/>
          </w:p>
        </w:tc>
        <w:tc>
          <w:tcPr>
            <w:tcW w:w="625" w:type="dxa"/>
            <w:gridSpan w:val="2"/>
          </w:tcPr>
          <w:p w:rsidR="00594C0C" w:rsidRPr="00594C0C" w:rsidRDefault="00594C0C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991" w:name="_Toc36127764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</w:t>
            </w:r>
            <w:bookmarkEnd w:id="991"/>
          </w:p>
        </w:tc>
        <w:tc>
          <w:tcPr>
            <w:tcW w:w="629" w:type="dxa"/>
          </w:tcPr>
          <w:p w:rsidR="00594C0C" w:rsidRPr="00594C0C" w:rsidRDefault="00594C0C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992" w:name="_Toc36127765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</w:t>
            </w:r>
            <w:bookmarkEnd w:id="992"/>
          </w:p>
        </w:tc>
        <w:tc>
          <w:tcPr>
            <w:tcW w:w="644" w:type="dxa"/>
          </w:tcPr>
          <w:p w:rsidR="00594C0C" w:rsidRPr="00594C0C" w:rsidRDefault="00594C0C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993" w:name="_Toc36127766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12</w:t>
            </w:r>
            <w:bookmarkEnd w:id="993"/>
          </w:p>
        </w:tc>
        <w:tc>
          <w:tcPr>
            <w:tcW w:w="619" w:type="dxa"/>
          </w:tcPr>
          <w:p w:rsidR="00594C0C" w:rsidRPr="00594C0C" w:rsidRDefault="00594C0C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994" w:name="_Toc36127767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16</w:t>
            </w:r>
            <w:bookmarkEnd w:id="994"/>
          </w:p>
        </w:tc>
        <w:tc>
          <w:tcPr>
            <w:tcW w:w="650" w:type="dxa"/>
          </w:tcPr>
          <w:p w:rsidR="00594C0C" w:rsidRPr="00594C0C" w:rsidRDefault="00594C0C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995" w:name="_Toc36127768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16</w:t>
            </w:r>
            <w:bookmarkEnd w:id="995"/>
          </w:p>
        </w:tc>
        <w:tc>
          <w:tcPr>
            <w:tcW w:w="688" w:type="dxa"/>
          </w:tcPr>
          <w:p w:rsidR="00594C0C" w:rsidRPr="00594C0C" w:rsidRDefault="00594C0C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996" w:name="_Toc36127769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13</w:t>
            </w:r>
            <w:bookmarkEnd w:id="996"/>
          </w:p>
        </w:tc>
        <w:tc>
          <w:tcPr>
            <w:tcW w:w="685" w:type="dxa"/>
          </w:tcPr>
          <w:p w:rsidR="00594C0C" w:rsidRPr="00594C0C" w:rsidRDefault="00594C0C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997" w:name="_Toc36127770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15</w:t>
            </w:r>
            <w:bookmarkEnd w:id="997"/>
          </w:p>
        </w:tc>
        <w:tc>
          <w:tcPr>
            <w:tcW w:w="585" w:type="dxa"/>
          </w:tcPr>
          <w:p w:rsidR="00594C0C" w:rsidRPr="00594C0C" w:rsidRDefault="00594C0C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998" w:name="_Toc36127771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19</w:t>
            </w:r>
            <w:bookmarkEnd w:id="998"/>
          </w:p>
        </w:tc>
        <w:tc>
          <w:tcPr>
            <w:tcW w:w="577" w:type="dxa"/>
          </w:tcPr>
          <w:p w:rsidR="00594C0C" w:rsidRPr="00594C0C" w:rsidRDefault="00594C0C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999" w:name="_Toc36127772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14</w:t>
            </w:r>
            <w:bookmarkEnd w:id="999"/>
          </w:p>
        </w:tc>
        <w:tc>
          <w:tcPr>
            <w:tcW w:w="602" w:type="dxa"/>
          </w:tcPr>
          <w:p w:rsidR="00594C0C" w:rsidRPr="00594C0C" w:rsidRDefault="00594C0C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00" w:name="_Toc36127773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12</w:t>
            </w:r>
            <w:bookmarkEnd w:id="1000"/>
          </w:p>
        </w:tc>
        <w:tc>
          <w:tcPr>
            <w:tcW w:w="614" w:type="dxa"/>
          </w:tcPr>
          <w:p w:rsidR="00594C0C" w:rsidRPr="00594C0C" w:rsidRDefault="00594C0C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01" w:name="_Toc36127774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6</w:t>
            </w:r>
            <w:bookmarkEnd w:id="1001"/>
          </w:p>
        </w:tc>
        <w:tc>
          <w:tcPr>
            <w:tcW w:w="592" w:type="dxa"/>
          </w:tcPr>
          <w:p w:rsidR="00594C0C" w:rsidRPr="00594C0C" w:rsidRDefault="00594C0C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02" w:name="_Toc36127775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</w:t>
            </w:r>
            <w:bookmarkEnd w:id="1002"/>
          </w:p>
        </w:tc>
        <w:tc>
          <w:tcPr>
            <w:tcW w:w="585" w:type="dxa"/>
          </w:tcPr>
          <w:p w:rsidR="00594C0C" w:rsidRPr="00594C0C" w:rsidRDefault="00594C0C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03" w:name="_Toc36127776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139</w:t>
            </w:r>
            <w:bookmarkEnd w:id="1003"/>
          </w:p>
        </w:tc>
      </w:tr>
      <w:tr w:rsidR="00594C0C" w:rsidRPr="00594C0C" w:rsidTr="00594C0C">
        <w:tc>
          <w:tcPr>
            <w:tcW w:w="1476" w:type="dxa"/>
          </w:tcPr>
          <w:p w:rsidR="00594C0C" w:rsidRPr="00594C0C" w:rsidRDefault="00594C0C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04" w:name="_Toc36127777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облачных</w:t>
            </w:r>
            <w:bookmarkEnd w:id="1004"/>
          </w:p>
        </w:tc>
        <w:tc>
          <w:tcPr>
            <w:tcW w:w="625" w:type="dxa"/>
            <w:gridSpan w:val="2"/>
          </w:tcPr>
          <w:p w:rsidR="00594C0C" w:rsidRPr="00594C0C" w:rsidRDefault="00594C0C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05" w:name="_Toc36127778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15</w:t>
            </w:r>
            <w:bookmarkEnd w:id="1005"/>
          </w:p>
        </w:tc>
        <w:tc>
          <w:tcPr>
            <w:tcW w:w="629" w:type="dxa"/>
          </w:tcPr>
          <w:p w:rsidR="00594C0C" w:rsidRPr="00594C0C" w:rsidRDefault="00594C0C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06" w:name="_Toc36127779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13</w:t>
            </w:r>
            <w:bookmarkEnd w:id="1006"/>
          </w:p>
        </w:tc>
        <w:tc>
          <w:tcPr>
            <w:tcW w:w="644" w:type="dxa"/>
          </w:tcPr>
          <w:p w:rsidR="00594C0C" w:rsidRPr="00594C0C" w:rsidRDefault="00594C0C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07" w:name="_Toc36127780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14</w:t>
            </w:r>
            <w:bookmarkEnd w:id="1007"/>
          </w:p>
        </w:tc>
        <w:tc>
          <w:tcPr>
            <w:tcW w:w="619" w:type="dxa"/>
          </w:tcPr>
          <w:p w:rsidR="00594C0C" w:rsidRPr="00594C0C" w:rsidRDefault="00594C0C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08" w:name="_Toc36127781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12</w:t>
            </w:r>
            <w:bookmarkEnd w:id="1008"/>
          </w:p>
        </w:tc>
        <w:tc>
          <w:tcPr>
            <w:tcW w:w="650" w:type="dxa"/>
          </w:tcPr>
          <w:p w:rsidR="00594C0C" w:rsidRPr="00594C0C" w:rsidRDefault="00594C0C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09" w:name="_Toc36127782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14</w:t>
            </w:r>
            <w:bookmarkEnd w:id="1009"/>
          </w:p>
        </w:tc>
        <w:tc>
          <w:tcPr>
            <w:tcW w:w="688" w:type="dxa"/>
          </w:tcPr>
          <w:p w:rsidR="00594C0C" w:rsidRPr="00594C0C" w:rsidRDefault="00594C0C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10" w:name="_Toc36127783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15</w:t>
            </w:r>
            <w:bookmarkEnd w:id="1010"/>
          </w:p>
        </w:tc>
        <w:tc>
          <w:tcPr>
            <w:tcW w:w="685" w:type="dxa"/>
          </w:tcPr>
          <w:p w:rsidR="00594C0C" w:rsidRPr="00594C0C" w:rsidRDefault="00594C0C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11" w:name="_Toc36127784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15</w:t>
            </w:r>
            <w:bookmarkEnd w:id="1011"/>
          </w:p>
        </w:tc>
        <w:tc>
          <w:tcPr>
            <w:tcW w:w="585" w:type="dxa"/>
          </w:tcPr>
          <w:p w:rsidR="00594C0C" w:rsidRPr="00594C0C" w:rsidRDefault="00594C0C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12" w:name="_Toc36127785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11</w:t>
            </w:r>
            <w:bookmarkEnd w:id="1012"/>
          </w:p>
        </w:tc>
        <w:tc>
          <w:tcPr>
            <w:tcW w:w="577" w:type="dxa"/>
          </w:tcPr>
          <w:p w:rsidR="00594C0C" w:rsidRPr="00594C0C" w:rsidRDefault="00594C0C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13" w:name="_Toc36127786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14</w:t>
            </w:r>
            <w:bookmarkEnd w:id="1013"/>
          </w:p>
        </w:tc>
        <w:tc>
          <w:tcPr>
            <w:tcW w:w="602" w:type="dxa"/>
          </w:tcPr>
          <w:p w:rsidR="00594C0C" w:rsidRPr="00594C0C" w:rsidRDefault="00594C0C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14" w:name="_Toc36127787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15</w:t>
            </w:r>
            <w:bookmarkEnd w:id="1014"/>
          </w:p>
        </w:tc>
        <w:tc>
          <w:tcPr>
            <w:tcW w:w="614" w:type="dxa"/>
          </w:tcPr>
          <w:p w:rsidR="00594C0C" w:rsidRPr="00594C0C" w:rsidRDefault="00594C0C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15" w:name="_Toc36127788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13</w:t>
            </w:r>
            <w:bookmarkEnd w:id="1015"/>
          </w:p>
        </w:tc>
        <w:tc>
          <w:tcPr>
            <w:tcW w:w="592" w:type="dxa"/>
          </w:tcPr>
          <w:p w:rsidR="00594C0C" w:rsidRPr="00594C0C" w:rsidRDefault="00594C0C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16" w:name="_Toc36127789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13</w:t>
            </w:r>
            <w:bookmarkEnd w:id="1016"/>
          </w:p>
        </w:tc>
        <w:tc>
          <w:tcPr>
            <w:tcW w:w="585" w:type="dxa"/>
          </w:tcPr>
          <w:p w:rsidR="00594C0C" w:rsidRPr="00594C0C" w:rsidRDefault="00594C0C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17" w:name="_Toc36127790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164</w:t>
            </w:r>
            <w:bookmarkEnd w:id="1017"/>
          </w:p>
        </w:tc>
      </w:tr>
      <w:tr w:rsidR="00594C0C" w:rsidRPr="00594C0C" w:rsidTr="00594C0C">
        <w:tc>
          <w:tcPr>
            <w:tcW w:w="1476" w:type="dxa"/>
          </w:tcPr>
          <w:p w:rsidR="00594C0C" w:rsidRPr="00594C0C" w:rsidRDefault="00594C0C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18" w:name="_Toc36127791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пасмурных</w:t>
            </w:r>
            <w:bookmarkEnd w:id="1018"/>
          </w:p>
        </w:tc>
        <w:tc>
          <w:tcPr>
            <w:tcW w:w="625" w:type="dxa"/>
            <w:gridSpan w:val="2"/>
          </w:tcPr>
          <w:p w:rsidR="00594C0C" w:rsidRPr="00594C0C" w:rsidRDefault="00594C0C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19" w:name="_Toc36127792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11</w:t>
            </w:r>
            <w:bookmarkEnd w:id="1019"/>
          </w:p>
        </w:tc>
        <w:tc>
          <w:tcPr>
            <w:tcW w:w="629" w:type="dxa"/>
          </w:tcPr>
          <w:p w:rsidR="00594C0C" w:rsidRPr="00594C0C" w:rsidRDefault="00594C0C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20" w:name="_Toc36127793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8</w:t>
            </w:r>
            <w:bookmarkEnd w:id="1020"/>
          </w:p>
        </w:tc>
        <w:tc>
          <w:tcPr>
            <w:tcW w:w="644" w:type="dxa"/>
          </w:tcPr>
          <w:p w:rsidR="00594C0C" w:rsidRPr="00594C0C" w:rsidRDefault="00594C0C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21" w:name="_Toc36127794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</w:t>
            </w:r>
            <w:bookmarkEnd w:id="1021"/>
          </w:p>
        </w:tc>
        <w:tc>
          <w:tcPr>
            <w:tcW w:w="619" w:type="dxa"/>
          </w:tcPr>
          <w:p w:rsidR="00594C0C" w:rsidRPr="00594C0C" w:rsidRDefault="00594C0C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22" w:name="_Toc36127795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</w:t>
            </w:r>
            <w:bookmarkEnd w:id="1022"/>
          </w:p>
        </w:tc>
        <w:tc>
          <w:tcPr>
            <w:tcW w:w="650" w:type="dxa"/>
          </w:tcPr>
          <w:p w:rsidR="00594C0C" w:rsidRPr="00594C0C" w:rsidRDefault="00594C0C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23" w:name="_Toc36127796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  <w:bookmarkEnd w:id="1023"/>
          </w:p>
        </w:tc>
        <w:tc>
          <w:tcPr>
            <w:tcW w:w="688" w:type="dxa"/>
          </w:tcPr>
          <w:p w:rsidR="00594C0C" w:rsidRPr="00594C0C" w:rsidRDefault="00594C0C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24" w:name="_Toc36127797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</w:t>
            </w:r>
            <w:bookmarkEnd w:id="1024"/>
          </w:p>
        </w:tc>
        <w:tc>
          <w:tcPr>
            <w:tcW w:w="685" w:type="dxa"/>
          </w:tcPr>
          <w:p w:rsidR="00594C0C" w:rsidRPr="00594C0C" w:rsidRDefault="00594C0C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25" w:name="_Toc36127798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  <w:bookmarkEnd w:id="1025"/>
          </w:p>
        </w:tc>
        <w:tc>
          <w:tcPr>
            <w:tcW w:w="585" w:type="dxa"/>
          </w:tcPr>
          <w:p w:rsidR="00594C0C" w:rsidRPr="00594C0C" w:rsidRDefault="00594C0C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26" w:name="_Toc36127799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  <w:bookmarkEnd w:id="1026"/>
          </w:p>
        </w:tc>
        <w:tc>
          <w:tcPr>
            <w:tcW w:w="577" w:type="dxa"/>
          </w:tcPr>
          <w:p w:rsidR="00594C0C" w:rsidRPr="00594C0C" w:rsidRDefault="00594C0C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27" w:name="_Toc36127800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</w:t>
            </w:r>
            <w:bookmarkEnd w:id="1027"/>
          </w:p>
        </w:tc>
        <w:tc>
          <w:tcPr>
            <w:tcW w:w="602" w:type="dxa"/>
          </w:tcPr>
          <w:p w:rsidR="00594C0C" w:rsidRPr="00594C0C" w:rsidRDefault="00594C0C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28" w:name="_Toc36127801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</w:t>
            </w:r>
            <w:bookmarkEnd w:id="1028"/>
          </w:p>
        </w:tc>
        <w:tc>
          <w:tcPr>
            <w:tcW w:w="614" w:type="dxa"/>
          </w:tcPr>
          <w:p w:rsidR="00594C0C" w:rsidRPr="00594C0C" w:rsidRDefault="00594C0C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29" w:name="_Toc36127802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11</w:t>
            </w:r>
            <w:bookmarkEnd w:id="1029"/>
          </w:p>
        </w:tc>
        <w:tc>
          <w:tcPr>
            <w:tcW w:w="592" w:type="dxa"/>
          </w:tcPr>
          <w:p w:rsidR="00594C0C" w:rsidRPr="00594C0C" w:rsidRDefault="00594C0C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30" w:name="_Toc36127803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14</w:t>
            </w:r>
            <w:bookmarkEnd w:id="1030"/>
          </w:p>
        </w:tc>
        <w:tc>
          <w:tcPr>
            <w:tcW w:w="585" w:type="dxa"/>
          </w:tcPr>
          <w:p w:rsidR="00594C0C" w:rsidRPr="00594C0C" w:rsidRDefault="00594C0C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31" w:name="_Toc36127804"/>
            <w:r w:rsidRPr="00594C0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62</w:t>
            </w:r>
            <w:bookmarkEnd w:id="1031"/>
          </w:p>
        </w:tc>
      </w:tr>
    </w:tbl>
    <w:p w:rsidR="00C105DE" w:rsidRDefault="007547A6" w:rsidP="00BB3E6A">
      <w:pPr>
        <w:spacing w:before="100" w:beforeAutospacing="1" w:after="0" w:line="360" w:lineRule="auto"/>
        <w:contextualSpacing w:val="0"/>
        <w:outlineLvl w:val="2"/>
        <w:rPr>
          <w:rFonts w:eastAsia="Times New Roman" w:cs="Times New Roman"/>
          <w:b/>
          <w:bCs/>
          <w:sz w:val="24"/>
          <w:szCs w:val="24"/>
          <w:lang w:eastAsia="ru-RU"/>
        </w:rPr>
      </w:pPr>
      <w:bookmarkStart w:id="1032" w:name="_Toc36127805"/>
      <w:r w:rsidRPr="00836E0A">
        <w:rPr>
          <w:rFonts w:eastAsia="Times New Roman" w:cs="Times New Roman"/>
          <w:b/>
          <w:bCs/>
          <w:sz w:val="24"/>
          <w:szCs w:val="24"/>
          <w:lang w:eastAsia="ru-RU"/>
        </w:rPr>
        <w:t>Таблица 1</w:t>
      </w:r>
      <w:r w:rsidR="00836E0A">
        <w:rPr>
          <w:rFonts w:eastAsia="Times New Roman" w:cs="Times New Roman"/>
          <w:b/>
          <w:bCs/>
          <w:sz w:val="24"/>
          <w:szCs w:val="24"/>
          <w:lang w:eastAsia="ru-RU"/>
        </w:rPr>
        <w:t>6</w:t>
      </w:r>
      <w:r w:rsidRPr="00836E0A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- </w:t>
      </w:r>
      <w:r w:rsidR="00C105DE" w:rsidRPr="00836E0A">
        <w:rPr>
          <w:rFonts w:eastAsia="Times New Roman" w:cs="Times New Roman"/>
          <w:b/>
          <w:bCs/>
          <w:sz w:val="24"/>
          <w:szCs w:val="24"/>
          <w:lang w:eastAsia="ru-RU"/>
        </w:rPr>
        <w:t>Число дней с различными явлениями</w:t>
      </w:r>
      <w:bookmarkEnd w:id="1032"/>
    </w:p>
    <w:tbl>
      <w:tblPr>
        <w:tblStyle w:val="af3"/>
        <w:tblW w:w="0" w:type="auto"/>
        <w:tblLook w:val="04A0"/>
      </w:tblPr>
      <w:tblGrid>
        <w:gridCol w:w="1298"/>
        <w:gridCol w:w="642"/>
        <w:gridCol w:w="645"/>
        <w:gridCol w:w="647"/>
        <w:gridCol w:w="643"/>
        <w:gridCol w:w="648"/>
        <w:gridCol w:w="677"/>
        <w:gridCol w:w="675"/>
        <w:gridCol w:w="592"/>
        <w:gridCol w:w="592"/>
        <w:gridCol w:w="641"/>
        <w:gridCol w:w="636"/>
        <w:gridCol w:w="636"/>
        <w:gridCol w:w="599"/>
      </w:tblGrid>
      <w:tr w:rsidR="00BB3E6A" w:rsidRPr="00A34FC8" w:rsidTr="00A34FC8">
        <w:tc>
          <w:tcPr>
            <w:tcW w:w="1114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1033" w:name="_Toc36127806"/>
            <w:r w:rsidRPr="00A34FC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явление</w:t>
            </w:r>
            <w:bookmarkEnd w:id="1033"/>
          </w:p>
        </w:tc>
        <w:tc>
          <w:tcPr>
            <w:tcW w:w="659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1034" w:name="_Toc36127807"/>
            <w:proofErr w:type="spellStart"/>
            <w:proofErr w:type="gramStart"/>
            <w:r w:rsidRPr="00A34FC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янв</w:t>
            </w:r>
            <w:bookmarkEnd w:id="1034"/>
            <w:proofErr w:type="spellEnd"/>
            <w:proofErr w:type="gramEnd"/>
          </w:p>
        </w:tc>
        <w:tc>
          <w:tcPr>
            <w:tcW w:w="667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1035" w:name="_Toc36127808"/>
            <w:proofErr w:type="spellStart"/>
            <w:r w:rsidRPr="00A34FC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фев</w:t>
            </w:r>
            <w:bookmarkEnd w:id="1035"/>
            <w:proofErr w:type="spellEnd"/>
          </w:p>
        </w:tc>
        <w:tc>
          <w:tcPr>
            <w:tcW w:w="673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1036" w:name="_Toc36127809"/>
            <w:proofErr w:type="spellStart"/>
            <w:r w:rsidRPr="00A34FC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мар</w:t>
            </w:r>
            <w:bookmarkEnd w:id="1036"/>
            <w:proofErr w:type="spellEnd"/>
          </w:p>
        </w:tc>
        <w:tc>
          <w:tcPr>
            <w:tcW w:w="662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1037" w:name="_Toc36127810"/>
            <w:proofErr w:type="spellStart"/>
            <w:proofErr w:type="gramStart"/>
            <w:r w:rsidRPr="00A34FC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апр</w:t>
            </w:r>
            <w:bookmarkEnd w:id="1037"/>
            <w:proofErr w:type="spellEnd"/>
            <w:proofErr w:type="gramEnd"/>
          </w:p>
        </w:tc>
        <w:tc>
          <w:tcPr>
            <w:tcW w:w="673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1038" w:name="_Toc36127811"/>
            <w:r w:rsidRPr="00A34FC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май</w:t>
            </w:r>
            <w:bookmarkEnd w:id="1038"/>
          </w:p>
        </w:tc>
        <w:tc>
          <w:tcPr>
            <w:tcW w:w="681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1039" w:name="_Toc36127812"/>
            <w:proofErr w:type="spellStart"/>
            <w:r w:rsidRPr="00A34FC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июн</w:t>
            </w:r>
            <w:bookmarkEnd w:id="1039"/>
            <w:proofErr w:type="spellEnd"/>
          </w:p>
        </w:tc>
        <w:tc>
          <w:tcPr>
            <w:tcW w:w="679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1040" w:name="_Toc36127813"/>
            <w:proofErr w:type="spellStart"/>
            <w:r w:rsidRPr="00A34FC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июл</w:t>
            </w:r>
            <w:bookmarkEnd w:id="1040"/>
            <w:proofErr w:type="spellEnd"/>
          </w:p>
        </w:tc>
        <w:tc>
          <w:tcPr>
            <w:tcW w:w="634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1041" w:name="_Toc36127814"/>
            <w:proofErr w:type="spellStart"/>
            <w:proofErr w:type="gramStart"/>
            <w:r w:rsidRPr="00A34FC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авг</w:t>
            </w:r>
            <w:bookmarkEnd w:id="1041"/>
            <w:proofErr w:type="spellEnd"/>
            <w:proofErr w:type="gramEnd"/>
          </w:p>
        </w:tc>
        <w:tc>
          <w:tcPr>
            <w:tcW w:w="650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1042" w:name="_Toc36127815"/>
            <w:r w:rsidRPr="00A34FC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сен</w:t>
            </w:r>
            <w:bookmarkEnd w:id="1042"/>
          </w:p>
        </w:tc>
        <w:tc>
          <w:tcPr>
            <w:tcW w:w="652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1043" w:name="_Toc36127816"/>
            <w:proofErr w:type="spellStart"/>
            <w:proofErr w:type="gramStart"/>
            <w:r w:rsidRPr="00A34FC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окт</w:t>
            </w:r>
            <w:bookmarkEnd w:id="1043"/>
            <w:proofErr w:type="spellEnd"/>
            <w:proofErr w:type="gramEnd"/>
          </w:p>
        </w:tc>
        <w:tc>
          <w:tcPr>
            <w:tcW w:w="564" w:type="dxa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1044" w:name="_Toc36127817"/>
            <w:r w:rsidRPr="00A34FC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ноя</w:t>
            </w:r>
            <w:bookmarkEnd w:id="1044"/>
          </w:p>
        </w:tc>
        <w:tc>
          <w:tcPr>
            <w:tcW w:w="607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1045" w:name="_Toc36127818"/>
            <w:r w:rsidRPr="00A34FC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дек</w:t>
            </w:r>
            <w:bookmarkEnd w:id="1045"/>
          </w:p>
        </w:tc>
        <w:tc>
          <w:tcPr>
            <w:tcW w:w="656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1046" w:name="_Toc36127819"/>
            <w:r w:rsidRPr="00A34FC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год</w:t>
            </w:r>
            <w:bookmarkEnd w:id="1046"/>
          </w:p>
        </w:tc>
      </w:tr>
      <w:tr w:rsidR="00BB3E6A" w:rsidRPr="00A34FC8" w:rsidTr="00A34FC8">
        <w:trPr>
          <w:trHeight w:val="313"/>
        </w:trPr>
        <w:tc>
          <w:tcPr>
            <w:tcW w:w="1114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47" w:name="_Toc36127820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дождь</w:t>
            </w:r>
            <w:bookmarkEnd w:id="1047"/>
          </w:p>
        </w:tc>
        <w:tc>
          <w:tcPr>
            <w:tcW w:w="659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48" w:name="_Toc36127821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</w:t>
            </w:r>
            <w:bookmarkEnd w:id="1048"/>
          </w:p>
        </w:tc>
        <w:tc>
          <w:tcPr>
            <w:tcW w:w="667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49" w:name="_Toc36127822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6</w:t>
            </w:r>
            <w:bookmarkEnd w:id="1049"/>
          </w:p>
        </w:tc>
        <w:tc>
          <w:tcPr>
            <w:tcW w:w="673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50" w:name="_Toc36127823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8</w:t>
            </w:r>
            <w:bookmarkEnd w:id="1050"/>
          </w:p>
        </w:tc>
        <w:tc>
          <w:tcPr>
            <w:tcW w:w="662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51" w:name="_Toc36127824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11</w:t>
            </w:r>
            <w:bookmarkEnd w:id="1051"/>
          </w:p>
        </w:tc>
        <w:tc>
          <w:tcPr>
            <w:tcW w:w="673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52" w:name="_Toc36127825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13</w:t>
            </w:r>
            <w:bookmarkEnd w:id="1052"/>
          </w:p>
        </w:tc>
        <w:tc>
          <w:tcPr>
            <w:tcW w:w="681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53" w:name="_Toc36127826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14</w:t>
            </w:r>
            <w:bookmarkEnd w:id="1053"/>
          </w:p>
        </w:tc>
        <w:tc>
          <w:tcPr>
            <w:tcW w:w="679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54" w:name="_Toc36127827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14</w:t>
            </w:r>
            <w:bookmarkEnd w:id="1054"/>
          </w:p>
        </w:tc>
        <w:tc>
          <w:tcPr>
            <w:tcW w:w="634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55" w:name="_Toc36127828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11</w:t>
            </w:r>
            <w:bookmarkEnd w:id="1055"/>
          </w:p>
        </w:tc>
        <w:tc>
          <w:tcPr>
            <w:tcW w:w="650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56" w:name="_Toc36127829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12</w:t>
            </w:r>
            <w:bookmarkEnd w:id="1056"/>
          </w:p>
        </w:tc>
        <w:tc>
          <w:tcPr>
            <w:tcW w:w="652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57" w:name="_Toc36127830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12</w:t>
            </w:r>
            <w:bookmarkEnd w:id="1057"/>
          </w:p>
        </w:tc>
        <w:tc>
          <w:tcPr>
            <w:tcW w:w="564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58" w:name="_Toc36127831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11</w:t>
            </w:r>
            <w:bookmarkEnd w:id="1058"/>
          </w:p>
        </w:tc>
        <w:tc>
          <w:tcPr>
            <w:tcW w:w="607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59" w:name="_Toc36127832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8</w:t>
            </w:r>
            <w:bookmarkEnd w:id="1059"/>
          </w:p>
        </w:tc>
        <w:tc>
          <w:tcPr>
            <w:tcW w:w="656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60" w:name="_Toc36127833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127</w:t>
            </w:r>
            <w:bookmarkEnd w:id="1060"/>
          </w:p>
        </w:tc>
      </w:tr>
      <w:tr w:rsidR="00BB3E6A" w:rsidRPr="00A34FC8" w:rsidTr="00A34FC8">
        <w:tc>
          <w:tcPr>
            <w:tcW w:w="1114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61" w:name="_Toc36127834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снег</w:t>
            </w:r>
            <w:bookmarkEnd w:id="1061"/>
          </w:p>
        </w:tc>
        <w:tc>
          <w:tcPr>
            <w:tcW w:w="659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62" w:name="_Toc36127835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14</w:t>
            </w:r>
            <w:bookmarkEnd w:id="1062"/>
          </w:p>
        </w:tc>
        <w:tc>
          <w:tcPr>
            <w:tcW w:w="667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63" w:name="_Toc36127836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14</w:t>
            </w:r>
            <w:bookmarkEnd w:id="1063"/>
          </w:p>
        </w:tc>
        <w:tc>
          <w:tcPr>
            <w:tcW w:w="673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64" w:name="_Toc36127837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9</w:t>
            </w:r>
            <w:bookmarkEnd w:id="1064"/>
          </w:p>
        </w:tc>
        <w:tc>
          <w:tcPr>
            <w:tcW w:w="662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65" w:name="_Toc36127838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</w:t>
            </w:r>
            <w:bookmarkEnd w:id="1065"/>
          </w:p>
        </w:tc>
        <w:tc>
          <w:tcPr>
            <w:tcW w:w="673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66" w:name="_Toc36127839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066"/>
          </w:p>
        </w:tc>
        <w:tc>
          <w:tcPr>
            <w:tcW w:w="681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67" w:name="_Toc36127840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067"/>
          </w:p>
        </w:tc>
        <w:tc>
          <w:tcPr>
            <w:tcW w:w="679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68" w:name="_Toc36127841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068"/>
          </w:p>
        </w:tc>
        <w:tc>
          <w:tcPr>
            <w:tcW w:w="634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69" w:name="_Toc36127842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069"/>
          </w:p>
        </w:tc>
        <w:tc>
          <w:tcPr>
            <w:tcW w:w="650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70" w:name="_Toc36127843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070"/>
          </w:p>
        </w:tc>
        <w:tc>
          <w:tcPr>
            <w:tcW w:w="652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71" w:name="_Toc36127844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  <w:bookmarkEnd w:id="1071"/>
          </w:p>
        </w:tc>
        <w:tc>
          <w:tcPr>
            <w:tcW w:w="564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72" w:name="_Toc36127845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6</w:t>
            </w:r>
            <w:bookmarkEnd w:id="1072"/>
          </w:p>
        </w:tc>
        <w:tc>
          <w:tcPr>
            <w:tcW w:w="607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73" w:name="_Toc36127846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13</w:t>
            </w:r>
            <w:bookmarkEnd w:id="1073"/>
          </w:p>
        </w:tc>
        <w:tc>
          <w:tcPr>
            <w:tcW w:w="656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74" w:name="_Toc36127847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59</w:t>
            </w:r>
            <w:bookmarkEnd w:id="1074"/>
          </w:p>
        </w:tc>
      </w:tr>
      <w:tr w:rsidR="00BB3E6A" w:rsidRPr="00A34FC8" w:rsidTr="00A34FC8">
        <w:tc>
          <w:tcPr>
            <w:tcW w:w="1114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75" w:name="_Toc36127848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туман</w:t>
            </w:r>
            <w:bookmarkEnd w:id="1075"/>
          </w:p>
        </w:tc>
        <w:tc>
          <w:tcPr>
            <w:tcW w:w="659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76" w:name="_Toc36127849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</w:t>
            </w:r>
            <w:bookmarkEnd w:id="1076"/>
          </w:p>
        </w:tc>
        <w:tc>
          <w:tcPr>
            <w:tcW w:w="667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77" w:name="_Toc36127850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</w:t>
            </w:r>
            <w:bookmarkEnd w:id="1077"/>
          </w:p>
        </w:tc>
        <w:tc>
          <w:tcPr>
            <w:tcW w:w="673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78" w:name="_Toc36127851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</w:t>
            </w:r>
            <w:bookmarkEnd w:id="1078"/>
          </w:p>
        </w:tc>
        <w:tc>
          <w:tcPr>
            <w:tcW w:w="662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79" w:name="_Toc36127852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  <w:bookmarkEnd w:id="1079"/>
          </w:p>
        </w:tc>
        <w:tc>
          <w:tcPr>
            <w:tcW w:w="673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80" w:name="_Toc36127853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  <w:bookmarkEnd w:id="1080"/>
          </w:p>
        </w:tc>
        <w:tc>
          <w:tcPr>
            <w:tcW w:w="681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81" w:name="_Toc36127854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  <w:bookmarkEnd w:id="1081"/>
          </w:p>
        </w:tc>
        <w:tc>
          <w:tcPr>
            <w:tcW w:w="679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82" w:name="_Toc36127855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  <w:bookmarkEnd w:id="1082"/>
          </w:p>
        </w:tc>
        <w:tc>
          <w:tcPr>
            <w:tcW w:w="634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83" w:name="_Toc36127856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  <w:bookmarkEnd w:id="1083"/>
          </w:p>
        </w:tc>
        <w:tc>
          <w:tcPr>
            <w:tcW w:w="650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84" w:name="_Toc36127857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</w:t>
            </w:r>
            <w:bookmarkEnd w:id="1084"/>
          </w:p>
        </w:tc>
        <w:tc>
          <w:tcPr>
            <w:tcW w:w="652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85" w:name="_Toc36127858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</w:t>
            </w:r>
            <w:bookmarkEnd w:id="1085"/>
          </w:p>
        </w:tc>
        <w:tc>
          <w:tcPr>
            <w:tcW w:w="564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86" w:name="_Toc36127859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6</w:t>
            </w:r>
            <w:bookmarkEnd w:id="1086"/>
          </w:p>
        </w:tc>
        <w:tc>
          <w:tcPr>
            <w:tcW w:w="607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87" w:name="_Toc36127860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</w:t>
            </w:r>
            <w:bookmarkEnd w:id="1087"/>
          </w:p>
        </w:tc>
        <w:tc>
          <w:tcPr>
            <w:tcW w:w="656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88" w:name="_Toc36127861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32</w:t>
            </w:r>
            <w:bookmarkEnd w:id="1088"/>
          </w:p>
        </w:tc>
      </w:tr>
      <w:tr w:rsidR="00BB3E6A" w:rsidRPr="00A34FC8" w:rsidTr="00A34FC8">
        <w:tc>
          <w:tcPr>
            <w:tcW w:w="1114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89" w:name="_Toc36127862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мгла</w:t>
            </w:r>
            <w:bookmarkEnd w:id="1089"/>
          </w:p>
        </w:tc>
        <w:tc>
          <w:tcPr>
            <w:tcW w:w="659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90" w:name="_Toc36127863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0.03</w:t>
            </w:r>
            <w:bookmarkEnd w:id="1090"/>
          </w:p>
        </w:tc>
        <w:tc>
          <w:tcPr>
            <w:tcW w:w="667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91" w:name="_Toc36127864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0.1</w:t>
            </w:r>
            <w:bookmarkEnd w:id="1091"/>
          </w:p>
        </w:tc>
        <w:tc>
          <w:tcPr>
            <w:tcW w:w="673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92" w:name="_Toc36127865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092"/>
          </w:p>
        </w:tc>
        <w:tc>
          <w:tcPr>
            <w:tcW w:w="662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93" w:name="_Toc36127866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093"/>
          </w:p>
        </w:tc>
        <w:tc>
          <w:tcPr>
            <w:tcW w:w="673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94" w:name="_Toc36127867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094"/>
          </w:p>
        </w:tc>
        <w:tc>
          <w:tcPr>
            <w:tcW w:w="681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95" w:name="_Toc36127868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095"/>
          </w:p>
        </w:tc>
        <w:tc>
          <w:tcPr>
            <w:tcW w:w="679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96" w:name="_Toc36127869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096"/>
          </w:p>
        </w:tc>
        <w:tc>
          <w:tcPr>
            <w:tcW w:w="634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97" w:name="_Toc36127870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097"/>
          </w:p>
        </w:tc>
        <w:tc>
          <w:tcPr>
            <w:tcW w:w="650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98" w:name="_Toc36127871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0.3</w:t>
            </w:r>
            <w:bookmarkEnd w:id="1098"/>
          </w:p>
        </w:tc>
        <w:tc>
          <w:tcPr>
            <w:tcW w:w="652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099" w:name="_Toc36127872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0.03</w:t>
            </w:r>
            <w:bookmarkEnd w:id="1099"/>
          </w:p>
        </w:tc>
        <w:tc>
          <w:tcPr>
            <w:tcW w:w="564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00" w:name="_Toc36127873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100"/>
          </w:p>
        </w:tc>
        <w:tc>
          <w:tcPr>
            <w:tcW w:w="607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01" w:name="_Toc36127874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101"/>
          </w:p>
        </w:tc>
        <w:tc>
          <w:tcPr>
            <w:tcW w:w="656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02" w:name="_Toc36127875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102"/>
          </w:p>
        </w:tc>
      </w:tr>
      <w:tr w:rsidR="00BB3E6A" w:rsidRPr="00A34FC8" w:rsidTr="00A34FC8">
        <w:tc>
          <w:tcPr>
            <w:tcW w:w="1114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03" w:name="_Toc36127876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гроза</w:t>
            </w:r>
            <w:bookmarkEnd w:id="1103"/>
          </w:p>
        </w:tc>
        <w:tc>
          <w:tcPr>
            <w:tcW w:w="659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04" w:name="_Toc36127877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104"/>
          </w:p>
        </w:tc>
        <w:tc>
          <w:tcPr>
            <w:tcW w:w="667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05" w:name="_Toc36127878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0.03</w:t>
            </w:r>
            <w:bookmarkEnd w:id="1105"/>
          </w:p>
        </w:tc>
        <w:tc>
          <w:tcPr>
            <w:tcW w:w="673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06" w:name="_Toc36127879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0.2</w:t>
            </w:r>
            <w:bookmarkEnd w:id="1106"/>
          </w:p>
        </w:tc>
        <w:tc>
          <w:tcPr>
            <w:tcW w:w="662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07" w:name="_Toc36127880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  <w:bookmarkEnd w:id="1107"/>
          </w:p>
        </w:tc>
        <w:tc>
          <w:tcPr>
            <w:tcW w:w="673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08" w:name="_Toc36127881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</w:t>
            </w:r>
            <w:bookmarkEnd w:id="1108"/>
          </w:p>
        </w:tc>
        <w:tc>
          <w:tcPr>
            <w:tcW w:w="681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09" w:name="_Toc36127882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</w:t>
            </w:r>
            <w:bookmarkEnd w:id="1109"/>
          </w:p>
        </w:tc>
        <w:tc>
          <w:tcPr>
            <w:tcW w:w="679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10" w:name="_Toc36127883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</w:t>
            </w:r>
            <w:bookmarkEnd w:id="1110"/>
          </w:p>
        </w:tc>
        <w:tc>
          <w:tcPr>
            <w:tcW w:w="634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11" w:name="_Toc36127884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</w:t>
            </w:r>
            <w:bookmarkEnd w:id="1111"/>
          </w:p>
        </w:tc>
        <w:tc>
          <w:tcPr>
            <w:tcW w:w="650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12" w:name="_Toc36127885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  <w:bookmarkEnd w:id="1112"/>
          </w:p>
        </w:tc>
        <w:tc>
          <w:tcPr>
            <w:tcW w:w="652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13" w:name="_Toc36127886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113"/>
          </w:p>
        </w:tc>
        <w:tc>
          <w:tcPr>
            <w:tcW w:w="564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14" w:name="_Toc36127887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0.1</w:t>
            </w:r>
            <w:bookmarkEnd w:id="1114"/>
          </w:p>
        </w:tc>
        <w:tc>
          <w:tcPr>
            <w:tcW w:w="607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15" w:name="_Toc36127888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0.03</w:t>
            </w:r>
            <w:bookmarkEnd w:id="1115"/>
          </w:p>
        </w:tc>
        <w:tc>
          <w:tcPr>
            <w:tcW w:w="656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16" w:name="_Toc36127889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17</w:t>
            </w:r>
            <w:bookmarkEnd w:id="1116"/>
          </w:p>
        </w:tc>
      </w:tr>
      <w:tr w:rsidR="00BB3E6A" w:rsidRPr="00A34FC8" w:rsidTr="00A34FC8">
        <w:tc>
          <w:tcPr>
            <w:tcW w:w="1114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17" w:name="_Toc36127890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метель</w:t>
            </w:r>
            <w:bookmarkEnd w:id="1117"/>
          </w:p>
        </w:tc>
        <w:tc>
          <w:tcPr>
            <w:tcW w:w="659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18" w:name="_Toc36127891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  <w:bookmarkEnd w:id="1118"/>
          </w:p>
        </w:tc>
        <w:tc>
          <w:tcPr>
            <w:tcW w:w="667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19" w:name="_Toc36127892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  <w:bookmarkEnd w:id="1119"/>
          </w:p>
        </w:tc>
        <w:tc>
          <w:tcPr>
            <w:tcW w:w="673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20" w:name="_Toc36127893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0.03</w:t>
            </w:r>
            <w:bookmarkEnd w:id="1120"/>
          </w:p>
        </w:tc>
        <w:tc>
          <w:tcPr>
            <w:tcW w:w="662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21" w:name="_Toc36127894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0.03</w:t>
            </w:r>
            <w:bookmarkEnd w:id="1121"/>
          </w:p>
        </w:tc>
        <w:tc>
          <w:tcPr>
            <w:tcW w:w="673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22" w:name="_Toc36127895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122"/>
          </w:p>
        </w:tc>
        <w:tc>
          <w:tcPr>
            <w:tcW w:w="681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23" w:name="_Toc36127896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123"/>
          </w:p>
        </w:tc>
        <w:tc>
          <w:tcPr>
            <w:tcW w:w="679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24" w:name="_Toc36127897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124"/>
          </w:p>
        </w:tc>
        <w:tc>
          <w:tcPr>
            <w:tcW w:w="634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25" w:name="_Toc36127898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125"/>
          </w:p>
        </w:tc>
        <w:tc>
          <w:tcPr>
            <w:tcW w:w="650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26" w:name="_Toc36127899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126"/>
          </w:p>
        </w:tc>
        <w:tc>
          <w:tcPr>
            <w:tcW w:w="652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27" w:name="_Toc36127900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127"/>
          </w:p>
        </w:tc>
        <w:tc>
          <w:tcPr>
            <w:tcW w:w="564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28" w:name="_Toc36127901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0.3</w:t>
            </w:r>
            <w:bookmarkEnd w:id="1128"/>
          </w:p>
        </w:tc>
        <w:tc>
          <w:tcPr>
            <w:tcW w:w="607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29" w:name="_Toc36127902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  <w:bookmarkEnd w:id="1129"/>
          </w:p>
        </w:tc>
        <w:tc>
          <w:tcPr>
            <w:tcW w:w="656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30" w:name="_Toc36127903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</w:t>
            </w:r>
            <w:bookmarkEnd w:id="1130"/>
          </w:p>
        </w:tc>
      </w:tr>
      <w:tr w:rsidR="00BB3E6A" w:rsidRPr="00A34FC8" w:rsidTr="00A34FC8">
        <w:tc>
          <w:tcPr>
            <w:tcW w:w="1114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31" w:name="_Toc36127904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Пыльная буря</w:t>
            </w:r>
            <w:bookmarkEnd w:id="1131"/>
          </w:p>
        </w:tc>
        <w:tc>
          <w:tcPr>
            <w:tcW w:w="659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32" w:name="_Toc36127905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132"/>
          </w:p>
        </w:tc>
        <w:tc>
          <w:tcPr>
            <w:tcW w:w="667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33" w:name="_Toc36127906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133"/>
          </w:p>
        </w:tc>
        <w:tc>
          <w:tcPr>
            <w:tcW w:w="673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34" w:name="_Toc36127907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0.03</w:t>
            </w:r>
            <w:bookmarkEnd w:id="1134"/>
          </w:p>
        </w:tc>
        <w:tc>
          <w:tcPr>
            <w:tcW w:w="662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35" w:name="_Toc36127908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0.1</w:t>
            </w:r>
            <w:bookmarkEnd w:id="1135"/>
          </w:p>
        </w:tc>
        <w:tc>
          <w:tcPr>
            <w:tcW w:w="673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36" w:name="_Toc36127909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0.03</w:t>
            </w:r>
            <w:bookmarkEnd w:id="1136"/>
          </w:p>
        </w:tc>
        <w:tc>
          <w:tcPr>
            <w:tcW w:w="681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37" w:name="_Toc36127910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0.1</w:t>
            </w:r>
            <w:bookmarkEnd w:id="1137"/>
          </w:p>
        </w:tc>
        <w:tc>
          <w:tcPr>
            <w:tcW w:w="679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38" w:name="_Toc36127911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0.03</w:t>
            </w:r>
            <w:bookmarkEnd w:id="1138"/>
          </w:p>
        </w:tc>
        <w:tc>
          <w:tcPr>
            <w:tcW w:w="634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39" w:name="_Toc36127912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139"/>
          </w:p>
        </w:tc>
        <w:tc>
          <w:tcPr>
            <w:tcW w:w="650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40" w:name="_Toc36127913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0.1</w:t>
            </w:r>
            <w:bookmarkEnd w:id="1140"/>
          </w:p>
        </w:tc>
        <w:tc>
          <w:tcPr>
            <w:tcW w:w="652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41" w:name="_Toc36127914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0.03</w:t>
            </w:r>
            <w:bookmarkEnd w:id="1141"/>
          </w:p>
        </w:tc>
        <w:tc>
          <w:tcPr>
            <w:tcW w:w="564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42" w:name="_Toc36127915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142"/>
          </w:p>
        </w:tc>
        <w:tc>
          <w:tcPr>
            <w:tcW w:w="607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43" w:name="_Toc36127916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143"/>
          </w:p>
        </w:tc>
        <w:tc>
          <w:tcPr>
            <w:tcW w:w="656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44" w:name="_Toc36127917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144"/>
          </w:p>
        </w:tc>
      </w:tr>
      <w:tr w:rsidR="00BB3E6A" w:rsidRPr="00A34FC8" w:rsidTr="00A34FC8">
        <w:tc>
          <w:tcPr>
            <w:tcW w:w="1114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45" w:name="_Toc36127918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гололёд</w:t>
            </w:r>
            <w:bookmarkEnd w:id="1145"/>
          </w:p>
        </w:tc>
        <w:tc>
          <w:tcPr>
            <w:tcW w:w="659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46" w:name="_Toc36127919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  <w:bookmarkEnd w:id="1146"/>
          </w:p>
        </w:tc>
        <w:tc>
          <w:tcPr>
            <w:tcW w:w="667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47" w:name="_Toc36127920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0.3</w:t>
            </w:r>
            <w:bookmarkEnd w:id="1147"/>
          </w:p>
        </w:tc>
        <w:tc>
          <w:tcPr>
            <w:tcW w:w="673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48" w:name="_Toc36127921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0.1</w:t>
            </w:r>
            <w:bookmarkEnd w:id="1148"/>
          </w:p>
        </w:tc>
        <w:tc>
          <w:tcPr>
            <w:tcW w:w="662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49" w:name="_Toc36127922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149"/>
          </w:p>
        </w:tc>
        <w:tc>
          <w:tcPr>
            <w:tcW w:w="673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50" w:name="_Toc36127923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150"/>
          </w:p>
        </w:tc>
        <w:tc>
          <w:tcPr>
            <w:tcW w:w="681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51" w:name="_Toc36127924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151"/>
          </w:p>
        </w:tc>
        <w:tc>
          <w:tcPr>
            <w:tcW w:w="679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52" w:name="_Toc36127925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152"/>
          </w:p>
        </w:tc>
        <w:tc>
          <w:tcPr>
            <w:tcW w:w="634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53" w:name="_Toc36127926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153"/>
          </w:p>
        </w:tc>
        <w:tc>
          <w:tcPr>
            <w:tcW w:w="650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54" w:name="_Toc36127927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154"/>
          </w:p>
        </w:tc>
        <w:tc>
          <w:tcPr>
            <w:tcW w:w="652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55" w:name="_Toc36127928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0.03</w:t>
            </w:r>
            <w:bookmarkEnd w:id="1155"/>
          </w:p>
        </w:tc>
        <w:tc>
          <w:tcPr>
            <w:tcW w:w="564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56" w:name="_Toc36127929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  <w:bookmarkEnd w:id="1156"/>
          </w:p>
        </w:tc>
        <w:tc>
          <w:tcPr>
            <w:tcW w:w="607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57" w:name="_Toc36127930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  <w:bookmarkEnd w:id="1157"/>
          </w:p>
        </w:tc>
        <w:tc>
          <w:tcPr>
            <w:tcW w:w="656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58" w:name="_Toc36127931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</w:t>
            </w:r>
            <w:bookmarkEnd w:id="1158"/>
          </w:p>
        </w:tc>
      </w:tr>
      <w:tr w:rsidR="00BB3E6A" w:rsidRPr="00A34FC8" w:rsidTr="00A34FC8">
        <w:tc>
          <w:tcPr>
            <w:tcW w:w="1114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59" w:name="_Toc36127932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изморозь</w:t>
            </w:r>
            <w:bookmarkEnd w:id="1159"/>
          </w:p>
        </w:tc>
        <w:tc>
          <w:tcPr>
            <w:tcW w:w="659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60" w:name="_Toc36127933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  <w:bookmarkEnd w:id="1160"/>
          </w:p>
        </w:tc>
        <w:tc>
          <w:tcPr>
            <w:tcW w:w="667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61" w:name="_Toc36127934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161"/>
          </w:p>
        </w:tc>
        <w:tc>
          <w:tcPr>
            <w:tcW w:w="673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62" w:name="_Toc36127935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0.1</w:t>
            </w:r>
            <w:bookmarkEnd w:id="1162"/>
          </w:p>
        </w:tc>
        <w:tc>
          <w:tcPr>
            <w:tcW w:w="662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63" w:name="_Toc36127936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163"/>
          </w:p>
        </w:tc>
        <w:tc>
          <w:tcPr>
            <w:tcW w:w="673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64" w:name="_Toc36127937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164"/>
          </w:p>
        </w:tc>
        <w:tc>
          <w:tcPr>
            <w:tcW w:w="681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65" w:name="_Toc36127938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165"/>
          </w:p>
        </w:tc>
        <w:tc>
          <w:tcPr>
            <w:tcW w:w="679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66" w:name="_Toc36127939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166"/>
          </w:p>
        </w:tc>
        <w:tc>
          <w:tcPr>
            <w:tcW w:w="634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67" w:name="_Toc36127940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167"/>
          </w:p>
        </w:tc>
        <w:tc>
          <w:tcPr>
            <w:tcW w:w="650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68" w:name="_Toc36127941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168"/>
          </w:p>
        </w:tc>
        <w:tc>
          <w:tcPr>
            <w:tcW w:w="652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69" w:name="_Toc36127942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169"/>
          </w:p>
        </w:tc>
        <w:tc>
          <w:tcPr>
            <w:tcW w:w="564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70" w:name="_Toc36127943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0.4</w:t>
            </w:r>
            <w:bookmarkEnd w:id="1170"/>
          </w:p>
        </w:tc>
        <w:tc>
          <w:tcPr>
            <w:tcW w:w="607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71" w:name="_Toc36127944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  <w:bookmarkEnd w:id="1171"/>
          </w:p>
        </w:tc>
        <w:tc>
          <w:tcPr>
            <w:tcW w:w="656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72" w:name="_Toc36127945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</w:t>
            </w:r>
            <w:bookmarkEnd w:id="1172"/>
          </w:p>
        </w:tc>
      </w:tr>
      <w:tr w:rsidR="00BB3E6A" w:rsidRPr="00A34FC8" w:rsidTr="00A34FC8">
        <w:tc>
          <w:tcPr>
            <w:tcW w:w="1114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73" w:name="_Toc36127946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налипание м.</w:t>
            </w:r>
            <w:proofErr w:type="gramStart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с</w:t>
            </w:r>
            <w:proofErr w:type="gramEnd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.</w:t>
            </w:r>
            <w:bookmarkEnd w:id="1173"/>
          </w:p>
        </w:tc>
        <w:tc>
          <w:tcPr>
            <w:tcW w:w="659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74" w:name="_Toc36127947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0.03</w:t>
            </w:r>
            <w:bookmarkEnd w:id="1174"/>
          </w:p>
        </w:tc>
        <w:tc>
          <w:tcPr>
            <w:tcW w:w="667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75" w:name="_Toc36127948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0.1</w:t>
            </w:r>
            <w:bookmarkEnd w:id="1175"/>
          </w:p>
        </w:tc>
        <w:tc>
          <w:tcPr>
            <w:tcW w:w="673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76" w:name="_Toc36127949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0.1</w:t>
            </w:r>
            <w:bookmarkEnd w:id="1176"/>
          </w:p>
        </w:tc>
        <w:tc>
          <w:tcPr>
            <w:tcW w:w="662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77" w:name="_Toc36127950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0.03</w:t>
            </w:r>
            <w:bookmarkEnd w:id="1177"/>
          </w:p>
        </w:tc>
        <w:tc>
          <w:tcPr>
            <w:tcW w:w="673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78" w:name="_Toc36127951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178"/>
          </w:p>
        </w:tc>
        <w:tc>
          <w:tcPr>
            <w:tcW w:w="681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79" w:name="_Toc36127952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179"/>
          </w:p>
        </w:tc>
        <w:tc>
          <w:tcPr>
            <w:tcW w:w="679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80" w:name="_Toc36127953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180"/>
          </w:p>
        </w:tc>
        <w:tc>
          <w:tcPr>
            <w:tcW w:w="634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81" w:name="_Toc36127954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181"/>
          </w:p>
        </w:tc>
        <w:tc>
          <w:tcPr>
            <w:tcW w:w="650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82" w:name="_Toc36127955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182"/>
          </w:p>
        </w:tc>
        <w:tc>
          <w:tcPr>
            <w:tcW w:w="652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83" w:name="_Toc36127956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183"/>
          </w:p>
        </w:tc>
        <w:tc>
          <w:tcPr>
            <w:tcW w:w="564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84" w:name="_Toc36127957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0.03</w:t>
            </w:r>
            <w:bookmarkEnd w:id="1184"/>
          </w:p>
        </w:tc>
        <w:tc>
          <w:tcPr>
            <w:tcW w:w="607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85" w:name="_Toc36127958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0.03</w:t>
            </w:r>
            <w:bookmarkEnd w:id="1185"/>
          </w:p>
        </w:tc>
        <w:tc>
          <w:tcPr>
            <w:tcW w:w="656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86" w:name="_Toc36127959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0.3</w:t>
            </w:r>
            <w:bookmarkEnd w:id="1186"/>
          </w:p>
        </w:tc>
      </w:tr>
      <w:tr w:rsidR="00BB3E6A" w:rsidRPr="00A34FC8" w:rsidTr="00A34FC8">
        <w:tc>
          <w:tcPr>
            <w:tcW w:w="1114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87" w:name="_Toc36127960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сложное </w:t>
            </w:r>
            <w:proofErr w:type="spellStart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отл</w:t>
            </w:r>
            <w:proofErr w:type="spellEnd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.</w:t>
            </w:r>
            <w:bookmarkEnd w:id="1187"/>
          </w:p>
        </w:tc>
        <w:tc>
          <w:tcPr>
            <w:tcW w:w="659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88" w:name="_Toc36127961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0.1</w:t>
            </w:r>
            <w:bookmarkEnd w:id="1188"/>
          </w:p>
        </w:tc>
        <w:tc>
          <w:tcPr>
            <w:tcW w:w="667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89" w:name="_Toc36127962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189"/>
          </w:p>
        </w:tc>
        <w:tc>
          <w:tcPr>
            <w:tcW w:w="673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90" w:name="_Toc36127963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190"/>
          </w:p>
        </w:tc>
        <w:tc>
          <w:tcPr>
            <w:tcW w:w="662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91" w:name="_Toc36127964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191"/>
          </w:p>
        </w:tc>
        <w:tc>
          <w:tcPr>
            <w:tcW w:w="673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92" w:name="_Toc36127965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192"/>
          </w:p>
        </w:tc>
        <w:tc>
          <w:tcPr>
            <w:tcW w:w="681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93" w:name="_Toc36127966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193"/>
          </w:p>
        </w:tc>
        <w:tc>
          <w:tcPr>
            <w:tcW w:w="679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94" w:name="_Toc36127967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194"/>
          </w:p>
        </w:tc>
        <w:tc>
          <w:tcPr>
            <w:tcW w:w="634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95" w:name="_Toc36127968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195"/>
          </w:p>
        </w:tc>
        <w:tc>
          <w:tcPr>
            <w:tcW w:w="650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96" w:name="_Toc36127969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196"/>
          </w:p>
        </w:tc>
        <w:tc>
          <w:tcPr>
            <w:tcW w:w="652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97" w:name="_Toc36127970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197"/>
          </w:p>
        </w:tc>
        <w:tc>
          <w:tcPr>
            <w:tcW w:w="564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98" w:name="_Toc36127971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bookmarkEnd w:id="1198"/>
          </w:p>
        </w:tc>
        <w:tc>
          <w:tcPr>
            <w:tcW w:w="607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199" w:name="_Toc36127972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0.03</w:t>
            </w:r>
            <w:bookmarkEnd w:id="1199"/>
          </w:p>
        </w:tc>
        <w:tc>
          <w:tcPr>
            <w:tcW w:w="656" w:type="dxa"/>
            <w:vAlign w:val="center"/>
          </w:tcPr>
          <w:p w:rsidR="00BB3E6A" w:rsidRPr="00A34FC8" w:rsidRDefault="00BB3E6A" w:rsidP="00836E0A">
            <w:pPr>
              <w:spacing w:before="100" w:beforeAutospacing="1" w:after="100" w:afterAutospacing="1"/>
              <w:ind w:firstLine="0"/>
              <w:contextualSpacing w:val="0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bookmarkStart w:id="1200" w:name="_Toc36127973"/>
            <w:r w:rsidRPr="00A34FC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0.1</w:t>
            </w:r>
            <w:bookmarkEnd w:id="1200"/>
          </w:p>
        </w:tc>
      </w:tr>
    </w:tbl>
    <w:p w:rsidR="009030FD" w:rsidRDefault="009030FD" w:rsidP="009030FD">
      <w:pPr>
        <w:pStyle w:val="2"/>
        <w:keepNext w:val="0"/>
        <w:keepLines w:val="0"/>
        <w:widowControl w:val="0"/>
        <w:ind w:left="992" w:hanging="567"/>
        <w:jc w:val="both"/>
        <w:rPr>
          <w:rFonts w:eastAsia="Calibri"/>
          <w:b/>
        </w:rPr>
      </w:pPr>
      <w:bookmarkStart w:id="1201" w:name="_Toc36127974"/>
      <w:r>
        <w:rPr>
          <w:rFonts w:eastAsia="Calibri"/>
          <w:b/>
        </w:rPr>
        <w:br w:type="page"/>
      </w:r>
    </w:p>
    <w:p w:rsidR="00C105DE" w:rsidRPr="00766339" w:rsidRDefault="00C105DE" w:rsidP="009030FD">
      <w:pPr>
        <w:pStyle w:val="2"/>
        <w:ind w:left="993" w:hanging="567"/>
        <w:jc w:val="both"/>
        <w:rPr>
          <w:rFonts w:eastAsia="Calibri"/>
          <w:b/>
        </w:rPr>
      </w:pPr>
      <w:r w:rsidRPr="00766339">
        <w:rPr>
          <w:rFonts w:eastAsia="Calibri"/>
          <w:b/>
        </w:rPr>
        <w:lastRenderedPageBreak/>
        <w:t xml:space="preserve">Тенденции изменения климата в </w:t>
      </w:r>
      <w:proofErr w:type="gramStart"/>
      <w:r w:rsidRPr="00766339">
        <w:rPr>
          <w:rFonts w:eastAsia="Calibri"/>
          <w:b/>
        </w:rPr>
        <w:t>г</w:t>
      </w:r>
      <w:proofErr w:type="gramEnd"/>
      <w:r w:rsidRPr="00766339">
        <w:rPr>
          <w:rFonts w:eastAsia="Calibri"/>
          <w:b/>
        </w:rPr>
        <w:t>. Пинске</w:t>
      </w:r>
      <w:bookmarkEnd w:id="1201"/>
    </w:p>
    <w:p w:rsidR="00C105DE" w:rsidRPr="00E208BA" w:rsidRDefault="00C105DE" w:rsidP="009030FD">
      <w:pPr>
        <w:spacing w:before="100" w:beforeAutospacing="1" w:after="200" w:line="240" w:lineRule="auto"/>
        <w:ind w:firstLine="708"/>
        <w:contextualSpacing w:val="0"/>
        <w:rPr>
          <w:rFonts w:eastAsia="Calibri" w:cs="Times New Roman"/>
          <w:szCs w:val="28"/>
        </w:rPr>
      </w:pPr>
      <w:r w:rsidRPr="00E208BA">
        <w:rPr>
          <w:rFonts w:eastAsia="Calibri" w:cs="Times New Roman"/>
          <w:szCs w:val="28"/>
        </w:rPr>
        <w:t>Для Пинска, как и для других регионов Беларуси, характерна тенденция увеличения средней годовой температуры при незначительном повышении среднегодового количества осадков за последние несколько десятилетий, что подтверждается при сравнении средних годовых температур, а также средних годовых сумм осадков в районе за два 29-летних периода (1960-1988 и 1989-2017) (</w:t>
      </w:r>
      <w:r w:rsidRPr="00766339">
        <w:rPr>
          <w:rFonts w:eastAsia="Calibri" w:cs="Times New Roman"/>
          <w:szCs w:val="28"/>
        </w:rPr>
        <w:t xml:space="preserve">Рисунки </w:t>
      </w:r>
      <w:r w:rsidR="00A34FC8">
        <w:rPr>
          <w:rFonts w:eastAsia="Calibri" w:cs="Times New Roman"/>
          <w:szCs w:val="28"/>
        </w:rPr>
        <w:t>31</w:t>
      </w:r>
      <w:r w:rsidR="00766339" w:rsidRPr="00766339">
        <w:rPr>
          <w:rFonts w:eastAsia="Calibri" w:cs="Times New Roman"/>
          <w:szCs w:val="28"/>
        </w:rPr>
        <w:t xml:space="preserve"> и </w:t>
      </w:r>
      <w:r w:rsidR="00A34FC8">
        <w:rPr>
          <w:rFonts w:eastAsia="Calibri" w:cs="Times New Roman"/>
          <w:szCs w:val="28"/>
        </w:rPr>
        <w:t>32</w:t>
      </w:r>
      <w:r w:rsidRPr="00766339">
        <w:rPr>
          <w:rFonts w:eastAsia="Calibri" w:cs="Times New Roman"/>
          <w:szCs w:val="28"/>
        </w:rPr>
        <w:t>)</w:t>
      </w:r>
      <w:r w:rsidRPr="00766339">
        <w:rPr>
          <w:rFonts w:eastAsia="Calibri" w:cs="Times New Roman"/>
          <w:szCs w:val="28"/>
          <w:vertAlign w:val="superscript"/>
        </w:rPr>
        <w:footnoteReference w:id="30"/>
      </w:r>
      <w:r w:rsidRPr="00766339">
        <w:rPr>
          <w:rFonts w:eastAsia="Calibri" w:cs="Times New Roman"/>
          <w:szCs w:val="28"/>
        </w:rPr>
        <w:t xml:space="preserve">. </w:t>
      </w:r>
    </w:p>
    <w:p w:rsidR="00C105DE" w:rsidRPr="00E208BA" w:rsidRDefault="00C105DE" w:rsidP="006B2B02">
      <w:pPr>
        <w:keepNext/>
        <w:spacing w:before="0" w:after="200" w:line="276" w:lineRule="auto"/>
        <w:ind w:firstLine="0"/>
        <w:contextualSpacing w:val="0"/>
        <w:jc w:val="center"/>
        <w:rPr>
          <w:rFonts w:eastAsia="Calibri" w:cs="Times New Roman"/>
          <w:szCs w:val="28"/>
        </w:rPr>
      </w:pPr>
      <w:r w:rsidRPr="00E208BA">
        <w:rPr>
          <w:rFonts w:eastAsia="Calibri" w:cs="Times New Roman"/>
          <w:noProof/>
          <w:szCs w:val="28"/>
          <w:lang w:eastAsia="ru-RU"/>
        </w:rPr>
        <w:drawing>
          <wp:inline distT="0" distB="0" distL="0" distR="0">
            <wp:extent cx="5871387" cy="3213410"/>
            <wp:effectExtent l="19050" t="0" r="15063" b="6040"/>
            <wp:docPr id="12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C105DE" w:rsidRPr="00A34FC8" w:rsidRDefault="00A34FC8" w:rsidP="00A34FC8">
      <w:pPr>
        <w:spacing w:before="0" w:after="200" w:line="276" w:lineRule="auto"/>
        <w:contextualSpacing w:val="0"/>
        <w:rPr>
          <w:rFonts w:eastAsia="Calibri" w:cs="Times New Roman"/>
          <w:b/>
          <w:sz w:val="24"/>
          <w:szCs w:val="24"/>
        </w:rPr>
      </w:pPr>
      <w:r w:rsidRPr="00A34FC8">
        <w:rPr>
          <w:rFonts w:eastAsia="Calibri" w:cs="Times New Roman"/>
          <w:b/>
          <w:sz w:val="24"/>
          <w:szCs w:val="24"/>
        </w:rPr>
        <w:t>Рисунок 31</w:t>
      </w:r>
      <w:r w:rsidR="00C105DE" w:rsidRPr="00A34FC8">
        <w:rPr>
          <w:rFonts w:eastAsia="Calibri" w:cs="Times New Roman"/>
          <w:b/>
          <w:sz w:val="24"/>
          <w:szCs w:val="24"/>
        </w:rPr>
        <w:t>. Сравнение средней годовой температуры в Пинске за два 29-летних периода (1960-1988 и 1989 – 2017), в</w:t>
      </w:r>
      <w:proofErr w:type="gramStart"/>
      <w:r w:rsidR="00C105DE" w:rsidRPr="00A34FC8">
        <w:rPr>
          <w:rFonts w:eastAsia="Calibri" w:cs="Times New Roman"/>
          <w:b/>
          <w:sz w:val="24"/>
          <w:szCs w:val="24"/>
        </w:rPr>
        <w:t xml:space="preserve"> °С</w:t>
      </w:r>
      <w:proofErr w:type="gramEnd"/>
      <w:r w:rsidR="00C105DE" w:rsidRPr="00A34FC8">
        <w:rPr>
          <w:rFonts w:eastAsia="Calibri" w:cs="Times New Roman"/>
          <w:b/>
          <w:sz w:val="24"/>
          <w:szCs w:val="24"/>
        </w:rPr>
        <w:t xml:space="preserve"> (для расчетов использованы данные метеорологической станции в Пинске (широта </w:t>
      </w:r>
      <w:r w:rsidR="00C105DE" w:rsidRPr="00A34FC8">
        <w:rPr>
          <w:rFonts w:eastAsia="Calibri" w:cs="Times New Roman"/>
          <w:b/>
          <w:bCs/>
          <w:sz w:val="24"/>
          <w:szCs w:val="24"/>
        </w:rPr>
        <w:t>52.12</w:t>
      </w:r>
      <w:r w:rsidR="00C105DE" w:rsidRPr="00A34FC8">
        <w:rPr>
          <w:rFonts w:eastAsia="Calibri" w:cs="Times New Roman"/>
          <w:b/>
          <w:sz w:val="24"/>
          <w:szCs w:val="24"/>
        </w:rPr>
        <w:t xml:space="preserve"> долгота </w:t>
      </w:r>
      <w:r w:rsidR="00C105DE" w:rsidRPr="00A34FC8">
        <w:rPr>
          <w:rFonts w:eastAsia="Calibri" w:cs="Times New Roman"/>
          <w:b/>
          <w:bCs/>
          <w:sz w:val="24"/>
          <w:szCs w:val="24"/>
        </w:rPr>
        <w:t>26.06</w:t>
      </w:r>
      <w:r w:rsidR="00C105DE" w:rsidRPr="00A34FC8">
        <w:rPr>
          <w:rFonts w:eastAsia="Calibri" w:cs="Times New Roman"/>
          <w:b/>
          <w:sz w:val="24"/>
          <w:szCs w:val="24"/>
        </w:rPr>
        <w:t xml:space="preserve"> высота над уровнем моря </w:t>
      </w:r>
      <w:r w:rsidR="00C105DE" w:rsidRPr="00A34FC8">
        <w:rPr>
          <w:rFonts w:eastAsia="Calibri" w:cs="Times New Roman"/>
          <w:b/>
          <w:bCs/>
          <w:sz w:val="24"/>
          <w:szCs w:val="24"/>
        </w:rPr>
        <w:t>142</w:t>
      </w:r>
      <w:r w:rsidR="00C105DE" w:rsidRPr="00A34FC8">
        <w:rPr>
          <w:rFonts w:eastAsia="Calibri" w:cs="Times New Roman"/>
          <w:b/>
          <w:sz w:val="24"/>
          <w:szCs w:val="24"/>
        </w:rPr>
        <w:t xml:space="preserve"> м).</w:t>
      </w:r>
    </w:p>
    <w:p w:rsidR="00C105DE" w:rsidRPr="00E208BA" w:rsidRDefault="00C105DE" w:rsidP="00D22F34">
      <w:pPr>
        <w:spacing w:before="0" w:after="200" w:line="276" w:lineRule="auto"/>
        <w:ind w:firstLine="0"/>
        <w:contextualSpacing w:val="0"/>
        <w:jc w:val="center"/>
        <w:rPr>
          <w:rFonts w:eastAsia="Calibri" w:cs="Times New Roman"/>
          <w:szCs w:val="28"/>
        </w:rPr>
      </w:pPr>
      <w:r w:rsidRPr="00E208BA">
        <w:rPr>
          <w:rFonts w:eastAsia="Calibri" w:cs="Times New Roman"/>
          <w:noProof/>
          <w:szCs w:val="28"/>
          <w:lang w:eastAsia="ru-RU"/>
        </w:rPr>
        <w:drawing>
          <wp:inline distT="0" distB="0" distL="0" distR="0">
            <wp:extent cx="5878047" cy="2977116"/>
            <wp:effectExtent l="19050" t="0" r="27453" b="0"/>
            <wp:docPr id="11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F054FA" w:rsidRPr="009030FD" w:rsidRDefault="00A34FC8" w:rsidP="00886D9F">
      <w:pPr>
        <w:spacing w:before="0" w:line="276" w:lineRule="auto"/>
        <w:contextualSpacing w:val="0"/>
        <w:rPr>
          <w:rFonts w:eastAsia="Calibri" w:cs="Times New Roman"/>
          <w:b/>
          <w:sz w:val="24"/>
          <w:szCs w:val="24"/>
        </w:rPr>
      </w:pPr>
      <w:r w:rsidRPr="00A34FC8">
        <w:rPr>
          <w:rFonts w:eastAsia="Calibri" w:cs="Times New Roman"/>
          <w:b/>
          <w:sz w:val="24"/>
          <w:szCs w:val="24"/>
        </w:rPr>
        <w:lastRenderedPageBreak/>
        <w:t>Рисунок 32</w:t>
      </w:r>
      <w:r w:rsidR="00C105DE" w:rsidRPr="00A34FC8">
        <w:rPr>
          <w:rFonts w:eastAsia="Calibri" w:cs="Times New Roman"/>
          <w:b/>
          <w:sz w:val="24"/>
          <w:szCs w:val="24"/>
        </w:rPr>
        <w:t xml:space="preserve">. Сравнение средней годовой суммы выпавших осадков за два 29-летних периода </w:t>
      </w:r>
      <w:r w:rsidR="009030FD">
        <w:rPr>
          <w:rFonts w:eastAsia="Calibri" w:cs="Times New Roman"/>
          <w:b/>
          <w:sz w:val="24"/>
          <w:szCs w:val="24"/>
        </w:rPr>
        <w:t xml:space="preserve">(1960-1988 и 1989 – 2017), в </w:t>
      </w:r>
      <w:proofErr w:type="gramStart"/>
      <w:r w:rsidR="009030FD">
        <w:rPr>
          <w:rFonts w:eastAsia="Calibri" w:cs="Times New Roman"/>
          <w:b/>
          <w:sz w:val="24"/>
          <w:szCs w:val="24"/>
        </w:rPr>
        <w:t>мм</w:t>
      </w:r>
      <w:proofErr w:type="gramEnd"/>
    </w:p>
    <w:p w:rsidR="00C105DE" w:rsidRPr="00E208BA" w:rsidRDefault="00C105DE" w:rsidP="00AA4925">
      <w:pPr>
        <w:spacing w:before="0" w:after="0" w:line="240" w:lineRule="auto"/>
        <w:contextualSpacing w:val="0"/>
        <w:rPr>
          <w:rFonts w:eastAsia="Calibri" w:cs="Times New Roman"/>
          <w:szCs w:val="28"/>
        </w:rPr>
      </w:pPr>
      <w:r w:rsidRPr="00E208BA">
        <w:rPr>
          <w:rFonts w:eastAsia="Calibri" w:cs="Times New Roman"/>
          <w:szCs w:val="28"/>
        </w:rPr>
        <w:t xml:space="preserve">Согласно агроклиматическому зонированию Республики Беларусь, </w:t>
      </w:r>
      <w:proofErr w:type="spellStart"/>
      <w:r w:rsidRPr="00E208BA">
        <w:rPr>
          <w:rFonts w:eastAsia="Calibri" w:cs="Times New Roman"/>
          <w:szCs w:val="28"/>
        </w:rPr>
        <w:t>Пинский</w:t>
      </w:r>
      <w:proofErr w:type="spellEnd"/>
      <w:r w:rsidRPr="00E208BA">
        <w:rPr>
          <w:rFonts w:eastAsia="Calibri" w:cs="Times New Roman"/>
          <w:szCs w:val="28"/>
        </w:rPr>
        <w:t xml:space="preserve"> район находится в Новой агроклиматической зоне, которая появилась в Беларуси в результате потепления, начавшегося в 1989 году. Впервые изменение границ агроклиматических областей Беларуси в результате современных изменений климата и появление Новой агроклиматической области отмечено </w:t>
      </w:r>
      <w:proofErr w:type="gramStart"/>
      <w:r w:rsidRPr="00E208BA">
        <w:rPr>
          <w:rFonts w:eastAsia="Calibri" w:cs="Times New Roman"/>
          <w:szCs w:val="28"/>
        </w:rPr>
        <w:t>в</w:t>
      </w:r>
      <w:proofErr w:type="gramEnd"/>
      <w:r w:rsidRPr="00E208BA">
        <w:rPr>
          <w:rFonts w:eastAsia="Calibri" w:cs="Times New Roman"/>
          <w:szCs w:val="28"/>
        </w:rPr>
        <w:t xml:space="preserve"> (Мельник В.И., 2004). Теплая погода в периоды активной вегетации последующих лет (особенно аномально жаркое лето в 2010, 2014, 2015 годах) еще более изменили границы агроклиматических областей и расширили границы Новой агроклиматической области. Ее граница в Гомельской области сместилась на север, особенно на юго-востоке области.</w:t>
      </w:r>
      <w:r w:rsidRPr="00E208BA">
        <w:rPr>
          <w:rFonts w:eastAsia="Calibri" w:cs="Times New Roman"/>
          <w:szCs w:val="28"/>
          <w:vertAlign w:val="superscript"/>
        </w:rPr>
        <w:footnoteReference w:id="31"/>
      </w:r>
    </w:p>
    <w:p w:rsidR="00C105DE" w:rsidRPr="00E208BA" w:rsidRDefault="00C105DE" w:rsidP="00AA4925">
      <w:pPr>
        <w:spacing w:before="0" w:after="0" w:line="240" w:lineRule="auto"/>
        <w:contextualSpacing w:val="0"/>
        <w:rPr>
          <w:rFonts w:eastAsia="Calibri" w:cs="Times New Roman"/>
          <w:szCs w:val="28"/>
        </w:rPr>
      </w:pPr>
      <w:r w:rsidRPr="00E208BA">
        <w:rPr>
          <w:rFonts w:eastAsia="Calibri" w:cs="Times New Roman"/>
          <w:szCs w:val="28"/>
        </w:rPr>
        <w:t xml:space="preserve">Новая агроклиматическая область, занимает южную часть </w:t>
      </w:r>
      <w:proofErr w:type="spellStart"/>
      <w:r w:rsidRPr="00E208BA">
        <w:rPr>
          <w:rFonts w:eastAsia="Calibri" w:cs="Times New Roman"/>
          <w:szCs w:val="28"/>
        </w:rPr>
        <w:t>Полесской</w:t>
      </w:r>
      <w:proofErr w:type="spellEnd"/>
      <w:r w:rsidRPr="00E208BA">
        <w:rPr>
          <w:rFonts w:eastAsia="Calibri" w:cs="Times New Roman"/>
          <w:szCs w:val="28"/>
        </w:rPr>
        <w:t xml:space="preserve"> провинции и характеризуется самой короткой и теплой в пределах Беларуси зимой и наиболее продолжительным и теплым вегетационным периодом, неустойчивым увлажнением.</w:t>
      </w:r>
    </w:p>
    <w:p w:rsidR="00C105DE" w:rsidRPr="00E208BA" w:rsidRDefault="00C105DE" w:rsidP="00AA4925">
      <w:pPr>
        <w:spacing w:before="0" w:after="0" w:line="240" w:lineRule="auto"/>
        <w:ind w:firstLine="708"/>
        <w:contextualSpacing w:val="0"/>
        <w:rPr>
          <w:rFonts w:eastAsia="Calibri" w:cs="Times New Roman"/>
          <w:szCs w:val="28"/>
        </w:rPr>
      </w:pPr>
      <w:r w:rsidRPr="00E208BA">
        <w:rPr>
          <w:rFonts w:eastAsia="Calibri" w:cs="Times New Roman"/>
          <w:szCs w:val="28"/>
        </w:rPr>
        <w:t>Число дней с температурой воздуха равной и выше 25</w:t>
      </w:r>
      <w:proofErr w:type="gramStart"/>
      <w:r w:rsidRPr="00E208BA">
        <w:rPr>
          <w:rFonts w:eastAsia="Calibri" w:cs="Times New Roman"/>
          <w:szCs w:val="28"/>
        </w:rPr>
        <w:t xml:space="preserve"> °С</w:t>
      </w:r>
      <w:proofErr w:type="gramEnd"/>
      <w:r w:rsidRPr="00E208BA">
        <w:rPr>
          <w:rFonts w:eastAsia="Calibri" w:cs="Times New Roman"/>
          <w:szCs w:val="28"/>
        </w:rPr>
        <w:t xml:space="preserve"> в среднем по области составляет 56 дней. Это на 8 дней выше, чем в Южной агроклиматической зоне, на 19 дней выше Центральной области и на 25 дней – в Северной агроклиматической зоне. Следует отметить, что отличительной особенностью Новой зоны являются частые продолжительные засухи и другие засушливые явления, которые приводят к истощению запасов почвенной влаги и нарушению водного баланса растений, особенно на легких песчаных и супесчаных почвах.</w:t>
      </w:r>
    </w:p>
    <w:p w:rsidR="00C105DE" w:rsidRPr="00E208BA" w:rsidRDefault="00C105DE" w:rsidP="00AA4925">
      <w:pPr>
        <w:spacing w:before="0" w:after="200" w:line="240" w:lineRule="auto"/>
        <w:ind w:firstLine="708"/>
        <w:contextualSpacing w:val="0"/>
        <w:rPr>
          <w:rFonts w:eastAsia="Calibri" w:cs="Times New Roman"/>
          <w:szCs w:val="28"/>
        </w:rPr>
      </w:pPr>
      <w:r w:rsidRPr="00E208BA">
        <w:rPr>
          <w:rFonts w:eastAsia="Calibri" w:cs="Times New Roman"/>
          <w:szCs w:val="28"/>
        </w:rPr>
        <w:t xml:space="preserve">Анализ средних месячных температур в Пинске с 1960 года позволяет утверждать, что почти в двух третях случаев самым жарким месяцем в году является июль (37 лет из 58). </w:t>
      </w:r>
      <w:proofErr w:type="gramStart"/>
      <w:r w:rsidRPr="00E208BA">
        <w:rPr>
          <w:rFonts w:eastAsia="Calibri" w:cs="Times New Roman"/>
          <w:szCs w:val="28"/>
        </w:rPr>
        <w:t>Сравнение среднемесячных температур в Пинске с 1960 года показывает, что начиная со второй половины 1980-х, когда началась последняя волна потепления, наблюдается все более частое (3 случая с 1960 по 1988 год против 19 случаев с 1989 по 2017 год) отклонение среднемесячной июльской температуры от климатической нормы (19,1°С) в сторону повышения, причем максимальное отклонение наблюдалось в 2010 году и составило</w:t>
      </w:r>
      <w:proofErr w:type="gramEnd"/>
      <w:r w:rsidRPr="00E208BA">
        <w:rPr>
          <w:rFonts w:eastAsia="Calibri" w:cs="Times New Roman"/>
          <w:szCs w:val="28"/>
        </w:rPr>
        <w:t xml:space="preserve"> 3,8</w:t>
      </w:r>
      <w:proofErr w:type="gramStart"/>
      <w:r w:rsidRPr="00E208BA">
        <w:rPr>
          <w:rFonts w:eastAsia="Calibri" w:cs="Times New Roman"/>
          <w:szCs w:val="28"/>
        </w:rPr>
        <w:t>°С</w:t>
      </w:r>
      <w:proofErr w:type="gramEnd"/>
      <w:r w:rsidRPr="00E208BA">
        <w:rPr>
          <w:rFonts w:eastAsia="Calibri" w:cs="Times New Roman"/>
          <w:szCs w:val="28"/>
          <w:vertAlign w:val="superscript"/>
        </w:rPr>
        <w:footnoteReference w:id="32"/>
      </w:r>
      <w:r w:rsidR="00AA4925">
        <w:rPr>
          <w:rFonts w:eastAsia="Calibri" w:cs="Times New Roman"/>
          <w:szCs w:val="28"/>
        </w:rPr>
        <w:t xml:space="preserve"> (Рисунок 33</w:t>
      </w:r>
      <w:r w:rsidRPr="00E208BA">
        <w:rPr>
          <w:rFonts w:eastAsia="Calibri" w:cs="Times New Roman"/>
          <w:szCs w:val="28"/>
        </w:rPr>
        <w:t>). Стоит также отметить, что за период с 2000 года средняя температура июля трижды превысила 22</w:t>
      </w:r>
      <w:proofErr w:type="gramStart"/>
      <w:r w:rsidRPr="00E208BA">
        <w:rPr>
          <w:rFonts w:eastAsia="Calibri" w:cs="Times New Roman"/>
          <w:szCs w:val="28"/>
        </w:rPr>
        <w:t>°С</w:t>
      </w:r>
      <w:proofErr w:type="gramEnd"/>
      <w:r w:rsidRPr="00E208BA">
        <w:rPr>
          <w:rFonts w:eastAsia="Calibri" w:cs="Times New Roman"/>
          <w:szCs w:val="28"/>
        </w:rPr>
        <w:t xml:space="preserve"> (22,5°С в 2001 году, 22,4°С в 2002 году, 22,9°С в 2010 году), чего ранее не наблюдалось за всю историю наблюдений в Пинске. </w:t>
      </w:r>
    </w:p>
    <w:p w:rsidR="00C105DE" w:rsidRPr="00766339" w:rsidRDefault="007A1AE6" w:rsidP="00D22F34">
      <w:pPr>
        <w:spacing w:before="0" w:after="200" w:line="276" w:lineRule="auto"/>
        <w:ind w:firstLine="0"/>
        <w:contextualSpacing w:val="0"/>
        <w:jc w:val="center"/>
        <w:rPr>
          <w:rFonts w:eastAsia="Calibri" w:cs="Times New Roman"/>
          <w:b/>
          <w:i/>
          <w:sz w:val="24"/>
          <w:szCs w:val="24"/>
        </w:rPr>
      </w:pPr>
      <w:r>
        <w:rPr>
          <w:rFonts w:eastAsia="Calibri" w:cs="Times New Roman"/>
          <w:b/>
          <w:i/>
          <w:noProof/>
          <w:sz w:val="24"/>
          <w:szCs w:val="24"/>
          <w:lang w:eastAsia="ru-RU"/>
        </w:rPr>
        <w:lastRenderedPageBreak/>
        <w:pict>
          <v:line id="Прямая соединительная линия 42" o:spid="_x0000_s1033" style="position:absolute;left:0;text-align:left;z-index:251660288;visibility:visible;mso-wrap-distance-top:-3e-5mm;mso-wrap-distance-bottom:-3e-5mm;mso-width-relative:margin;mso-height-relative:margin" from="31.3pt,93.65pt" to="454.2pt,9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" strokecolor="#f79646" strokeweight="2.75pt">
            <v:stroke dashstyle="3 1" opacity="43176f"/>
            <o:lock v:ext="edit" shapetype="f"/>
          </v:line>
        </w:pict>
      </w:r>
      <w:r w:rsidR="00C105DE" w:rsidRPr="00766339">
        <w:rPr>
          <w:rFonts w:eastAsia="Calibri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892653" cy="3306726"/>
            <wp:effectExtent l="19050" t="0" r="12847" b="7974"/>
            <wp:docPr id="10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C105DE" w:rsidRPr="00AA4925" w:rsidRDefault="00C105DE" w:rsidP="00AA4925">
      <w:pPr>
        <w:spacing w:before="0" w:after="200" w:line="276" w:lineRule="auto"/>
        <w:contextualSpacing w:val="0"/>
        <w:jc w:val="left"/>
        <w:rPr>
          <w:rFonts w:eastAsia="Calibri" w:cs="Times New Roman"/>
          <w:b/>
          <w:sz w:val="24"/>
          <w:szCs w:val="24"/>
        </w:rPr>
      </w:pPr>
      <w:r w:rsidRPr="00AA4925">
        <w:rPr>
          <w:rFonts w:eastAsia="Calibri" w:cs="Times New Roman"/>
          <w:b/>
          <w:sz w:val="24"/>
          <w:szCs w:val="24"/>
        </w:rPr>
        <w:t xml:space="preserve">Рисунок </w:t>
      </w:r>
      <w:r w:rsidR="00766339" w:rsidRPr="00AA4925">
        <w:rPr>
          <w:rFonts w:eastAsia="Calibri" w:cs="Times New Roman"/>
          <w:b/>
          <w:sz w:val="24"/>
          <w:szCs w:val="24"/>
        </w:rPr>
        <w:t>3</w:t>
      </w:r>
      <w:r w:rsidR="00AA4925" w:rsidRPr="00AA4925">
        <w:rPr>
          <w:rFonts w:eastAsia="Calibri" w:cs="Times New Roman"/>
          <w:b/>
          <w:sz w:val="24"/>
          <w:szCs w:val="24"/>
        </w:rPr>
        <w:t>3</w:t>
      </w:r>
      <w:r w:rsidRPr="00AA4925">
        <w:rPr>
          <w:rFonts w:eastAsia="Calibri" w:cs="Times New Roman"/>
          <w:b/>
          <w:sz w:val="24"/>
          <w:szCs w:val="24"/>
        </w:rPr>
        <w:t>. Средняя месячная температура в Пинске в июле за период с 1960 по 2017 год</w:t>
      </w:r>
    </w:p>
    <w:p w:rsidR="00C105DE" w:rsidRPr="00E208BA" w:rsidRDefault="007A1AE6" w:rsidP="00C105DE">
      <w:pPr>
        <w:spacing w:before="0" w:after="0" w:line="276" w:lineRule="auto"/>
        <w:ind w:firstLine="0"/>
        <w:contextualSpacing w:val="0"/>
        <w:jc w:val="left"/>
        <w:rPr>
          <w:rFonts w:eastAsia="Calibri" w:cs="Times New Roman"/>
          <w:szCs w:val="28"/>
        </w:rPr>
      </w:pPr>
      <w:r>
        <w:rPr>
          <w:rFonts w:eastAsia="Calibri" w:cs="Times New Roman"/>
          <w:noProof/>
          <w:szCs w:val="28"/>
          <w:lang w:eastAsia="ru-RU"/>
        </w:rPr>
        <w:pict>
          <v:line id="Прямая соединительная линия 39" o:spid="_x0000_s1032" style="position:absolute;z-index:251661312;visibility:visible;mso-wrap-distance-top:-3e-5mm;mso-wrap-distance-bottom:-3e-5mm" from="-14.9pt,6.35pt" to="25.4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" strokecolor="#9bbb59" strokeweight="3.25pt">
            <o:lock v:ext="edit" shapetype="f"/>
          </v:line>
        </w:pict>
      </w:r>
      <w:r w:rsidR="00D22F34">
        <w:rPr>
          <w:rFonts w:eastAsia="Calibri" w:cs="Times New Roman"/>
          <w:szCs w:val="28"/>
        </w:rPr>
        <w:t xml:space="preserve">           </w:t>
      </w:r>
      <w:r w:rsidR="00C105DE" w:rsidRPr="00E208BA">
        <w:rPr>
          <w:rFonts w:eastAsia="Calibri" w:cs="Times New Roman"/>
          <w:szCs w:val="28"/>
        </w:rPr>
        <w:t>Линия тренда</w:t>
      </w:r>
    </w:p>
    <w:p w:rsidR="00C105DE" w:rsidRPr="00E208BA" w:rsidRDefault="007A1AE6" w:rsidP="00C105DE">
      <w:pPr>
        <w:spacing w:before="0" w:after="0" w:line="276" w:lineRule="auto"/>
        <w:ind w:firstLine="0"/>
        <w:contextualSpacing w:val="0"/>
        <w:jc w:val="left"/>
        <w:rPr>
          <w:rFonts w:eastAsia="Calibri" w:cs="Times New Roman"/>
          <w:szCs w:val="28"/>
        </w:rPr>
      </w:pPr>
      <w:r>
        <w:rPr>
          <w:rFonts w:eastAsia="Calibri" w:cs="Times New Roman"/>
          <w:noProof/>
          <w:szCs w:val="28"/>
          <w:lang w:eastAsia="ru-RU"/>
        </w:rPr>
        <w:pict>
          <v:line id="Прямая соединительная линия 36" o:spid="_x0000_s1031" style="position:absolute;z-index:251662336;visibility:visible;mso-wrap-distance-top:-3e-5mm;mso-wrap-distance-bottom:-3e-5mm" from="-14.9pt,7.4pt" to="25.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" strokecolor="#f79646" strokeweight="3.25pt">
            <v:stroke dashstyle="3 1" opacity="36751f"/>
            <o:lock v:ext="edit" shapetype="f"/>
          </v:line>
        </w:pict>
      </w:r>
      <w:r w:rsidR="00D22F34">
        <w:rPr>
          <w:rFonts w:eastAsia="Calibri" w:cs="Times New Roman"/>
          <w:szCs w:val="28"/>
        </w:rPr>
        <w:t xml:space="preserve">           </w:t>
      </w:r>
      <w:r w:rsidR="00C105DE" w:rsidRPr="00E208BA">
        <w:rPr>
          <w:rFonts w:eastAsia="Calibri" w:cs="Times New Roman"/>
          <w:szCs w:val="28"/>
        </w:rPr>
        <w:t>Климатическая нор</w:t>
      </w:r>
      <w:r w:rsidR="00766339">
        <w:rPr>
          <w:rFonts w:eastAsia="Calibri" w:cs="Times New Roman"/>
          <w:szCs w:val="28"/>
        </w:rPr>
        <w:t>ма: 19,1</w:t>
      </w:r>
      <w:proofErr w:type="gramStart"/>
      <w:r w:rsidR="00766339">
        <w:rPr>
          <w:rFonts w:eastAsia="Calibri" w:cs="Times New Roman"/>
          <w:szCs w:val="28"/>
        </w:rPr>
        <w:t>°С</w:t>
      </w:r>
      <w:proofErr w:type="gramEnd"/>
    </w:p>
    <w:p w:rsidR="00C105DE" w:rsidRPr="00E208BA" w:rsidRDefault="00C105DE" w:rsidP="00AA4925">
      <w:pPr>
        <w:spacing w:before="0" w:after="0" w:line="240" w:lineRule="auto"/>
        <w:ind w:firstLine="708"/>
        <w:contextualSpacing w:val="0"/>
        <w:rPr>
          <w:rFonts w:eastAsia="Calibri" w:cs="Times New Roman"/>
          <w:szCs w:val="28"/>
        </w:rPr>
      </w:pPr>
      <w:r w:rsidRPr="00E208BA">
        <w:rPr>
          <w:rFonts w:eastAsia="Calibri" w:cs="Times New Roman"/>
          <w:szCs w:val="28"/>
        </w:rPr>
        <w:t xml:space="preserve">Повышение летних температур приводит к более частому появлению волн тепла – природного явления, характеризующегося периодом аномально жаркой погоды, которая проявляется на определенной территории и ведет к обострению </w:t>
      </w:r>
      <w:proofErr w:type="spellStart"/>
      <w:proofErr w:type="gramStart"/>
      <w:r w:rsidRPr="00E208BA">
        <w:rPr>
          <w:rFonts w:eastAsia="Calibri" w:cs="Times New Roman"/>
          <w:szCs w:val="28"/>
        </w:rPr>
        <w:t>сердечно-сосудистых</w:t>
      </w:r>
      <w:proofErr w:type="spellEnd"/>
      <w:proofErr w:type="gramEnd"/>
      <w:r w:rsidRPr="00E208BA">
        <w:rPr>
          <w:rFonts w:eastAsia="Calibri" w:cs="Times New Roman"/>
          <w:szCs w:val="28"/>
        </w:rPr>
        <w:t xml:space="preserve"> заболеваний и ухудшению состояния здоровья в связи с жарой, увеличению количества лестных пожаров, падению урожайности сельскохозяйственных культур, загрязнению водных ресурсов и т.д.</w:t>
      </w:r>
      <w:r w:rsidRPr="00E208BA">
        <w:rPr>
          <w:rFonts w:eastAsia="Calibri" w:cs="Times New Roman"/>
          <w:szCs w:val="28"/>
          <w:vertAlign w:val="superscript"/>
        </w:rPr>
        <w:footnoteReference w:id="33"/>
      </w:r>
      <w:r w:rsidRPr="00E208BA">
        <w:rPr>
          <w:rFonts w:eastAsia="Calibri" w:cs="Times New Roman"/>
          <w:szCs w:val="28"/>
        </w:rPr>
        <w:t xml:space="preserve"> </w:t>
      </w:r>
    </w:p>
    <w:p w:rsidR="00AA4925" w:rsidRDefault="00C105DE" w:rsidP="00AA4925">
      <w:pPr>
        <w:spacing w:before="0" w:after="0" w:line="240" w:lineRule="auto"/>
        <w:ind w:firstLine="708"/>
        <w:contextualSpacing w:val="0"/>
        <w:rPr>
          <w:rFonts w:eastAsia="Calibri" w:cs="Times New Roman"/>
          <w:szCs w:val="28"/>
        </w:rPr>
      </w:pPr>
      <w:r w:rsidRPr="00E208BA">
        <w:rPr>
          <w:rFonts w:eastAsia="Calibri" w:cs="Times New Roman"/>
          <w:szCs w:val="28"/>
        </w:rPr>
        <w:t>Согласно Всемирной Метеорологической Организации, за волну тепла рекомендуется брать период, на протяжении которого максимальная суточная температура воздуха более чем 5 последовательных дней превышает среднюю максимальную температуру за эти дни для данной территории за период 1961-1990 гг. на 5</w:t>
      </w:r>
      <w:proofErr w:type="gramStart"/>
      <w:r w:rsidRPr="00E208BA">
        <w:rPr>
          <w:rFonts w:eastAsia="Calibri" w:cs="Times New Roman"/>
          <w:szCs w:val="28"/>
        </w:rPr>
        <w:t>°С</w:t>
      </w:r>
      <w:proofErr w:type="gramEnd"/>
      <w:r w:rsidRPr="00E208BA">
        <w:rPr>
          <w:rFonts w:eastAsia="Calibri" w:cs="Times New Roman"/>
          <w:szCs w:val="28"/>
          <w:vertAlign w:val="superscript"/>
        </w:rPr>
        <w:footnoteReference w:id="34"/>
      </w:r>
      <w:r w:rsidRPr="00E208BA">
        <w:rPr>
          <w:rFonts w:eastAsia="Calibri" w:cs="Times New Roman"/>
          <w:szCs w:val="28"/>
        </w:rPr>
        <w:t>. Проанализировав минимальную, среднюю и максимальную температуру воздуха в Пинске с мая по сентябрь за последние 10 лет (с 2010 по 2019 год)</w:t>
      </w:r>
      <w:r w:rsidRPr="00E208BA">
        <w:rPr>
          <w:rFonts w:eastAsia="Calibri" w:cs="Times New Roman"/>
          <w:szCs w:val="28"/>
          <w:vertAlign w:val="superscript"/>
        </w:rPr>
        <w:footnoteReference w:id="35"/>
      </w:r>
      <w:r w:rsidRPr="00E208BA">
        <w:rPr>
          <w:rFonts w:eastAsia="Calibri" w:cs="Times New Roman"/>
          <w:szCs w:val="28"/>
        </w:rPr>
        <w:t xml:space="preserve">, можно подсчитать количество волн тепла в </w:t>
      </w:r>
      <w:r w:rsidR="00766339">
        <w:rPr>
          <w:rFonts w:eastAsia="Calibri" w:cs="Times New Roman"/>
          <w:szCs w:val="28"/>
        </w:rPr>
        <w:t xml:space="preserve">Пинске за этот период (Таблица </w:t>
      </w:r>
      <w:r w:rsidR="00345806">
        <w:rPr>
          <w:rFonts w:eastAsia="Calibri" w:cs="Times New Roman"/>
          <w:szCs w:val="28"/>
        </w:rPr>
        <w:t>17</w:t>
      </w:r>
      <w:r w:rsidRPr="00E208BA">
        <w:rPr>
          <w:rFonts w:eastAsia="Calibri" w:cs="Times New Roman"/>
          <w:szCs w:val="28"/>
        </w:rPr>
        <w:t>).</w:t>
      </w:r>
    </w:p>
    <w:p w:rsidR="00037015" w:rsidRPr="00766339" w:rsidRDefault="00766339" w:rsidP="00173F16">
      <w:pPr>
        <w:spacing w:after="0" w:line="360" w:lineRule="auto"/>
        <w:contextualSpacing w:val="0"/>
        <w:rPr>
          <w:rFonts w:eastAsia="Calibri" w:cs="Times New Roman"/>
          <w:b/>
          <w:sz w:val="24"/>
          <w:szCs w:val="24"/>
        </w:rPr>
      </w:pPr>
      <w:r w:rsidRPr="00766339">
        <w:rPr>
          <w:rFonts w:eastAsia="Calibri" w:cs="Times New Roman"/>
          <w:b/>
          <w:sz w:val="24"/>
          <w:szCs w:val="24"/>
        </w:rPr>
        <w:t xml:space="preserve">Таблица </w:t>
      </w:r>
      <w:r w:rsidR="00345806">
        <w:rPr>
          <w:rFonts w:eastAsia="Calibri" w:cs="Times New Roman"/>
          <w:b/>
          <w:sz w:val="24"/>
          <w:szCs w:val="24"/>
        </w:rPr>
        <w:t>17</w:t>
      </w:r>
      <w:r w:rsidRPr="00766339">
        <w:rPr>
          <w:rFonts w:eastAsia="Calibri" w:cs="Times New Roman"/>
          <w:b/>
          <w:sz w:val="24"/>
          <w:szCs w:val="24"/>
        </w:rPr>
        <w:t>. Волны тепла в Пинске в период 2010-2019 гг.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2551"/>
        <w:gridCol w:w="4218"/>
      </w:tblGrid>
      <w:tr w:rsidR="00C105DE" w:rsidRPr="00291420" w:rsidTr="00C105DE">
        <w:tc>
          <w:tcPr>
            <w:tcW w:w="2802" w:type="dxa"/>
            <w:shd w:val="clear" w:color="auto" w:fill="auto"/>
          </w:tcPr>
          <w:p w:rsidR="00C105DE" w:rsidRPr="00291420" w:rsidRDefault="00C105DE" w:rsidP="00291420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291420">
              <w:rPr>
                <w:rFonts w:eastAsia="Calibri" w:cs="Times New Roman"/>
                <w:b/>
                <w:sz w:val="24"/>
                <w:szCs w:val="24"/>
              </w:rPr>
              <w:t>Месяц и год, когда наблюдалась волна тепла</w:t>
            </w:r>
          </w:p>
        </w:tc>
        <w:tc>
          <w:tcPr>
            <w:tcW w:w="2551" w:type="dxa"/>
            <w:shd w:val="clear" w:color="auto" w:fill="auto"/>
          </w:tcPr>
          <w:p w:rsidR="00C105DE" w:rsidRPr="00291420" w:rsidRDefault="00C105DE" w:rsidP="00291420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291420">
              <w:rPr>
                <w:rFonts w:eastAsia="Calibri" w:cs="Times New Roman"/>
                <w:b/>
                <w:sz w:val="24"/>
                <w:szCs w:val="24"/>
              </w:rPr>
              <w:t>Продолжительность волны тепла</w:t>
            </w:r>
          </w:p>
        </w:tc>
        <w:tc>
          <w:tcPr>
            <w:tcW w:w="4218" w:type="dxa"/>
            <w:shd w:val="clear" w:color="auto" w:fill="auto"/>
          </w:tcPr>
          <w:p w:rsidR="00C105DE" w:rsidRPr="00291420" w:rsidRDefault="00C105DE" w:rsidP="00291420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291420">
              <w:rPr>
                <w:rFonts w:eastAsia="Calibri" w:cs="Times New Roman"/>
                <w:b/>
                <w:sz w:val="24"/>
                <w:szCs w:val="24"/>
              </w:rPr>
              <w:t>Максимальная температура  во время волны тепла</w:t>
            </w:r>
          </w:p>
        </w:tc>
      </w:tr>
      <w:tr w:rsidR="00C105DE" w:rsidRPr="00291420" w:rsidTr="00C105DE">
        <w:tc>
          <w:tcPr>
            <w:tcW w:w="2802" w:type="dxa"/>
            <w:shd w:val="clear" w:color="auto" w:fill="auto"/>
          </w:tcPr>
          <w:p w:rsidR="00C105DE" w:rsidRPr="00291420" w:rsidRDefault="00C105DE" w:rsidP="0003701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91420">
              <w:rPr>
                <w:rFonts w:eastAsia="Calibri" w:cs="Times New Roman"/>
                <w:sz w:val="24"/>
                <w:szCs w:val="24"/>
              </w:rPr>
              <w:lastRenderedPageBreak/>
              <w:t>Август 2010</w:t>
            </w:r>
          </w:p>
        </w:tc>
        <w:tc>
          <w:tcPr>
            <w:tcW w:w="2551" w:type="dxa"/>
            <w:shd w:val="clear" w:color="auto" w:fill="auto"/>
          </w:tcPr>
          <w:p w:rsidR="00C105DE" w:rsidRPr="00291420" w:rsidRDefault="00C105DE" w:rsidP="0003701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91420">
              <w:rPr>
                <w:rFonts w:eastAsia="Calibri" w:cs="Times New Roman"/>
                <w:sz w:val="24"/>
                <w:szCs w:val="24"/>
              </w:rPr>
              <w:t>6 дней</w:t>
            </w:r>
          </w:p>
        </w:tc>
        <w:tc>
          <w:tcPr>
            <w:tcW w:w="4218" w:type="dxa"/>
            <w:shd w:val="clear" w:color="auto" w:fill="auto"/>
          </w:tcPr>
          <w:p w:rsidR="00C105DE" w:rsidRPr="00291420" w:rsidRDefault="00C105DE" w:rsidP="0003701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91420">
              <w:rPr>
                <w:rFonts w:eastAsia="Calibri" w:cs="Times New Roman"/>
                <w:sz w:val="24"/>
                <w:szCs w:val="24"/>
              </w:rPr>
              <w:t>34,8</w:t>
            </w:r>
            <w:proofErr w:type="gramStart"/>
            <w:r w:rsidRPr="00291420">
              <w:rPr>
                <w:rFonts w:eastAsia="Calibri" w:cs="Times New Roman"/>
                <w:sz w:val="24"/>
                <w:szCs w:val="24"/>
              </w:rPr>
              <w:t>°С</w:t>
            </w:r>
            <w:proofErr w:type="gramEnd"/>
          </w:p>
        </w:tc>
      </w:tr>
      <w:tr w:rsidR="00C105DE" w:rsidRPr="00291420" w:rsidTr="00C105DE">
        <w:tc>
          <w:tcPr>
            <w:tcW w:w="2802" w:type="dxa"/>
            <w:shd w:val="clear" w:color="auto" w:fill="auto"/>
          </w:tcPr>
          <w:p w:rsidR="00C105DE" w:rsidRPr="00291420" w:rsidRDefault="00C105DE" w:rsidP="0003701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91420">
              <w:rPr>
                <w:rFonts w:eastAsia="Calibri" w:cs="Times New Roman"/>
                <w:sz w:val="24"/>
                <w:szCs w:val="24"/>
              </w:rPr>
              <w:t>Июль 2012</w:t>
            </w:r>
          </w:p>
        </w:tc>
        <w:tc>
          <w:tcPr>
            <w:tcW w:w="2551" w:type="dxa"/>
            <w:shd w:val="clear" w:color="auto" w:fill="auto"/>
          </w:tcPr>
          <w:p w:rsidR="00C105DE" w:rsidRPr="00291420" w:rsidRDefault="00C105DE" w:rsidP="0003701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91420">
              <w:rPr>
                <w:rFonts w:eastAsia="Calibri" w:cs="Times New Roman"/>
                <w:sz w:val="24"/>
                <w:szCs w:val="24"/>
              </w:rPr>
              <w:t>10 дней</w:t>
            </w:r>
          </w:p>
        </w:tc>
        <w:tc>
          <w:tcPr>
            <w:tcW w:w="4218" w:type="dxa"/>
            <w:shd w:val="clear" w:color="auto" w:fill="auto"/>
          </w:tcPr>
          <w:p w:rsidR="00C105DE" w:rsidRPr="00291420" w:rsidRDefault="00C105DE" w:rsidP="0003701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91420">
              <w:rPr>
                <w:rFonts w:eastAsia="Calibri" w:cs="Times New Roman"/>
                <w:sz w:val="24"/>
                <w:szCs w:val="24"/>
              </w:rPr>
              <w:t>33,7</w:t>
            </w:r>
            <w:proofErr w:type="gramStart"/>
            <w:r w:rsidRPr="00291420">
              <w:rPr>
                <w:rFonts w:eastAsia="Calibri" w:cs="Times New Roman"/>
                <w:sz w:val="24"/>
                <w:szCs w:val="24"/>
              </w:rPr>
              <w:t>°С</w:t>
            </w:r>
            <w:proofErr w:type="gramEnd"/>
          </w:p>
        </w:tc>
      </w:tr>
      <w:tr w:rsidR="00C105DE" w:rsidRPr="00291420" w:rsidTr="00C105DE">
        <w:tc>
          <w:tcPr>
            <w:tcW w:w="2802" w:type="dxa"/>
            <w:shd w:val="clear" w:color="auto" w:fill="auto"/>
          </w:tcPr>
          <w:p w:rsidR="00C105DE" w:rsidRPr="00291420" w:rsidRDefault="00C105DE" w:rsidP="0003701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91420">
              <w:rPr>
                <w:rFonts w:eastAsia="Calibri" w:cs="Times New Roman"/>
                <w:sz w:val="24"/>
                <w:szCs w:val="24"/>
              </w:rPr>
              <w:t>Май 2013</w:t>
            </w:r>
          </w:p>
        </w:tc>
        <w:tc>
          <w:tcPr>
            <w:tcW w:w="2551" w:type="dxa"/>
            <w:shd w:val="clear" w:color="auto" w:fill="auto"/>
          </w:tcPr>
          <w:p w:rsidR="00C105DE" w:rsidRPr="00291420" w:rsidRDefault="00C105DE" w:rsidP="0003701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91420">
              <w:rPr>
                <w:rFonts w:eastAsia="Calibri" w:cs="Times New Roman"/>
                <w:sz w:val="24"/>
                <w:szCs w:val="24"/>
              </w:rPr>
              <w:t>6 дней</w:t>
            </w:r>
          </w:p>
        </w:tc>
        <w:tc>
          <w:tcPr>
            <w:tcW w:w="4218" w:type="dxa"/>
            <w:shd w:val="clear" w:color="auto" w:fill="auto"/>
          </w:tcPr>
          <w:p w:rsidR="00C105DE" w:rsidRPr="00291420" w:rsidRDefault="00C105DE" w:rsidP="0003701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91420">
              <w:rPr>
                <w:rFonts w:eastAsia="Calibri" w:cs="Times New Roman"/>
                <w:sz w:val="24"/>
                <w:szCs w:val="24"/>
              </w:rPr>
              <w:t>28,8</w:t>
            </w:r>
            <w:proofErr w:type="gramStart"/>
            <w:r w:rsidRPr="00291420">
              <w:rPr>
                <w:rFonts w:eastAsia="Calibri" w:cs="Times New Roman"/>
                <w:sz w:val="24"/>
                <w:szCs w:val="24"/>
              </w:rPr>
              <w:t>°С</w:t>
            </w:r>
            <w:proofErr w:type="gramEnd"/>
          </w:p>
        </w:tc>
      </w:tr>
      <w:tr w:rsidR="00C105DE" w:rsidRPr="00291420" w:rsidTr="00C105DE">
        <w:tc>
          <w:tcPr>
            <w:tcW w:w="2802" w:type="dxa"/>
            <w:shd w:val="clear" w:color="auto" w:fill="auto"/>
          </w:tcPr>
          <w:p w:rsidR="00C105DE" w:rsidRPr="00291420" w:rsidRDefault="00C105DE" w:rsidP="0003701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91420">
              <w:rPr>
                <w:rFonts w:eastAsia="Calibri" w:cs="Times New Roman"/>
                <w:sz w:val="24"/>
                <w:szCs w:val="24"/>
              </w:rPr>
              <w:t>Май 2014</w:t>
            </w:r>
          </w:p>
        </w:tc>
        <w:tc>
          <w:tcPr>
            <w:tcW w:w="2551" w:type="dxa"/>
            <w:shd w:val="clear" w:color="auto" w:fill="auto"/>
          </w:tcPr>
          <w:p w:rsidR="00C105DE" w:rsidRPr="00291420" w:rsidRDefault="00C105DE" w:rsidP="0003701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91420">
              <w:rPr>
                <w:rFonts w:eastAsia="Calibri" w:cs="Times New Roman"/>
                <w:sz w:val="24"/>
                <w:szCs w:val="24"/>
              </w:rPr>
              <w:t>6 дней</w:t>
            </w:r>
          </w:p>
        </w:tc>
        <w:tc>
          <w:tcPr>
            <w:tcW w:w="4218" w:type="dxa"/>
            <w:shd w:val="clear" w:color="auto" w:fill="auto"/>
          </w:tcPr>
          <w:p w:rsidR="00C105DE" w:rsidRPr="00291420" w:rsidRDefault="00C105DE" w:rsidP="0003701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91420">
              <w:rPr>
                <w:rFonts w:eastAsia="Calibri" w:cs="Times New Roman"/>
                <w:sz w:val="24"/>
                <w:szCs w:val="24"/>
              </w:rPr>
              <w:t>29,3</w:t>
            </w:r>
            <w:proofErr w:type="gramStart"/>
            <w:r w:rsidRPr="00291420">
              <w:rPr>
                <w:rFonts w:eastAsia="Calibri" w:cs="Times New Roman"/>
                <w:sz w:val="24"/>
                <w:szCs w:val="24"/>
              </w:rPr>
              <w:t>°С</w:t>
            </w:r>
            <w:proofErr w:type="gramEnd"/>
          </w:p>
        </w:tc>
      </w:tr>
      <w:tr w:rsidR="00C105DE" w:rsidRPr="00291420" w:rsidTr="00C105DE">
        <w:tc>
          <w:tcPr>
            <w:tcW w:w="2802" w:type="dxa"/>
            <w:shd w:val="clear" w:color="auto" w:fill="auto"/>
          </w:tcPr>
          <w:p w:rsidR="00C105DE" w:rsidRPr="00291420" w:rsidRDefault="00C105DE" w:rsidP="0003701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91420">
              <w:rPr>
                <w:rFonts w:eastAsia="Calibri" w:cs="Times New Roman"/>
                <w:sz w:val="24"/>
                <w:szCs w:val="24"/>
              </w:rPr>
              <w:t>Июль-август 2014</w:t>
            </w:r>
          </w:p>
        </w:tc>
        <w:tc>
          <w:tcPr>
            <w:tcW w:w="2551" w:type="dxa"/>
            <w:shd w:val="clear" w:color="auto" w:fill="auto"/>
          </w:tcPr>
          <w:p w:rsidR="00C105DE" w:rsidRPr="00291420" w:rsidRDefault="00C105DE" w:rsidP="0003701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91420">
              <w:rPr>
                <w:rFonts w:eastAsia="Calibri" w:cs="Times New Roman"/>
                <w:sz w:val="24"/>
                <w:szCs w:val="24"/>
              </w:rPr>
              <w:t>10 дней</w:t>
            </w:r>
          </w:p>
        </w:tc>
        <w:tc>
          <w:tcPr>
            <w:tcW w:w="4218" w:type="dxa"/>
            <w:shd w:val="clear" w:color="auto" w:fill="auto"/>
          </w:tcPr>
          <w:p w:rsidR="00C105DE" w:rsidRPr="00291420" w:rsidRDefault="00C105DE" w:rsidP="0003701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91420">
              <w:rPr>
                <w:rFonts w:eastAsia="Calibri" w:cs="Times New Roman"/>
                <w:sz w:val="24"/>
                <w:szCs w:val="24"/>
              </w:rPr>
              <w:t>33,4</w:t>
            </w:r>
            <w:proofErr w:type="gramStart"/>
            <w:r w:rsidRPr="00291420">
              <w:rPr>
                <w:rFonts w:eastAsia="Calibri" w:cs="Times New Roman"/>
                <w:sz w:val="24"/>
                <w:szCs w:val="24"/>
              </w:rPr>
              <w:t>°С</w:t>
            </w:r>
            <w:proofErr w:type="gramEnd"/>
          </w:p>
        </w:tc>
      </w:tr>
      <w:tr w:rsidR="00C105DE" w:rsidRPr="00291420" w:rsidTr="00C105DE">
        <w:tc>
          <w:tcPr>
            <w:tcW w:w="2802" w:type="dxa"/>
            <w:shd w:val="clear" w:color="auto" w:fill="auto"/>
          </w:tcPr>
          <w:p w:rsidR="00C105DE" w:rsidRPr="00291420" w:rsidRDefault="00C105DE" w:rsidP="0003701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91420">
              <w:rPr>
                <w:rFonts w:eastAsia="Calibri" w:cs="Times New Roman"/>
                <w:sz w:val="24"/>
                <w:szCs w:val="24"/>
              </w:rPr>
              <w:t>Август 2015</w:t>
            </w:r>
          </w:p>
        </w:tc>
        <w:tc>
          <w:tcPr>
            <w:tcW w:w="2551" w:type="dxa"/>
            <w:shd w:val="clear" w:color="auto" w:fill="auto"/>
          </w:tcPr>
          <w:p w:rsidR="00C105DE" w:rsidRPr="00291420" w:rsidRDefault="00C105DE" w:rsidP="0003701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91420">
              <w:rPr>
                <w:rFonts w:eastAsia="Calibri" w:cs="Times New Roman"/>
                <w:sz w:val="24"/>
                <w:szCs w:val="24"/>
              </w:rPr>
              <w:t>19 дней</w:t>
            </w:r>
          </w:p>
        </w:tc>
        <w:tc>
          <w:tcPr>
            <w:tcW w:w="4218" w:type="dxa"/>
            <w:shd w:val="clear" w:color="auto" w:fill="auto"/>
          </w:tcPr>
          <w:p w:rsidR="00C105DE" w:rsidRPr="00291420" w:rsidRDefault="00C105DE" w:rsidP="0003701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91420">
              <w:rPr>
                <w:rFonts w:eastAsia="Calibri" w:cs="Times New Roman"/>
                <w:sz w:val="24"/>
                <w:szCs w:val="24"/>
              </w:rPr>
              <w:t>35,8</w:t>
            </w:r>
            <w:proofErr w:type="gramStart"/>
            <w:r w:rsidRPr="00291420">
              <w:rPr>
                <w:rFonts w:eastAsia="Calibri" w:cs="Times New Roman"/>
                <w:sz w:val="24"/>
                <w:szCs w:val="24"/>
              </w:rPr>
              <w:t>°С</w:t>
            </w:r>
            <w:proofErr w:type="gramEnd"/>
          </w:p>
        </w:tc>
      </w:tr>
      <w:tr w:rsidR="00C105DE" w:rsidRPr="00291420" w:rsidTr="00C105DE">
        <w:tc>
          <w:tcPr>
            <w:tcW w:w="2802" w:type="dxa"/>
            <w:shd w:val="clear" w:color="auto" w:fill="auto"/>
          </w:tcPr>
          <w:p w:rsidR="00C105DE" w:rsidRPr="00291420" w:rsidRDefault="00C105DE" w:rsidP="0003701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91420">
              <w:rPr>
                <w:rFonts w:eastAsia="Calibri" w:cs="Times New Roman"/>
                <w:sz w:val="24"/>
                <w:szCs w:val="24"/>
              </w:rPr>
              <w:t>Апрель-май 2018</w:t>
            </w:r>
          </w:p>
        </w:tc>
        <w:tc>
          <w:tcPr>
            <w:tcW w:w="2551" w:type="dxa"/>
            <w:shd w:val="clear" w:color="auto" w:fill="auto"/>
          </w:tcPr>
          <w:p w:rsidR="00C105DE" w:rsidRPr="00291420" w:rsidRDefault="00C105DE" w:rsidP="0003701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91420">
              <w:rPr>
                <w:rFonts w:eastAsia="Calibri" w:cs="Times New Roman"/>
                <w:sz w:val="24"/>
                <w:szCs w:val="24"/>
              </w:rPr>
              <w:t>6 дней</w:t>
            </w:r>
          </w:p>
        </w:tc>
        <w:tc>
          <w:tcPr>
            <w:tcW w:w="4218" w:type="dxa"/>
            <w:shd w:val="clear" w:color="auto" w:fill="auto"/>
          </w:tcPr>
          <w:p w:rsidR="00C105DE" w:rsidRPr="00291420" w:rsidRDefault="00C105DE" w:rsidP="0003701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91420">
              <w:rPr>
                <w:rFonts w:eastAsia="Calibri" w:cs="Times New Roman"/>
                <w:sz w:val="24"/>
                <w:szCs w:val="24"/>
              </w:rPr>
              <w:t>30,8</w:t>
            </w:r>
            <w:proofErr w:type="gramStart"/>
            <w:r w:rsidRPr="00291420">
              <w:rPr>
                <w:rFonts w:eastAsia="Calibri" w:cs="Times New Roman"/>
                <w:sz w:val="24"/>
                <w:szCs w:val="24"/>
              </w:rPr>
              <w:t>°С</w:t>
            </w:r>
            <w:proofErr w:type="gramEnd"/>
          </w:p>
        </w:tc>
      </w:tr>
      <w:tr w:rsidR="00C105DE" w:rsidRPr="00291420" w:rsidTr="00C105DE">
        <w:tc>
          <w:tcPr>
            <w:tcW w:w="2802" w:type="dxa"/>
            <w:shd w:val="clear" w:color="auto" w:fill="auto"/>
          </w:tcPr>
          <w:p w:rsidR="00C105DE" w:rsidRPr="00291420" w:rsidRDefault="00C105DE" w:rsidP="0003701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91420">
              <w:rPr>
                <w:rFonts w:eastAsia="Calibri" w:cs="Times New Roman"/>
                <w:sz w:val="24"/>
                <w:szCs w:val="24"/>
              </w:rPr>
              <w:t>Июнь 2019</w:t>
            </w:r>
          </w:p>
        </w:tc>
        <w:tc>
          <w:tcPr>
            <w:tcW w:w="2551" w:type="dxa"/>
            <w:shd w:val="clear" w:color="auto" w:fill="auto"/>
          </w:tcPr>
          <w:p w:rsidR="00C105DE" w:rsidRPr="00291420" w:rsidRDefault="00C105DE" w:rsidP="0003701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91420">
              <w:rPr>
                <w:rFonts w:eastAsia="Calibri" w:cs="Times New Roman"/>
                <w:sz w:val="24"/>
                <w:szCs w:val="24"/>
              </w:rPr>
              <w:t>8 дней</w:t>
            </w:r>
          </w:p>
        </w:tc>
        <w:tc>
          <w:tcPr>
            <w:tcW w:w="4218" w:type="dxa"/>
            <w:shd w:val="clear" w:color="auto" w:fill="auto"/>
          </w:tcPr>
          <w:p w:rsidR="00C105DE" w:rsidRPr="00291420" w:rsidRDefault="00C105DE" w:rsidP="0003701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91420">
              <w:rPr>
                <w:rFonts w:eastAsia="Calibri" w:cs="Times New Roman"/>
                <w:sz w:val="24"/>
                <w:szCs w:val="24"/>
              </w:rPr>
              <w:t>34</w:t>
            </w:r>
            <w:proofErr w:type="gramStart"/>
            <w:r w:rsidRPr="00291420">
              <w:rPr>
                <w:rFonts w:eastAsia="Calibri" w:cs="Times New Roman"/>
                <w:sz w:val="24"/>
                <w:szCs w:val="24"/>
              </w:rPr>
              <w:t>°С</w:t>
            </w:r>
            <w:proofErr w:type="gramEnd"/>
          </w:p>
        </w:tc>
      </w:tr>
    </w:tbl>
    <w:p w:rsidR="00C105DE" w:rsidRPr="00E208BA" w:rsidRDefault="00C105DE" w:rsidP="00AA4925">
      <w:pPr>
        <w:spacing w:after="0" w:line="240" w:lineRule="auto"/>
        <w:ind w:firstLine="708"/>
        <w:contextualSpacing w:val="0"/>
        <w:rPr>
          <w:rFonts w:eastAsia="Calibri" w:cs="Times New Roman"/>
          <w:szCs w:val="28"/>
        </w:rPr>
      </w:pPr>
      <w:r w:rsidRPr="00E208BA">
        <w:rPr>
          <w:rFonts w:eastAsia="Calibri" w:cs="Times New Roman"/>
          <w:szCs w:val="28"/>
        </w:rPr>
        <w:t xml:space="preserve">В соответствии с общереспубликанскими тенденциями, описанными выше, повышение летних температур в Пинске приводит к засухам в летние месяцы, особенно в августе. </w:t>
      </w:r>
      <w:proofErr w:type="gramStart"/>
      <w:r w:rsidRPr="00E208BA">
        <w:rPr>
          <w:rFonts w:eastAsia="Calibri" w:cs="Times New Roman"/>
          <w:szCs w:val="28"/>
        </w:rPr>
        <w:t>Так, в 2015 году, который оказался одним из самых засушливых годов в Беларуси за всю историю наблюдений, в Пинске в августе выпало лишь 2 мм осадков при климатической норме 60 мм</w:t>
      </w:r>
      <w:r w:rsidRPr="00E208BA">
        <w:rPr>
          <w:rFonts w:eastAsia="Calibri" w:cs="Times New Roman"/>
          <w:szCs w:val="28"/>
          <w:vertAlign w:val="superscript"/>
        </w:rPr>
        <w:footnoteReference w:id="36"/>
      </w:r>
      <w:r w:rsidRPr="00E208BA">
        <w:rPr>
          <w:rFonts w:eastAsia="Calibri" w:cs="Times New Roman"/>
          <w:szCs w:val="28"/>
        </w:rPr>
        <w:t>. Согласно комплексной оценке, учитывающей интенсивность почвенной и атмосферной засух, в первой декаде августа в южной половине Беларуси (включая Пинск) засуха достигла критериев «сильная» и «очень сильная»</w:t>
      </w:r>
      <w:r w:rsidRPr="00E208BA">
        <w:rPr>
          <w:rFonts w:eastAsia="Calibri" w:cs="Times New Roman"/>
          <w:szCs w:val="28"/>
          <w:vertAlign w:val="superscript"/>
        </w:rPr>
        <w:footnoteReference w:id="37"/>
      </w:r>
      <w:r w:rsidRPr="00E208BA">
        <w:rPr>
          <w:rFonts w:eastAsia="Calibri" w:cs="Times New Roman"/>
          <w:szCs w:val="28"/>
        </w:rPr>
        <w:t>. Средние суммы выпавших</w:t>
      </w:r>
      <w:proofErr w:type="gramEnd"/>
      <w:r w:rsidRPr="00E208BA">
        <w:rPr>
          <w:rFonts w:eastAsia="Calibri" w:cs="Times New Roman"/>
          <w:szCs w:val="28"/>
        </w:rPr>
        <w:t xml:space="preserve"> осадков в августе 2016 и 2017 года (25 и 29 мм соответственно) также значительно меньше климатической нормы и в целом подтверждают установленный риск засушливости и недостатка осадков в южных регионах страны.  </w:t>
      </w:r>
    </w:p>
    <w:p w:rsidR="00C105DE" w:rsidRPr="00E208BA" w:rsidRDefault="00C105DE" w:rsidP="00AA4925">
      <w:pPr>
        <w:spacing w:before="0" w:after="200" w:line="240" w:lineRule="auto"/>
        <w:ind w:firstLine="708"/>
        <w:contextualSpacing w:val="0"/>
        <w:rPr>
          <w:rFonts w:eastAsia="Calibri" w:cs="Times New Roman"/>
          <w:szCs w:val="28"/>
        </w:rPr>
      </w:pPr>
      <w:r w:rsidRPr="00E208BA">
        <w:rPr>
          <w:rFonts w:eastAsia="Calibri" w:cs="Times New Roman"/>
          <w:szCs w:val="28"/>
        </w:rPr>
        <w:t>При этом потепление климата в Пинске приводит к тому, что засушливые периоды сменяются проливными дождями, которые вызывают затопления улиц и зданий. Так, в 2015 году засуху в августе сменили сильные дожди: средняя сумма осадков в сентябре (102 мм) превысила климатическую</w:t>
      </w:r>
      <w:r w:rsidR="00291420">
        <w:rPr>
          <w:rFonts w:eastAsia="Calibri" w:cs="Times New Roman"/>
          <w:szCs w:val="28"/>
        </w:rPr>
        <w:t xml:space="preserve"> норму (55 мм) почти в 2 раза. </w:t>
      </w:r>
      <w:r w:rsidRPr="00E208BA">
        <w:rPr>
          <w:rFonts w:eastAsia="Calibri" w:cs="Times New Roman"/>
          <w:szCs w:val="28"/>
        </w:rPr>
        <w:t>В 2006 и 2007 году впервые за всю историю наблюдений зафиксированы месячные суммы осадков больше 200 мм: 270 мм в августе 2006 года (в 4,5 раза больше климатической нормы) и 235 мм в июле 2007 года</w:t>
      </w:r>
      <w:r w:rsidR="00A11DB6">
        <w:rPr>
          <w:rFonts w:eastAsia="Calibri" w:cs="Times New Roman"/>
          <w:szCs w:val="28"/>
        </w:rPr>
        <w:t xml:space="preserve"> </w:t>
      </w:r>
      <w:r w:rsidRPr="00E208BA">
        <w:rPr>
          <w:rFonts w:eastAsia="Calibri" w:cs="Times New Roman"/>
          <w:szCs w:val="28"/>
        </w:rPr>
        <w:t>(в 2,7 раз больше климатической нормы). В июле 2007 года впервые за всю историю наблюдений за сутки выпало больше осадков (96 мм), чем месячная климатическая норма (87 мм</w:t>
      </w:r>
      <w:r w:rsidRPr="00F054FA">
        <w:rPr>
          <w:rFonts w:eastAsia="Calibri" w:cs="Times New Roman"/>
          <w:szCs w:val="28"/>
        </w:rPr>
        <w:t>). В целом, с 1960 года месячная сумма осадков, выпадающих в самые влажные месяцы года, ста</w:t>
      </w:r>
      <w:r w:rsidR="00766339" w:rsidRPr="00F054FA">
        <w:rPr>
          <w:rFonts w:eastAsia="Calibri" w:cs="Times New Roman"/>
          <w:szCs w:val="28"/>
        </w:rPr>
        <w:t xml:space="preserve">бильно увеличивается (Рисунок </w:t>
      </w:r>
      <w:r w:rsidR="00AA4925">
        <w:rPr>
          <w:rFonts w:eastAsia="Calibri" w:cs="Times New Roman"/>
          <w:szCs w:val="28"/>
        </w:rPr>
        <w:t>34</w:t>
      </w:r>
      <w:r w:rsidRPr="00F054FA">
        <w:rPr>
          <w:rFonts w:eastAsia="Calibri" w:cs="Times New Roman"/>
          <w:szCs w:val="28"/>
        </w:rPr>
        <w:t>). При этом, начиная</w:t>
      </w:r>
      <w:r w:rsidRPr="00E208BA">
        <w:rPr>
          <w:rFonts w:eastAsia="Calibri" w:cs="Times New Roman"/>
          <w:szCs w:val="28"/>
        </w:rPr>
        <w:t xml:space="preserve"> с 1980-х, увеличивается отклонение месячных сумм осадков, выпавших в самый влажный месяц года, от климатической нормы этого м</w:t>
      </w:r>
      <w:r w:rsidR="00766339">
        <w:rPr>
          <w:rFonts w:eastAsia="Calibri" w:cs="Times New Roman"/>
          <w:szCs w:val="28"/>
        </w:rPr>
        <w:t xml:space="preserve">есяца (Рисунок </w:t>
      </w:r>
      <w:r w:rsidR="00345806">
        <w:rPr>
          <w:rFonts w:eastAsia="Calibri" w:cs="Times New Roman"/>
          <w:szCs w:val="28"/>
        </w:rPr>
        <w:t>3</w:t>
      </w:r>
      <w:r w:rsidR="00AA4925">
        <w:rPr>
          <w:rFonts w:eastAsia="Calibri" w:cs="Times New Roman"/>
          <w:szCs w:val="28"/>
        </w:rPr>
        <w:t>5</w:t>
      </w:r>
      <w:r w:rsidRPr="00E208BA">
        <w:rPr>
          <w:rFonts w:eastAsia="Calibri" w:cs="Times New Roman"/>
          <w:szCs w:val="28"/>
        </w:rPr>
        <w:t>). Иными словами, самые влажные месяцы года становятся «более влажными» по сра</w:t>
      </w:r>
      <w:r w:rsidR="00291420">
        <w:rPr>
          <w:rFonts w:eastAsia="Calibri" w:cs="Times New Roman"/>
          <w:szCs w:val="28"/>
        </w:rPr>
        <w:t xml:space="preserve">внению с климатической нормой. </w:t>
      </w:r>
    </w:p>
    <w:p w:rsidR="00C105DE" w:rsidRDefault="00C105DE" w:rsidP="00C105DE">
      <w:pPr>
        <w:keepNext/>
        <w:spacing w:before="0" w:after="200" w:line="276" w:lineRule="auto"/>
        <w:ind w:firstLine="0"/>
        <w:contextualSpacing w:val="0"/>
        <w:jc w:val="left"/>
        <w:rPr>
          <w:rFonts w:eastAsia="Calibri" w:cs="Times New Roman"/>
          <w:szCs w:val="28"/>
        </w:rPr>
      </w:pPr>
      <w:r w:rsidRPr="00E208BA">
        <w:rPr>
          <w:rFonts w:eastAsia="Calibri"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984875" cy="3216275"/>
            <wp:effectExtent l="0" t="0" r="0" b="0"/>
            <wp:docPr id="9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:rsidR="00C105DE" w:rsidRPr="00AA4925" w:rsidRDefault="00766339" w:rsidP="00AA4925">
      <w:pPr>
        <w:spacing w:before="0" w:after="200" w:line="276" w:lineRule="auto"/>
        <w:contextualSpacing w:val="0"/>
        <w:jc w:val="left"/>
        <w:rPr>
          <w:rFonts w:eastAsia="Calibri" w:cs="Times New Roman"/>
          <w:b/>
          <w:sz w:val="24"/>
          <w:szCs w:val="24"/>
        </w:rPr>
      </w:pPr>
      <w:r w:rsidRPr="00AA4925">
        <w:rPr>
          <w:rFonts w:eastAsia="Calibri" w:cs="Times New Roman"/>
          <w:b/>
          <w:sz w:val="24"/>
          <w:szCs w:val="24"/>
        </w:rPr>
        <w:t xml:space="preserve">Рисунок </w:t>
      </w:r>
      <w:r w:rsidR="00AA4925" w:rsidRPr="00AA4925">
        <w:rPr>
          <w:rFonts w:eastAsia="Calibri" w:cs="Times New Roman"/>
          <w:b/>
          <w:sz w:val="24"/>
          <w:szCs w:val="24"/>
        </w:rPr>
        <w:t>34</w:t>
      </w:r>
      <w:r w:rsidR="00C105DE" w:rsidRPr="00AA4925">
        <w:rPr>
          <w:rFonts w:eastAsia="Calibri" w:cs="Times New Roman"/>
          <w:b/>
          <w:sz w:val="24"/>
          <w:szCs w:val="24"/>
        </w:rPr>
        <w:t>. Месячные суммы выпавших осадков в Пинске в самые влажные месяцы с 1960 года</w:t>
      </w:r>
    </w:p>
    <w:p w:rsidR="00C105DE" w:rsidRPr="00E208BA" w:rsidRDefault="00C105DE" w:rsidP="00C105DE">
      <w:pPr>
        <w:keepNext/>
        <w:spacing w:before="0" w:after="200" w:line="276" w:lineRule="auto"/>
        <w:ind w:firstLine="0"/>
        <w:contextualSpacing w:val="0"/>
        <w:jc w:val="left"/>
        <w:rPr>
          <w:rFonts w:eastAsia="Calibri" w:cs="Times New Roman"/>
          <w:szCs w:val="28"/>
        </w:rPr>
      </w:pPr>
      <w:r w:rsidRPr="00E208BA">
        <w:rPr>
          <w:rFonts w:eastAsia="Calibri" w:cs="Times New Roman"/>
          <w:noProof/>
          <w:szCs w:val="28"/>
          <w:lang w:eastAsia="ru-RU"/>
        </w:rPr>
        <w:drawing>
          <wp:inline distT="0" distB="0" distL="0" distR="0">
            <wp:extent cx="5967080" cy="3200400"/>
            <wp:effectExtent l="19050" t="0" r="14620" b="0"/>
            <wp:docPr id="7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:rsidR="00C105DE" w:rsidRPr="00AA4925" w:rsidRDefault="00766339" w:rsidP="00AA4925">
      <w:pPr>
        <w:spacing w:before="0" w:after="200" w:line="276" w:lineRule="auto"/>
        <w:contextualSpacing w:val="0"/>
        <w:jc w:val="left"/>
        <w:rPr>
          <w:rFonts w:eastAsia="Calibri" w:cs="Times New Roman"/>
          <w:b/>
          <w:sz w:val="24"/>
          <w:szCs w:val="24"/>
        </w:rPr>
      </w:pPr>
      <w:r w:rsidRPr="00AA4925">
        <w:rPr>
          <w:rFonts w:eastAsia="Calibri" w:cs="Times New Roman"/>
          <w:b/>
          <w:sz w:val="24"/>
          <w:szCs w:val="24"/>
        </w:rPr>
        <w:t xml:space="preserve">Рисунок </w:t>
      </w:r>
      <w:r w:rsidR="00AA4925">
        <w:rPr>
          <w:rFonts w:eastAsia="Calibri" w:cs="Times New Roman"/>
          <w:b/>
          <w:sz w:val="24"/>
          <w:szCs w:val="24"/>
        </w:rPr>
        <w:t>35</w:t>
      </w:r>
      <w:r w:rsidR="00C105DE" w:rsidRPr="00AA4925">
        <w:rPr>
          <w:rFonts w:eastAsia="Calibri" w:cs="Times New Roman"/>
          <w:b/>
          <w:sz w:val="24"/>
          <w:szCs w:val="24"/>
        </w:rPr>
        <w:t>. Отклонение от климатической нормы в самые влажные месяцы</w:t>
      </w:r>
    </w:p>
    <w:p w:rsidR="00AA4925" w:rsidRDefault="00C105DE" w:rsidP="00AA4925">
      <w:pPr>
        <w:spacing w:before="0" w:after="0" w:line="240" w:lineRule="auto"/>
        <w:contextualSpacing w:val="0"/>
        <w:rPr>
          <w:rFonts w:eastAsia="Calibri" w:cs="Times New Roman"/>
          <w:szCs w:val="28"/>
        </w:rPr>
      </w:pPr>
      <w:proofErr w:type="gramStart"/>
      <w:r w:rsidRPr="00E208BA">
        <w:rPr>
          <w:rFonts w:eastAsia="Calibri" w:cs="Times New Roman"/>
          <w:szCs w:val="28"/>
        </w:rPr>
        <w:t>Сравнение максимальной суточной суммы осадков в самый влажный месяц года с месячной климатической нормой в этот месяц в период с 1960 по 2018 год показывает, что, начиная с конца 1980-х, когда в Беларуси началась последняя волна потепления, максимальное количество осадков, выпадающее в самый влажный день года (т.е. в день с максимальной суточной суммой осадков), все чаще приближается к месячной</w:t>
      </w:r>
      <w:proofErr w:type="gramEnd"/>
      <w:r w:rsidRPr="00E208BA">
        <w:rPr>
          <w:rFonts w:eastAsia="Calibri" w:cs="Times New Roman"/>
          <w:szCs w:val="28"/>
        </w:rPr>
        <w:t xml:space="preserve"> климатическо</w:t>
      </w:r>
      <w:r w:rsidR="00766339">
        <w:rPr>
          <w:rFonts w:eastAsia="Calibri" w:cs="Times New Roman"/>
          <w:szCs w:val="28"/>
        </w:rPr>
        <w:t>й норме этого месяца (Рисунок 3</w:t>
      </w:r>
      <w:r w:rsidR="00562FEB">
        <w:rPr>
          <w:rFonts w:eastAsia="Calibri" w:cs="Times New Roman"/>
          <w:szCs w:val="28"/>
        </w:rPr>
        <w:t>6</w:t>
      </w:r>
      <w:r w:rsidRPr="00E208BA">
        <w:rPr>
          <w:rFonts w:eastAsia="Calibri" w:cs="Times New Roman"/>
          <w:szCs w:val="28"/>
        </w:rPr>
        <w:t xml:space="preserve">). </w:t>
      </w:r>
      <w:r w:rsidRPr="00F054FA">
        <w:rPr>
          <w:rFonts w:eastAsia="Calibri" w:cs="Times New Roman"/>
          <w:szCs w:val="28"/>
        </w:rPr>
        <w:t>Это позволяет сделать вывод об увеличивающейся интенсивности осадков в самые влажные месяцы года.</w:t>
      </w:r>
      <w:r w:rsidRPr="00E208BA">
        <w:rPr>
          <w:rFonts w:eastAsia="Calibri" w:cs="Times New Roman"/>
          <w:szCs w:val="28"/>
        </w:rPr>
        <w:t xml:space="preserve"> </w:t>
      </w:r>
    </w:p>
    <w:p w:rsidR="00C72E34" w:rsidRDefault="00C80AB1" w:rsidP="00AA4925">
      <w:pPr>
        <w:spacing w:before="0" w:after="0" w:line="240" w:lineRule="auto"/>
        <w:contextualSpacing w:val="0"/>
        <w:rPr>
          <w:rFonts w:eastAsia="Calibri" w:cs="Times New Roman"/>
          <w:szCs w:val="28"/>
        </w:rPr>
      </w:pPr>
      <w:r w:rsidRPr="00C80AB1">
        <w:rPr>
          <w:rFonts w:eastAsia="Calibri" w:cs="Times New Roman"/>
          <w:szCs w:val="28"/>
        </w:rPr>
        <w:lastRenderedPageBreak/>
        <w:t xml:space="preserve">Согласно наблюдений </w:t>
      </w:r>
      <w:proofErr w:type="spellStart"/>
      <w:r w:rsidRPr="00C80AB1">
        <w:rPr>
          <w:rFonts w:eastAsia="Calibri" w:cs="Times New Roman"/>
          <w:szCs w:val="28"/>
        </w:rPr>
        <w:t>Пинской</w:t>
      </w:r>
      <w:proofErr w:type="spellEnd"/>
      <w:r w:rsidRPr="00C80AB1">
        <w:rPr>
          <w:rFonts w:eastAsia="Calibri" w:cs="Times New Roman"/>
          <w:szCs w:val="28"/>
        </w:rPr>
        <w:t xml:space="preserve"> </w:t>
      </w:r>
      <w:proofErr w:type="spellStart"/>
      <w:proofErr w:type="gramStart"/>
      <w:r w:rsidRPr="00C80AB1">
        <w:rPr>
          <w:rFonts w:eastAsia="Calibri" w:cs="Times New Roman"/>
          <w:szCs w:val="28"/>
        </w:rPr>
        <w:t>гидро-метеорологической</w:t>
      </w:r>
      <w:proofErr w:type="spellEnd"/>
      <w:proofErr w:type="gramEnd"/>
      <w:r w:rsidRPr="00C80AB1">
        <w:rPr>
          <w:rFonts w:eastAsia="Calibri" w:cs="Times New Roman"/>
          <w:szCs w:val="28"/>
        </w:rPr>
        <w:t xml:space="preserve"> станции, а так же </w:t>
      </w:r>
      <w:proofErr w:type="spellStart"/>
      <w:r>
        <w:rPr>
          <w:rFonts w:eastAsia="Calibri" w:cs="Times New Roman"/>
          <w:szCs w:val="28"/>
        </w:rPr>
        <w:t>Пинского</w:t>
      </w:r>
      <w:proofErr w:type="spellEnd"/>
      <w:r>
        <w:rPr>
          <w:rFonts w:eastAsia="Calibri" w:cs="Times New Roman"/>
          <w:szCs w:val="28"/>
        </w:rPr>
        <w:t xml:space="preserve"> </w:t>
      </w:r>
      <w:r w:rsidRPr="00C80AB1">
        <w:rPr>
          <w:rFonts w:eastAsia="Calibri" w:cs="Times New Roman"/>
          <w:szCs w:val="28"/>
        </w:rPr>
        <w:t>отдела Министерства по чрезвычайным ситуациям</w:t>
      </w:r>
      <w:r w:rsidR="008747FF">
        <w:rPr>
          <w:rFonts w:eastAsia="Calibri" w:cs="Times New Roman"/>
          <w:szCs w:val="28"/>
        </w:rPr>
        <w:t>,</w:t>
      </w:r>
      <w:r>
        <w:rPr>
          <w:rFonts w:eastAsia="Calibri" w:cs="Times New Roman"/>
          <w:szCs w:val="28"/>
        </w:rPr>
        <w:t xml:space="preserve"> в городе</w:t>
      </w:r>
      <w:r w:rsidR="00C72E34">
        <w:rPr>
          <w:rFonts w:eastAsia="Calibri" w:cs="Times New Roman"/>
          <w:szCs w:val="28"/>
        </w:rPr>
        <w:t xml:space="preserve"> систематически (2-3 раза в год</w:t>
      </w:r>
      <w:r>
        <w:rPr>
          <w:rFonts w:eastAsia="Calibri" w:cs="Times New Roman"/>
          <w:szCs w:val="28"/>
        </w:rPr>
        <w:t>)</w:t>
      </w:r>
      <w:r w:rsidR="00C72E34">
        <w:rPr>
          <w:rFonts w:eastAsia="Calibri" w:cs="Times New Roman"/>
          <w:szCs w:val="28"/>
        </w:rPr>
        <w:t xml:space="preserve"> в течение</w:t>
      </w:r>
      <w:r w:rsidR="008747FF">
        <w:rPr>
          <w:rFonts w:eastAsia="Calibri" w:cs="Times New Roman"/>
          <w:szCs w:val="28"/>
        </w:rPr>
        <w:t xml:space="preserve"> короткого периода времени может выпасть месячная норма осадков. В такие дни ливневая канализация старого города, построенная несколько веков назад</w:t>
      </w:r>
      <w:r w:rsidR="00CE4484">
        <w:rPr>
          <w:rFonts w:eastAsia="Calibri" w:cs="Times New Roman"/>
          <w:szCs w:val="28"/>
        </w:rPr>
        <w:t xml:space="preserve"> и стремящаяся спустить воду с улиц города в реку</w:t>
      </w:r>
      <w:r w:rsidR="008747FF">
        <w:rPr>
          <w:rFonts w:eastAsia="Calibri" w:cs="Times New Roman"/>
          <w:szCs w:val="28"/>
        </w:rPr>
        <w:t>, не справляется с потоком воды, что в конечном итоге приводит к затоплению некоторых улиц, в том числе в исторической части города</w:t>
      </w:r>
      <w:r w:rsidR="00E72CD2">
        <w:rPr>
          <w:rFonts w:eastAsia="Calibri" w:cs="Times New Roman"/>
          <w:szCs w:val="28"/>
        </w:rPr>
        <w:t xml:space="preserve">. </w:t>
      </w:r>
    </w:p>
    <w:p w:rsidR="00C80AB1" w:rsidRDefault="00E72CD2" w:rsidP="00AA4925">
      <w:pPr>
        <w:spacing w:after="0" w:line="240" w:lineRule="auto"/>
        <w:rPr>
          <w:rFonts w:eastAsia="Calibri" w:cs="Times New Roman"/>
          <w:szCs w:val="28"/>
        </w:rPr>
      </w:pPr>
      <w:proofErr w:type="gramStart"/>
      <w:r>
        <w:rPr>
          <w:rFonts w:eastAsia="Calibri" w:cs="Times New Roman"/>
          <w:szCs w:val="28"/>
        </w:rPr>
        <w:t xml:space="preserve">Так затоплениям подвергается улица Ленина (в отдельных случаях приводит к затоплению подвальной части дворца Бутримовича), улицы </w:t>
      </w:r>
      <w:proofErr w:type="spellStart"/>
      <w:r>
        <w:rPr>
          <w:rFonts w:eastAsia="Calibri" w:cs="Times New Roman"/>
          <w:szCs w:val="28"/>
        </w:rPr>
        <w:t>Гайдаенко</w:t>
      </w:r>
      <w:proofErr w:type="spellEnd"/>
      <w:r>
        <w:rPr>
          <w:rFonts w:eastAsia="Calibri" w:cs="Times New Roman"/>
          <w:szCs w:val="28"/>
        </w:rPr>
        <w:t xml:space="preserve">, отдельных, низко расположенных частей улиц Первомайской и Брестской, </w:t>
      </w:r>
      <w:r w:rsidR="00CE4484">
        <w:rPr>
          <w:rFonts w:eastAsia="Calibri" w:cs="Times New Roman"/>
          <w:szCs w:val="28"/>
        </w:rPr>
        <w:t>Парковой и Советской и других местах города, так</w:t>
      </w:r>
      <w:r>
        <w:rPr>
          <w:rFonts w:eastAsia="Calibri" w:cs="Times New Roman"/>
          <w:szCs w:val="28"/>
        </w:rPr>
        <w:t xml:space="preserve"> даже в </w:t>
      </w:r>
      <w:proofErr w:type="spellStart"/>
      <w:r>
        <w:rPr>
          <w:rFonts w:eastAsia="Calibri" w:cs="Times New Roman"/>
          <w:szCs w:val="28"/>
        </w:rPr>
        <w:t>новопостроенном</w:t>
      </w:r>
      <w:proofErr w:type="spellEnd"/>
      <w:r>
        <w:rPr>
          <w:rFonts w:eastAsia="Calibri" w:cs="Times New Roman"/>
          <w:szCs w:val="28"/>
        </w:rPr>
        <w:t xml:space="preserve"> районе Радужный по улице Бориса </w:t>
      </w:r>
      <w:proofErr w:type="spellStart"/>
      <w:r>
        <w:rPr>
          <w:rFonts w:eastAsia="Calibri" w:cs="Times New Roman"/>
          <w:szCs w:val="28"/>
        </w:rPr>
        <w:t>Шапошника</w:t>
      </w:r>
      <w:proofErr w:type="spellEnd"/>
      <w:r>
        <w:rPr>
          <w:rFonts w:eastAsia="Calibri" w:cs="Times New Roman"/>
          <w:szCs w:val="28"/>
        </w:rPr>
        <w:t>, который дальше всего находится от реки и географически находится выше других районов.</w:t>
      </w:r>
      <w:proofErr w:type="gramEnd"/>
    </w:p>
    <w:p w:rsidR="009B7A8A" w:rsidRDefault="00E72CD2" w:rsidP="00AA4925">
      <w:pPr>
        <w:spacing w:after="0" w:line="240" w:lineRule="auto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Затопления приводят к разрушению целостности</w:t>
      </w:r>
      <w:r w:rsidR="00CE4484">
        <w:rPr>
          <w:rFonts w:eastAsia="Calibri" w:cs="Times New Roman"/>
          <w:szCs w:val="28"/>
        </w:rPr>
        <w:t xml:space="preserve"> дорожных покрытий, тротуаров, разрушению фундаментов зданий, могут на долгое время парал</w:t>
      </w:r>
      <w:r w:rsidR="009B7A8A">
        <w:rPr>
          <w:rFonts w:eastAsia="Calibri" w:cs="Times New Roman"/>
          <w:szCs w:val="28"/>
        </w:rPr>
        <w:t>изовать дорожное движение, а в некоторых случаях к затоплению первых этажей общественных и даже жилых домов и зданий.</w:t>
      </w:r>
      <w:r w:rsidR="00C72E34">
        <w:rPr>
          <w:rFonts w:eastAsia="Calibri" w:cs="Times New Roman"/>
          <w:szCs w:val="28"/>
        </w:rPr>
        <w:t xml:space="preserve"> Отдельные жители города превращают затопленные улицы в развлекательные аттракционы, плавая по ним на резиновых лодках</w:t>
      </w:r>
      <w:r w:rsidR="00D54C87">
        <w:rPr>
          <w:rFonts w:eastAsia="Calibri" w:cs="Times New Roman"/>
          <w:szCs w:val="28"/>
        </w:rPr>
        <w:t>, либо проверяют на выносливость свои автомобили, особенно ярко аномальные потоки воды воспринимаются детьми.</w:t>
      </w:r>
    </w:p>
    <w:p w:rsidR="00C72E34" w:rsidRDefault="00CE4484" w:rsidP="00AA4925">
      <w:pPr>
        <w:spacing w:after="0" w:line="240" w:lineRule="auto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Ливневый дождь обычно сопровождается сильными порывами ветра, что обычно приводит к падению деревьев, в том числе и на проезжую часть, либо линии электропередач</w:t>
      </w:r>
      <w:r w:rsidR="00C72E34">
        <w:rPr>
          <w:rFonts w:eastAsia="Calibri" w:cs="Times New Roman"/>
          <w:szCs w:val="28"/>
        </w:rPr>
        <w:t xml:space="preserve">, приводит к </w:t>
      </w:r>
      <w:proofErr w:type="spellStart"/>
      <w:r w:rsidR="00C72E34">
        <w:rPr>
          <w:rFonts w:eastAsia="Calibri" w:cs="Times New Roman"/>
          <w:szCs w:val="28"/>
        </w:rPr>
        <w:t>травмированию</w:t>
      </w:r>
      <w:proofErr w:type="spellEnd"/>
      <w:r w:rsidR="00C72E34">
        <w:rPr>
          <w:rFonts w:eastAsia="Calibri" w:cs="Times New Roman"/>
          <w:szCs w:val="28"/>
        </w:rPr>
        <w:t xml:space="preserve"> жителей города и повреждению транспортных средств, порче имущества. </w:t>
      </w:r>
    </w:p>
    <w:p w:rsidR="00E72CD2" w:rsidRPr="00C80AB1" w:rsidRDefault="00CE4484" w:rsidP="00AA4925">
      <w:pPr>
        <w:spacing w:after="0" w:line="240" w:lineRule="auto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После таких осадков не только коммунальные, спасательные, медицинские</w:t>
      </w:r>
      <w:r w:rsidRPr="00CE4484">
        <w:rPr>
          <w:rFonts w:eastAsia="Calibri" w:cs="Times New Roman"/>
          <w:szCs w:val="28"/>
        </w:rPr>
        <w:t xml:space="preserve"> </w:t>
      </w:r>
      <w:r>
        <w:rPr>
          <w:rFonts w:eastAsia="Calibri" w:cs="Times New Roman"/>
          <w:szCs w:val="28"/>
        </w:rPr>
        <w:t>службы, но и сами жители города</w:t>
      </w:r>
      <w:r w:rsidR="009B7A8A">
        <w:rPr>
          <w:rFonts w:eastAsia="Calibri" w:cs="Times New Roman"/>
          <w:szCs w:val="28"/>
        </w:rPr>
        <w:t>,</w:t>
      </w:r>
      <w:r>
        <w:rPr>
          <w:rFonts w:eastAsia="Calibri" w:cs="Times New Roman"/>
          <w:szCs w:val="28"/>
        </w:rPr>
        <w:t xml:space="preserve"> еще долгое время справляются с их последствиями</w:t>
      </w:r>
      <w:r w:rsidR="009B7A8A">
        <w:rPr>
          <w:rFonts w:eastAsia="Calibri" w:cs="Times New Roman"/>
          <w:szCs w:val="28"/>
        </w:rPr>
        <w:t>.</w:t>
      </w:r>
    </w:p>
    <w:p w:rsidR="009B7A8A" w:rsidRPr="00E208BA" w:rsidRDefault="009B7A8A" w:rsidP="00A11DB6">
      <w:pPr>
        <w:spacing w:before="0" w:after="240" w:line="240" w:lineRule="auto"/>
        <w:contextualSpacing w:val="0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Учитывая учащающиеся случаи ливневых дождей все городские </w:t>
      </w:r>
      <w:proofErr w:type="gramStart"/>
      <w:r>
        <w:rPr>
          <w:rFonts w:eastAsia="Calibri" w:cs="Times New Roman"/>
          <w:szCs w:val="28"/>
        </w:rPr>
        <w:t>службы</w:t>
      </w:r>
      <w:proofErr w:type="gramEnd"/>
      <w:r>
        <w:rPr>
          <w:rFonts w:eastAsia="Calibri" w:cs="Times New Roman"/>
          <w:szCs w:val="28"/>
        </w:rPr>
        <w:t xml:space="preserve"> находятся в постоянной готовности к ликвидации последствий таких осадков и обеспечению жизнедеятельности города</w:t>
      </w:r>
      <w:r w:rsidR="00C72E34">
        <w:rPr>
          <w:rFonts w:eastAsia="Calibri" w:cs="Times New Roman"/>
          <w:szCs w:val="28"/>
        </w:rPr>
        <w:t xml:space="preserve"> Пинска</w:t>
      </w:r>
      <w:r>
        <w:rPr>
          <w:rFonts w:eastAsia="Calibri" w:cs="Times New Roman"/>
          <w:szCs w:val="28"/>
        </w:rPr>
        <w:t>.</w:t>
      </w:r>
    </w:p>
    <w:p w:rsidR="00C105DE" w:rsidRPr="00E208BA" w:rsidRDefault="007A1AE6" w:rsidP="00C105DE">
      <w:pPr>
        <w:keepNext/>
        <w:spacing w:before="0" w:after="200" w:line="276" w:lineRule="auto"/>
        <w:ind w:firstLine="0"/>
        <w:contextualSpacing w:val="0"/>
        <w:jc w:val="left"/>
        <w:rPr>
          <w:rFonts w:eastAsia="Calibri" w:cs="Times New Roman"/>
          <w:szCs w:val="28"/>
        </w:rPr>
      </w:pPr>
      <w:r>
        <w:rPr>
          <w:rFonts w:eastAsia="Calibri" w:cs="Times New Roman"/>
          <w:noProof/>
          <w:szCs w:val="28"/>
          <w:lang w:eastAsia="ru-RU"/>
        </w:rPr>
        <w:lastRenderedPageBreak/>
        <w:pict>
          <v:line id="Прямая соединительная линия 35" o:spid="_x0000_s1030" style="position:absolute;z-index:251663360;visibility:visible;mso-wrap-distance-top:-3e-5mm;mso-wrap-distance-bottom:-3e-5mm;mso-width-relative:margin" from="42.75pt,71.6pt" to="289.3pt,7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" strokecolor="windowText" strokeweight="2pt">
            <v:stroke opacity="42662f"/>
            <o:lock v:ext="edit" shapetype="f"/>
          </v:line>
        </w:pict>
      </w:r>
      <w:r w:rsidR="00C105DE" w:rsidRPr="00E208BA">
        <w:rPr>
          <w:rFonts w:eastAsia="Calibri" w:cs="Times New Roman"/>
          <w:noProof/>
          <w:szCs w:val="28"/>
          <w:lang w:eastAsia="ru-RU"/>
        </w:rPr>
        <w:drawing>
          <wp:inline distT="0" distB="0" distL="0" distR="0">
            <wp:extent cx="5953125" cy="3197225"/>
            <wp:effectExtent l="19050" t="0" r="9525" b="3175"/>
            <wp:docPr id="5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8747FF" w:rsidRPr="00AA4925" w:rsidRDefault="00C105DE" w:rsidP="00AA4925">
      <w:pPr>
        <w:spacing w:before="0" w:after="200" w:line="240" w:lineRule="auto"/>
        <w:contextualSpacing w:val="0"/>
        <w:rPr>
          <w:rFonts w:eastAsia="Calibri" w:cs="Times New Roman"/>
          <w:b/>
          <w:bCs/>
          <w:sz w:val="24"/>
          <w:szCs w:val="24"/>
        </w:rPr>
      </w:pPr>
      <w:r w:rsidRPr="00AA4925">
        <w:rPr>
          <w:rFonts w:eastAsia="Calibri" w:cs="Times New Roman"/>
          <w:b/>
          <w:bCs/>
          <w:sz w:val="24"/>
          <w:szCs w:val="24"/>
        </w:rPr>
        <w:t>Р</w:t>
      </w:r>
      <w:r w:rsidR="00766339" w:rsidRPr="00AA4925">
        <w:rPr>
          <w:rFonts w:eastAsia="Calibri" w:cs="Times New Roman"/>
          <w:b/>
          <w:bCs/>
          <w:sz w:val="24"/>
          <w:szCs w:val="24"/>
        </w:rPr>
        <w:t xml:space="preserve">исунок </w:t>
      </w:r>
      <w:r w:rsidR="00562FEB">
        <w:rPr>
          <w:rFonts w:eastAsia="Calibri" w:cs="Times New Roman"/>
          <w:b/>
          <w:bCs/>
          <w:sz w:val="24"/>
          <w:szCs w:val="24"/>
        </w:rPr>
        <w:t>36</w:t>
      </w:r>
      <w:r w:rsidRPr="00AA4925">
        <w:rPr>
          <w:rFonts w:eastAsia="Calibri" w:cs="Times New Roman"/>
          <w:b/>
          <w:bCs/>
          <w:sz w:val="24"/>
          <w:szCs w:val="24"/>
        </w:rPr>
        <w:t xml:space="preserve">. Процент месячной климатической нормы, который составляет максимальная суточная сумма осадков </w:t>
      </w:r>
      <w:r w:rsidRPr="00AA4925">
        <w:rPr>
          <w:rFonts w:eastAsia="Calibri" w:cs="Times New Roman"/>
          <w:b/>
          <w:sz w:val="24"/>
          <w:szCs w:val="24"/>
        </w:rPr>
        <w:t>в Пинске в самый влажный день</w:t>
      </w:r>
      <w:r w:rsidRPr="00AA4925">
        <w:rPr>
          <w:rFonts w:eastAsia="Calibri" w:cs="Times New Roman"/>
          <w:b/>
          <w:bCs/>
          <w:sz w:val="24"/>
          <w:szCs w:val="24"/>
        </w:rPr>
        <w:t xml:space="preserve"> года (жирная линия – 100%, или климатическая норма конкретного месяца).</w:t>
      </w:r>
    </w:p>
    <w:p w:rsidR="00C105DE" w:rsidRPr="00E208BA" w:rsidRDefault="00C105DE" w:rsidP="00EE0208">
      <w:pPr>
        <w:pStyle w:val="2"/>
        <w:ind w:left="993" w:hanging="567"/>
        <w:jc w:val="both"/>
        <w:rPr>
          <w:rFonts w:eastAsia="Calibri"/>
          <w:b/>
        </w:rPr>
      </w:pPr>
      <w:bookmarkStart w:id="1202" w:name="_Toc36127975"/>
      <w:r w:rsidRPr="00E208BA">
        <w:rPr>
          <w:rFonts w:eastAsia="Calibri"/>
          <w:b/>
        </w:rPr>
        <w:t>Прогноз изменения климата в Пинске</w:t>
      </w:r>
      <w:bookmarkEnd w:id="1202"/>
    </w:p>
    <w:p w:rsidR="00C105DE" w:rsidRPr="00E208BA" w:rsidRDefault="00C105DE" w:rsidP="00AA4925">
      <w:pPr>
        <w:spacing w:before="0" w:after="200" w:line="240" w:lineRule="auto"/>
        <w:ind w:firstLine="426"/>
        <w:contextualSpacing w:val="0"/>
        <w:rPr>
          <w:rFonts w:eastAsia="Calibri" w:cs="Times New Roman"/>
          <w:szCs w:val="28"/>
        </w:rPr>
      </w:pPr>
      <w:r w:rsidRPr="00E208BA">
        <w:rPr>
          <w:rFonts w:eastAsia="Calibri" w:cs="Times New Roman"/>
          <w:szCs w:val="28"/>
        </w:rPr>
        <w:t>По оценкам экспертов, границы агроклиматических зон будут меняться и дальше. Новая агроклиматическая область продвинется далеко на север и займет место Ю</w:t>
      </w:r>
      <w:r w:rsidR="00F77F46">
        <w:rPr>
          <w:rFonts w:eastAsia="Calibri" w:cs="Times New Roman"/>
          <w:szCs w:val="28"/>
        </w:rPr>
        <w:t>жной, а на юге страны появятся</w:t>
      </w:r>
      <w:r w:rsidRPr="00E208BA">
        <w:rPr>
          <w:rFonts w:eastAsia="Calibri" w:cs="Times New Roman"/>
          <w:szCs w:val="28"/>
        </w:rPr>
        <w:t xml:space="preserve"> еще </w:t>
      </w:r>
      <w:r w:rsidR="00F77F46">
        <w:rPr>
          <w:rFonts w:eastAsia="Calibri" w:cs="Times New Roman"/>
          <w:szCs w:val="28"/>
        </w:rPr>
        <w:t xml:space="preserve">более теплые агроклиматические области с </w:t>
      </w:r>
      <w:r w:rsidRPr="00E208BA">
        <w:rPr>
          <w:rFonts w:eastAsia="Calibri" w:cs="Times New Roman"/>
          <w:szCs w:val="28"/>
        </w:rPr>
        <w:t>суммами  темпе</w:t>
      </w:r>
      <w:r w:rsidR="00766339">
        <w:rPr>
          <w:rFonts w:eastAsia="Calibri" w:cs="Times New Roman"/>
          <w:szCs w:val="28"/>
        </w:rPr>
        <w:t>ратур  более  2800</w:t>
      </w:r>
      <w:proofErr w:type="gramStart"/>
      <w:r w:rsidR="00766339">
        <w:rPr>
          <w:rFonts w:eastAsia="Calibri" w:cs="Times New Roman"/>
          <w:szCs w:val="28"/>
        </w:rPr>
        <w:t>°С</w:t>
      </w:r>
      <w:proofErr w:type="gramEnd"/>
      <w:r w:rsidR="00766339">
        <w:rPr>
          <w:rFonts w:eastAsia="Calibri" w:cs="Times New Roman"/>
          <w:szCs w:val="28"/>
        </w:rPr>
        <w:t xml:space="preserve"> (Рисунок 3</w:t>
      </w:r>
      <w:r w:rsidR="00562FEB">
        <w:rPr>
          <w:rFonts w:eastAsia="Calibri" w:cs="Times New Roman"/>
          <w:szCs w:val="28"/>
        </w:rPr>
        <w:t>7</w:t>
      </w:r>
      <w:r w:rsidRPr="00E208BA">
        <w:rPr>
          <w:rFonts w:eastAsia="Calibri" w:cs="Times New Roman"/>
          <w:szCs w:val="28"/>
        </w:rPr>
        <w:t xml:space="preserve">). Ожидается, что до 2030 года город Пинск останется в пределах Новой агроклиматической области, но уже к 2060 году будет находиться в составе еще более теплых агроклиматических областей, которых еще в 2015 году не наблюдалось на территории Беларуси </w:t>
      </w:r>
      <w:r w:rsidRPr="00E208BA">
        <w:rPr>
          <w:rFonts w:eastAsia="Calibri" w:cs="Times New Roman"/>
          <w:szCs w:val="28"/>
          <w:vertAlign w:val="superscript"/>
        </w:rPr>
        <w:footnoteReference w:id="38"/>
      </w:r>
      <w:r w:rsidRPr="00E208BA">
        <w:rPr>
          <w:rFonts w:eastAsia="Calibri" w:cs="Times New Roman"/>
          <w:szCs w:val="28"/>
        </w:rPr>
        <w:t>.</w:t>
      </w:r>
    </w:p>
    <w:p w:rsidR="00C105DE" w:rsidRPr="00C105DE" w:rsidRDefault="00C105DE" w:rsidP="00C105DE">
      <w:pPr>
        <w:spacing w:before="0" w:after="200" w:line="276" w:lineRule="auto"/>
        <w:ind w:firstLine="0"/>
        <w:contextualSpacing w:val="0"/>
        <w:jc w:val="left"/>
        <w:rPr>
          <w:rFonts w:ascii="Calibri" w:eastAsia="Calibri" w:hAnsi="Calibri" w:cs="Times New Roman"/>
          <w:sz w:val="22"/>
        </w:rPr>
      </w:pPr>
      <w:r>
        <w:rPr>
          <w:rFonts w:ascii="Calibri" w:eastAsia="Calibri" w:hAnsi="Calibri" w:cs="Times New Roman"/>
          <w:noProof/>
          <w:sz w:val="22"/>
          <w:lang w:eastAsia="ru-RU"/>
        </w:rPr>
        <w:lastRenderedPageBreak/>
        <w:drawing>
          <wp:inline distT="0" distB="0" distL="0" distR="0">
            <wp:extent cx="5972175" cy="38004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147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DE" w:rsidRPr="00AA4925" w:rsidRDefault="00766339" w:rsidP="00AA4925">
      <w:pPr>
        <w:spacing w:before="0" w:after="200" w:line="276" w:lineRule="auto"/>
        <w:contextualSpacing w:val="0"/>
        <w:rPr>
          <w:rFonts w:eastAsia="Calibri" w:cs="Times New Roman"/>
          <w:b/>
          <w:sz w:val="24"/>
          <w:szCs w:val="24"/>
        </w:rPr>
      </w:pPr>
      <w:r w:rsidRPr="00AA4925">
        <w:rPr>
          <w:rFonts w:eastAsia="Calibri" w:cs="Times New Roman"/>
          <w:b/>
          <w:sz w:val="24"/>
          <w:szCs w:val="24"/>
        </w:rPr>
        <w:t>Рисунок 3</w:t>
      </w:r>
      <w:r w:rsidR="00562FEB">
        <w:rPr>
          <w:rFonts w:eastAsia="Calibri" w:cs="Times New Roman"/>
          <w:b/>
          <w:sz w:val="24"/>
          <w:szCs w:val="24"/>
        </w:rPr>
        <w:t>7</w:t>
      </w:r>
      <w:r w:rsidR="00C105DE" w:rsidRPr="00AA4925">
        <w:rPr>
          <w:rFonts w:eastAsia="Calibri" w:cs="Times New Roman"/>
          <w:b/>
          <w:sz w:val="24"/>
          <w:szCs w:val="24"/>
        </w:rPr>
        <w:t xml:space="preserve">. Новые границы агроклиматических зон (областей) по </w:t>
      </w:r>
      <w:proofErr w:type="spellStart"/>
      <w:r w:rsidR="00C105DE" w:rsidRPr="00AA4925">
        <w:rPr>
          <w:rFonts w:eastAsia="Calibri" w:cs="Times New Roman"/>
          <w:b/>
          <w:sz w:val="24"/>
          <w:szCs w:val="24"/>
        </w:rPr>
        <w:t>теплообеспеченности</w:t>
      </w:r>
      <w:proofErr w:type="spellEnd"/>
      <w:r w:rsidR="00C105DE" w:rsidRPr="00AA4925">
        <w:rPr>
          <w:rFonts w:eastAsia="Calibri" w:cs="Times New Roman"/>
          <w:b/>
          <w:sz w:val="24"/>
          <w:szCs w:val="24"/>
        </w:rPr>
        <w:t xml:space="preserve"> для сценария </w:t>
      </w:r>
      <w:r w:rsidR="00C105DE" w:rsidRPr="00AA4925">
        <w:rPr>
          <w:rFonts w:eastAsia="Calibri" w:cs="Times New Roman"/>
          <w:b/>
          <w:sz w:val="24"/>
          <w:szCs w:val="24"/>
          <w:lang w:val="en-US"/>
        </w:rPr>
        <w:t>RCP</w:t>
      </w:r>
      <w:r w:rsidR="00C105DE" w:rsidRPr="00AA4925">
        <w:rPr>
          <w:rFonts w:eastAsia="Calibri" w:cs="Times New Roman"/>
          <w:b/>
          <w:sz w:val="24"/>
          <w:szCs w:val="24"/>
        </w:rPr>
        <w:t>4.5.</w:t>
      </w:r>
    </w:p>
    <w:p w:rsidR="00AA4925" w:rsidRDefault="00C105DE" w:rsidP="00D54C87">
      <w:pPr>
        <w:spacing w:before="0" w:after="200" w:line="276" w:lineRule="auto"/>
        <w:ind w:firstLine="708"/>
        <w:contextualSpacing w:val="0"/>
        <w:rPr>
          <w:rFonts w:eastAsia="Calibri" w:cs="Times New Roman"/>
          <w:szCs w:val="28"/>
        </w:rPr>
      </w:pPr>
      <w:r w:rsidRPr="00E208BA">
        <w:rPr>
          <w:rFonts w:eastAsia="Calibri" w:cs="Times New Roman"/>
          <w:szCs w:val="28"/>
        </w:rPr>
        <w:t xml:space="preserve">Согласно геоботаническому районированию, Пинск находится в </w:t>
      </w:r>
      <w:proofErr w:type="spellStart"/>
      <w:r w:rsidRPr="00E208BA">
        <w:rPr>
          <w:rFonts w:eastAsia="Calibri" w:cs="Times New Roman"/>
          <w:szCs w:val="28"/>
        </w:rPr>
        <w:t>Бугско-Полесском</w:t>
      </w:r>
      <w:proofErr w:type="spellEnd"/>
      <w:r w:rsidRPr="00E208BA">
        <w:rPr>
          <w:rFonts w:eastAsia="Calibri" w:cs="Times New Roman"/>
          <w:szCs w:val="28"/>
        </w:rPr>
        <w:t xml:space="preserve"> округе. Прогнозируемые изменения климата по </w:t>
      </w:r>
      <w:proofErr w:type="gramStart"/>
      <w:r w:rsidRPr="00E208BA">
        <w:rPr>
          <w:rFonts w:eastAsia="Calibri" w:cs="Times New Roman"/>
          <w:szCs w:val="28"/>
        </w:rPr>
        <w:t>западным</w:t>
      </w:r>
      <w:proofErr w:type="gramEnd"/>
      <w:r w:rsidRPr="00E208BA">
        <w:rPr>
          <w:rFonts w:eastAsia="Calibri" w:cs="Times New Roman"/>
          <w:szCs w:val="28"/>
        </w:rPr>
        <w:t xml:space="preserve"> </w:t>
      </w:r>
      <w:proofErr w:type="spellStart"/>
      <w:r w:rsidRPr="00E208BA">
        <w:rPr>
          <w:rFonts w:eastAsia="Calibri" w:cs="Times New Roman"/>
          <w:szCs w:val="28"/>
        </w:rPr>
        <w:t>Бугско-Полесскому</w:t>
      </w:r>
      <w:proofErr w:type="spellEnd"/>
      <w:r w:rsidRPr="00E208BA">
        <w:rPr>
          <w:rFonts w:eastAsia="Calibri" w:cs="Times New Roman"/>
          <w:szCs w:val="28"/>
        </w:rPr>
        <w:t xml:space="preserve">  геоботаническому округу предполагаются наименьшими по сравнению с другими регионами Беларуси. Зимние температуры повысятся на 2-3°, а летние на 1-2°, при незначительном повышении количества осадков. И без того засушливый климат этих регионов станет еще менее благоприятным для лесной растительности. Однако даже к 2050 году температурный режим не должен возвратиться к условиям критически </w:t>
      </w:r>
      <w:proofErr w:type="gramStart"/>
      <w:r w:rsidRPr="00E208BA">
        <w:rPr>
          <w:rFonts w:eastAsia="Calibri" w:cs="Times New Roman"/>
          <w:szCs w:val="28"/>
        </w:rPr>
        <w:t>неблагоприятных</w:t>
      </w:r>
      <w:proofErr w:type="gramEnd"/>
      <w:r w:rsidR="00766339">
        <w:rPr>
          <w:rFonts w:eastAsia="Calibri" w:cs="Times New Roman"/>
          <w:szCs w:val="28"/>
        </w:rPr>
        <w:t xml:space="preserve"> 1991-2006 гг</w:t>
      </w:r>
      <w:r w:rsidR="00D54C87">
        <w:rPr>
          <w:rFonts w:eastAsia="Calibri" w:cs="Times New Roman"/>
          <w:szCs w:val="28"/>
        </w:rPr>
        <w:t>.</w:t>
      </w:r>
      <w:r w:rsidR="00766339">
        <w:rPr>
          <w:rFonts w:eastAsia="Calibri" w:cs="Times New Roman"/>
          <w:szCs w:val="28"/>
        </w:rPr>
        <w:t xml:space="preserve"> (Рисунок 3</w:t>
      </w:r>
      <w:r w:rsidR="00562FEB">
        <w:rPr>
          <w:rFonts w:eastAsia="Calibri" w:cs="Times New Roman"/>
          <w:szCs w:val="28"/>
        </w:rPr>
        <w:t>8</w:t>
      </w:r>
      <w:r w:rsidRPr="00E208BA">
        <w:rPr>
          <w:rFonts w:eastAsia="Calibri" w:cs="Times New Roman"/>
          <w:szCs w:val="28"/>
        </w:rPr>
        <w:t>)</w:t>
      </w:r>
      <w:r w:rsidRPr="00E208BA">
        <w:rPr>
          <w:rFonts w:eastAsia="Calibri" w:cs="Times New Roman"/>
          <w:szCs w:val="28"/>
          <w:vertAlign w:val="superscript"/>
        </w:rPr>
        <w:footnoteReference w:id="39"/>
      </w:r>
      <w:r w:rsidRPr="00E208BA">
        <w:rPr>
          <w:rFonts w:eastAsia="Calibri" w:cs="Times New Roman"/>
          <w:szCs w:val="28"/>
        </w:rPr>
        <w:t>.</w:t>
      </w:r>
      <w:r w:rsidR="00AA4925">
        <w:rPr>
          <w:rFonts w:eastAsia="Calibri" w:cs="Times New Roman"/>
          <w:szCs w:val="28"/>
        </w:rPr>
        <w:br w:type="page"/>
      </w:r>
    </w:p>
    <w:p w:rsidR="00C105DE" w:rsidRPr="00C105DE" w:rsidRDefault="00C105DE" w:rsidP="00C105DE">
      <w:pPr>
        <w:spacing w:before="0" w:after="200" w:line="276" w:lineRule="auto"/>
        <w:ind w:firstLine="0"/>
        <w:contextualSpacing w:val="0"/>
        <w:jc w:val="left"/>
        <w:rPr>
          <w:rFonts w:ascii="Calibri" w:eastAsia="Calibri" w:hAnsi="Calibri" w:cs="Times New Roman"/>
          <w:sz w:val="22"/>
        </w:rPr>
      </w:pPr>
      <w:r>
        <w:rPr>
          <w:rFonts w:ascii="Calibri" w:eastAsia="Calibri" w:hAnsi="Calibri" w:cs="Times New Roman"/>
          <w:noProof/>
          <w:sz w:val="22"/>
          <w:lang w:eastAsia="ru-RU"/>
        </w:rPr>
        <w:lastRenderedPageBreak/>
        <w:drawing>
          <wp:inline distT="0" distB="0" distL="0" distR="0">
            <wp:extent cx="5962650" cy="20103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47" b="28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522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DE" w:rsidRPr="00AA4925" w:rsidRDefault="00766339" w:rsidP="00AA4925">
      <w:pPr>
        <w:spacing w:before="0" w:after="200" w:line="276" w:lineRule="auto"/>
        <w:contextualSpacing w:val="0"/>
        <w:rPr>
          <w:rFonts w:eastAsia="Calibri" w:cs="Times New Roman"/>
          <w:b/>
          <w:sz w:val="24"/>
          <w:szCs w:val="24"/>
        </w:rPr>
      </w:pPr>
      <w:r w:rsidRPr="00AA4925">
        <w:rPr>
          <w:rFonts w:eastAsia="Calibri" w:cs="Times New Roman"/>
          <w:b/>
          <w:sz w:val="24"/>
          <w:szCs w:val="24"/>
        </w:rPr>
        <w:t>Рисунок 3</w:t>
      </w:r>
      <w:r w:rsidR="00562FEB">
        <w:rPr>
          <w:rFonts w:eastAsia="Calibri" w:cs="Times New Roman"/>
          <w:b/>
          <w:sz w:val="24"/>
          <w:szCs w:val="24"/>
        </w:rPr>
        <w:t>8</w:t>
      </w:r>
      <w:r w:rsidR="00C105DE" w:rsidRPr="00AA4925">
        <w:rPr>
          <w:rFonts w:eastAsia="Calibri" w:cs="Times New Roman"/>
          <w:b/>
          <w:sz w:val="24"/>
          <w:szCs w:val="24"/>
        </w:rPr>
        <w:t xml:space="preserve">. Годичная динамика средних месячных температур (А) и сумм осадков (Б) в базовый период (1961-1990 гг.), период 1991-2006 гг. и в </w:t>
      </w:r>
      <w:proofErr w:type="gramStart"/>
      <w:r w:rsidR="00C105DE" w:rsidRPr="00AA4925">
        <w:rPr>
          <w:rFonts w:eastAsia="Calibri" w:cs="Times New Roman"/>
          <w:b/>
          <w:sz w:val="24"/>
          <w:szCs w:val="24"/>
        </w:rPr>
        <w:t>прогнозные</w:t>
      </w:r>
      <w:proofErr w:type="gramEnd"/>
      <w:r w:rsidR="00C105DE" w:rsidRPr="00AA4925">
        <w:rPr>
          <w:rFonts w:eastAsia="Calibri" w:cs="Times New Roman"/>
          <w:b/>
          <w:sz w:val="24"/>
          <w:szCs w:val="24"/>
        </w:rPr>
        <w:t xml:space="preserve"> 2010, 2030 и 2050 гг. по </w:t>
      </w:r>
      <w:proofErr w:type="spellStart"/>
      <w:r w:rsidR="00C105DE" w:rsidRPr="00AA4925">
        <w:rPr>
          <w:rFonts w:eastAsia="Calibri" w:cs="Times New Roman"/>
          <w:b/>
          <w:sz w:val="24"/>
          <w:szCs w:val="24"/>
        </w:rPr>
        <w:t>Бугско-Полесскому</w:t>
      </w:r>
      <w:proofErr w:type="spellEnd"/>
      <w:r w:rsidR="00C105DE" w:rsidRPr="00AA4925">
        <w:rPr>
          <w:rFonts w:eastAsia="Calibri" w:cs="Times New Roman"/>
          <w:b/>
          <w:sz w:val="24"/>
          <w:szCs w:val="24"/>
        </w:rPr>
        <w:t xml:space="preserve"> геоботаническому округу. </w:t>
      </w:r>
    </w:p>
    <w:p w:rsidR="00C105DE" w:rsidRPr="00E208BA" w:rsidRDefault="00C105DE" w:rsidP="00291420">
      <w:pPr>
        <w:pStyle w:val="1"/>
        <w:spacing w:before="240" w:after="240"/>
        <w:ind w:left="425" w:hanging="567"/>
        <w:jc w:val="both"/>
        <w:rPr>
          <w:rFonts w:eastAsia="Calibri"/>
          <w:b/>
          <w:sz w:val="28"/>
          <w:szCs w:val="28"/>
        </w:rPr>
      </w:pPr>
      <w:bookmarkStart w:id="1203" w:name="_Toc36127976"/>
      <w:bookmarkStart w:id="1204" w:name="_Toc14872902"/>
      <w:r w:rsidRPr="00E208BA">
        <w:rPr>
          <w:rFonts w:eastAsia="Calibri"/>
          <w:b/>
          <w:sz w:val="28"/>
          <w:szCs w:val="28"/>
        </w:rPr>
        <w:t>Результаты оценки климатических рисков и уязвимости Рабочей группой г</w:t>
      </w:r>
      <w:proofErr w:type="gramStart"/>
      <w:r w:rsidRPr="00E208BA">
        <w:rPr>
          <w:rFonts w:eastAsia="Calibri"/>
          <w:b/>
          <w:sz w:val="28"/>
          <w:szCs w:val="28"/>
        </w:rPr>
        <w:t>.П</w:t>
      </w:r>
      <w:proofErr w:type="gramEnd"/>
      <w:r w:rsidRPr="00E208BA">
        <w:rPr>
          <w:rFonts w:eastAsia="Calibri"/>
          <w:b/>
          <w:sz w:val="28"/>
          <w:szCs w:val="28"/>
        </w:rPr>
        <w:t>инска</w:t>
      </w:r>
      <w:bookmarkEnd w:id="1203"/>
      <w:r w:rsidRPr="00E208BA">
        <w:rPr>
          <w:rFonts w:eastAsia="Calibri"/>
          <w:b/>
          <w:sz w:val="28"/>
          <w:szCs w:val="28"/>
        </w:rPr>
        <w:t xml:space="preserve"> </w:t>
      </w:r>
    </w:p>
    <w:p w:rsidR="00C105DE" w:rsidRPr="00E208BA" w:rsidRDefault="00C105DE" w:rsidP="00AA4925">
      <w:pPr>
        <w:spacing w:before="100" w:beforeAutospacing="1" w:after="200" w:line="240" w:lineRule="auto"/>
        <w:ind w:firstLine="357"/>
        <w:contextualSpacing w:val="0"/>
        <w:rPr>
          <w:rFonts w:eastAsia="Calibri" w:cs="Times New Roman"/>
          <w:szCs w:val="28"/>
        </w:rPr>
      </w:pPr>
      <w:r w:rsidRPr="00E208BA">
        <w:rPr>
          <w:rFonts w:eastAsia="Calibri" w:cs="Times New Roman"/>
          <w:szCs w:val="28"/>
        </w:rPr>
        <w:t>Рабочей группой по разработке Плана действий по устойчивому энергетическому развитию и климату был проведен опрос среди членов группы, общественных организаций и жителей  города. Целью опроса являлось определение общей уязвимости района с учетом показателей физической, социальной, экономической и экологической уязвимости. Участники опроса оценивали:</w:t>
      </w:r>
    </w:p>
    <w:p w:rsidR="00C105DE" w:rsidRPr="00E208BA" w:rsidRDefault="00C105DE" w:rsidP="00291420">
      <w:pPr>
        <w:numPr>
          <w:ilvl w:val="0"/>
          <w:numId w:val="7"/>
        </w:numPr>
        <w:spacing w:before="0" w:after="0" w:line="240" w:lineRule="auto"/>
        <w:ind w:left="714" w:hanging="357"/>
        <w:contextualSpacing w:val="0"/>
        <w:jc w:val="left"/>
        <w:rPr>
          <w:rFonts w:eastAsia="Calibri" w:cs="Times New Roman"/>
          <w:szCs w:val="28"/>
        </w:rPr>
      </w:pPr>
      <w:r w:rsidRPr="00E208BA">
        <w:rPr>
          <w:rFonts w:eastAsia="Calibri" w:cs="Times New Roman"/>
          <w:szCs w:val="28"/>
        </w:rPr>
        <w:t xml:space="preserve">Основные климатические угрозы, характерные для города </w:t>
      </w:r>
    </w:p>
    <w:p w:rsidR="00C105DE" w:rsidRPr="00E208BA" w:rsidRDefault="00C105DE" w:rsidP="00291420">
      <w:pPr>
        <w:numPr>
          <w:ilvl w:val="0"/>
          <w:numId w:val="7"/>
        </w:numPr>
        <w:spacing w:before="0" w:after="0" w:line="240" w:lineRule="auto"/>
        <w:ind w:left="714" w:hanging="357"/>
        <w:contextualSpacing w:val="0"/>
        <w:jc w:val="left"/>
        <w:rPr>
          <w:rFonts w:eastAsia="Calibri" w:cs="Times New Roman"/>
          <w:szCs w:val="28"/>
        </w:rPr>
      </w:pPr>
      <w:r w:rsidRPr="00E208BA">
        <w:rPr>
          <w:rFonts w:eastAsia="Calibri" w:cs="Times New Roman"/>
          <w:szCs w:val="28"/>
        </w:rPr>
        <w:t>Социально-экономическую уязвимость города</w:t>
      </w:r>
    </w:p>
    <w:p w:rsidR="00C105DE" w:rsidRPr="00E208BA" w:rsidRDefault="00C105DE" w:rsidP="00291420">
      <w:pPr>
        <w:numPr>
          <w:ilvl w:val="0"/>
          <w:numId w:val="7"/>
        </w:numPr>
        <w:spacing w:before="0" w:after="0" w:line="240" w:lineRule="auto"/>
        <w:ind w:left="714" w:hanging="357"/>
        <w:contextualSpacing w:val="0"/>
        <w:jc w:val="left"/>
        <w:rPr>
          <w:rFonts w:eastAsia="Calibri" w:cs="Times New Roman"/>
          <w:szCs w:val="28"/>
        </w:rPr>
      </w:pPr>
      <w:r w:rsidRPr="00E208BA">
        <w:rPr>
          <w:rFonts w:eastAsia="Calibri" w:cs="Times New Roman"/>
          <w:szCs w:val="28"/>
        </w:rPr>
        <w:t>Экологическую уязвимость города</w:t>
      </w:r>
    </w:p>
    <w:p w:rsidR="00E208BA" w:rsidRPr="00E208BA" w:rsidRDefault="00C105DE" w:rsidP="00291420">
      <w:pPr>
        <w:numPr>
          <w:ilvl w:val="0"/>
          <w:numId w:val="7"/>
        </w:numPr>
        <w:spacing w:before="0" w:after="0" w:line="240" w:lineRule="auto"/>
        <w:ind w:left="714" w:hanging="357"/>
        <w:contextualSpacing w:val="0"/>
        <w:jc w:val="left"/>
        <w:rPr>
          <w:rFonts w:eastAsia="Calibri" w:cs="Times New Roman"/>
          <w:szCs w:val="28"/>
        </w:rPr>
      </w:pPr>
      <w:r w:rsidRPr="00E208BA">
        <w:rPr>
          <w:rFonts w:eastAsia="Calibri" w:cs="Times New Roman"/>
          <w:szCs w:val="28"/>
        </w:rPr>
        <w:t xml:space="preserve">Ожидаемое воздействие климатических угроз на различные секторы </w:t>
      </w:r>
    </w:p>
    <w:p w:rsidR="00C105DE" w:rsidRPr="00E208BA" w:rsidRDefault="00C105DE" w:rsidP="00E208BA">
      <w:pPr>
        <w:pStyle w:val="2"/>
        <w:ind w:left="993" w:hanging="567"/>
        <w:jc w:val="both"/>
        <w:rPr>
          <w:rFonts w:eastAsia="Calibri"/>
          <w:b/>
        </w:rPr>
      </w:pPr>
      <w:bookmarkStart w:id="1205" w:name="_Toc36127977"/>
      <w:r w:rsidRPr="00E208BA">
        <w:rPr>
          <w:rFonts w:eastAsia="Calibri"/>
          <w:b/>
        </w:rPr>
        <w:t xml:space="preserve">Климатические угрозы </w:t>
      </w:r>
      <w:bookmarkEnd w:id="1205"/>
      <w:proofErr w:type="gramStart"/>
      <w:r w:rsidR="004656CF">
        <w:rPr>
          <w:rFonts w:eastAsia="Calibri"/>
          <w:b/>
        </w:rPr>
        <w:t>г</w:t>
      </w:r>
      <w:proofErr w:type="gramEnd"/>
      <w:r w:rsidR="004656CF">
        <w:rPr>
          <w:rFonts w:eastAsia="Calibri"/>
          <w:b/>
        </w:rPr>
        <w:t>. Пинска</w:t>
      </w:r>
      <w:r w:rsidRPr="00E208BA">
        <w:rPr>
          <w:rFonts w:eastAsia="Calibri"/>
          <w:b/>
        </w:rPr>
        <w:t xml:space="preserve"> </w:t>
      </w:r>
    </w:p>
    <w:p w:rsidR="00C105DE" w:rsidRDefault="00C105DE" w:rsidP="00AA4925">
      <w:pPr>
        <w:spacing w:before="0" w:after="200" w:line="240" w:lineRule="auto"/>
        <w:ind w:firstLine="426"/>
        <w:contextualSpacing w:val="0"/>
        <w:rPr>
          <w:rFonts w:eastAsia="Calibri" w:cs="Times New Roman"/>
          <w:szCs w:val="28"/>
        </w:rPr>
      </w:pPr>
      <w:r w:rsidRPr="00FD3054">
        <w:rPr>
          <w:rFonts w:eastAsia="Calibri" w:cs="Times New Roman"/>
          <w:szCs w:val="28"/>
        </w:rPr>
        <w:t xml:space="preserve">Основные климатические угрозы для </w:t>
      </w:r>
      <w:proofErr w:type="gramStart"/>
      <w:r w:rsidRPr="00FD3054">
        <w:rPr>
          <w:rFonts w:eastAsia="Calibri" w:cs="Times New Roman"/>
          <w:szCs w:val="28"/>
        </w:rPr>
        <w:t>г</w:t>
      </w:r>
      <w:proofErr w:type="gramEnd"/>
      <w:r w:rsidRPr="00FD3054">
        <w:rPr>
          <w:rFonts w:eastAsia="Calibri" w:cs="Times New Roman"/>
          <w:szCs w:val="28"/>
        </w:rPr>
        <w:t>. Пинска оценивались с использованием методологии разработки ПДУЭРК в рамках Соглашения мэров по климату и энергии, а также Инструмента быстрой оценки риска Бюро по сокращению риска бедствий ООН (UNISDR)</w:t>
      </w:r>
      <w:r w:rsidRPr="00FD3054">
        <w:rPr>
          <w:rFonts w:eastAsia="Calibri" w:cs="Times New Roman"/>
          <w:szCs w:val="28"/>
          <w:vertAlign w:val="superscript"/>
        </w:rPr>
        <w:footnoteReference w:id="40"/>
      </w:r>
      <w:r w:rsidRPr="00FD3054">
        <w:rPr>
          <w:rFonts w:eastAsia="Calibri" w:cs="Times New Roman"/>
          <w:szCs w:val="28"/>
        </w:rPr>
        <w:t xml:space="preserve">. </w:t>
      </w:r>
    </w:p>
    <w:p w:rsidR="009030FD" w:rsidRPr="009030FD" w:rsidRDefault="009030FD" w:rsidP="00FB189B">
      <w:pPr>
        <w:spacing w:before="0" w:line="240" w:lineRule="auto"/>
        <w:contextualSpacing w:val="0"/>
        <w:rPr>
          <w:rFonts w:eastAsia="Calibri" w:cs="Times New Roman"/>
          <w:b/>
          <w:sz w:val="24"/>
          <w:szCs w:val="24"/>
        </w:rPr>
      </w:pPr>
      <w:r w:rsidRPr="009030FD">
        <w:rPr>
          <w:rFonts w:eastAsia="Calibri" w:cs="Times New Roman"/>
          <w:b/>
          <w:sz w:val="24"/>
          <w:szCs w:val="24"/>
        </w:rPr>
        <w:t>Таблица 18</w:t>
      </w:r>
      <w:r w:rsidR="00FB189B">
        <w:rPr>
          <w:rFonts w:eastAsia="Calibri" w:cs="Times New Roman"/>
          <w:b/>
          <w:sz w:val="24"/>
          <w:szCs w:val="24"/>
        </w:rPr>
        <w:t>. Инструмент быстрой оценки рисков</w:t>
      </w:r>
    </w:p>
    <w:tbl>
      <w:tblPr>
        <w:tblpPr w:leftFromText="181" w:rightFromText="181" w:vertAnchor="text" w:horzAnchor="margin" w:tblpX="108" w:tblpY="1"/>
        <w:tblOverlap w:val="never"/>
        <w:tblW w:w="9322" w:type="dxa"/>
        <w:tblLook w:val="04A0"/>
      </w:tblPr>
      <w:tblGrid>
        <w:gridCol w:w="1853"/>
        <w:gridCol w:w="3544"/>
        <w:gridCol w:w="3925"/>
      </w:tblGrid>
      <w:tr w:rsidR="00C105DE" w:rsidRPr="00291420" w:rsidTr="00C105DE">
        <w:trPr>
          <w:trHeight w:val="255"/>
        </w:trPr>
        <w:tc>
          <w:tcPr>
            <w:tcW w:w="185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105DE" w:rsidRPr="00291420" w:rsidRDefault="00C105DE" w:rsidP="00C105DE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291420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35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105DE" w:rsidRPr="00291420" w:rsidRDefault="00C105DE" w:rsidP="00C105DE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291420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Определение, основанное на вероятности</w:t>
            </w:r>
          </w:p>
        </w:tc>
        <w:tc>
          <w:tcPr>
            <w:tcW w:w="39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105DE" w:rsidRPr="00291420" w:rsidRDefault="00C105DE" w:rsidP="00C105DE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291420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Определение, основанное на исторических данных</w:t>
            </w:r>
          </w:p>
        </w:tc>
      </w:tr>
      <w:tr w:rsidR="00C105DE" w:rsidRPr="00291420" w:rsidTr="001B052C">
        <w:trPr>
          <w:trHeight w:val="499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105DE" w:rsidRPr="00291420" w:rsidRDefault="00C105DE" w:rsidP="00291420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1420">
              <w:rPr>
                <w:rFonts w:eastAsia="Times New Roman" w:cs="Times New Roman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35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105DE" w:rsidRPr="00291420" w:rsidRDefault="00C105DE" w:rsidP="00291420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1420">
              <w:rPr>
                <w:rFonts w:eastAsia="Times New Roman" w:cs="Times New Roman"/>
                <w:sz w:val="24"/>
                <w:szCs w:val="24"/>
                <w:lang w:eastAsia="ru-RU"/>
              </w:rPr>
              <w:t>Разумная вероятность появления, хотя бы один раз</w:t>
            </w:r>
          </w:p>
        </w:tc>
        <w:tc>
          <w:tcPr>
            <w:tcW w:w="39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105DE" w:rsidRPr="00291420" w:rsidRDefault="00C105DE" w:rsidP="00291420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1420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Произошло, как минимум, дважды за </w:t>
            </w:r>
            <w:proofErr w:type="gramStart"/>
            <w:r w:rsidRPr="00291420">
              <w:rPr>
                <w:rFonts w:eastAsia="Times New Roman" w:cs="Times New Roman"/>
                <w:sz w:val="24"/>
                <w:szCs w:val="24"/>
                <w:lang w:eastAsia="ru-RU"/>
              </w:rPr>
              <w:t>последние</w:t>
            </w:r>
            <w:proofErr w:type="gramEnd"/>
            <w:r w:rsidRPr="00291420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5 лет</w:t>
            </w:r>
          </w:p>
        </w:tc>
      </w:tr>
      <w:tr w:rsidR="00C105DE" w:rsidRPr="00291420" w:rsidTr="00C105DE">
        <w:trPr>
          <w:trHeight w:val="255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105DE" w:rsidRPr="00291420" w:rsidRDefault="00C105DE" w:rsidP="00291420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1420">
              <w:rPr>
                <w:rFonts w:eastAsia="Times New Roman" w:cs="Times New Roman"/>
                <w:sz w:val="24"/>
                <w:szCs w:val="24"/>
                <w:lang w:eastAsia="ru-RU"/>
              </w:rPr>
              <w:t>Умеренный</w:t>
            </w:r>
          </w:p>
        </w:tc>
        <w:tc>
          <w:tcPr>
            <w:tcW w:w="35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105DE" w:rsidRPr="00291420" w:rsidRDefault="00C105DE" w:rsidP="00291420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1420">
              <w:rPr>
                <w:rFonts w:eastAsia="Times New Roman" w:cs="Times New Roman"/>
                <w:sz w:val="24"/>
                <w:szCs w:val="24"/>
                <w:lang w:eastAsia="ru-RU"/>
              </w:rPr>
              <w:t>Может произойти, по крайней мере, один раз</w:t>
            </w:r>
          </w:p>
        </w:tc>
        <w:tc>
          <w:tcPr>
            <w:tcW w:w="39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105DE" w:rsidRPr="00291420" w:rsidRDefault="00C105DE" w:rsidP="00291420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1420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Произошло один раз за </w:t>
            </w:r>
            <w:proofErr w:type="gramStart"/>
            <w:r w:rsidRPr="00291420">
              <w:rPr>
                <w:rFonts w:eastAsia="Times New Roman" w:cs="Times New Roman"/>
                <w:sz w:val="24"/>
                <w:szCs w:val="24"/>
                <w:lang w:eastAsia="ru-RU"/>
              </w:rPr>
              <w:t>последние</w:t>
            </w:r>
            <w:proofErr w:type="gramEnd"/>
            <w:r w:rsidRPr="00291420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5 лет</w:t>
            </w:r>
          </w:p>
        </w:tc>
      </w:tr>
      <w:tr w:rsidR="00C105DE" w:rsidRPr="00291420" w:rsidTr="00C105DE">
        <w:trPr>
          <w:trHeight w:val="255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105DE" w:rsidRPr="00291420" w:rsidRDefault="00C105DE" w:rsidP="00291420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1420">
              <w:rPr>
                <w:rFonts w:eastAsia="Times New Roman" w:cs="Times New Roman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35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105DE" w:rsidRPr="00291420" w:rsidRDefault="00C105DE" w:rsidP="00291420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1420">
              <w:rPr>
                <w:rFonts w:eastAsia="Times New Roman" w:cs="Times New Roman"/>
                <w:sz w:val="24"/>
                <w:szCs w:val="24"/>
                <w:lang w:eastAsia="ru-RU"/>
              </w:rPr>
              <w:t>Не ожидается</w:t>
            </w:r>
          </w:p>
        </w:tc>
        <w:tc>
          <w:tcPr>
            <w:tcW w:w="39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105DE" w:rsidRPr="00291420" w:rsidRDefault="00C105DE" w:rsidP="00291420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1420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Может произойти и произошло один раз за </w:t>
            </w:r>
            <w:proofErr w:type="gramStart"/>
            <w:r w:rsidRPr="00291420">
              <w:rPr>
                <w:rFonts w:eastAsia="Times New Roman" w:cs="Times New Roman"/>
                <w:sz w:val="24"/>
                <w:szCs w:val="24"/>
                <w:lang w:eastAsia="ru-RU"/>
              </w:rPr>
              <w:t>последние</w:t>
            </w:r>
            <w:proofErr w:type="gramEnd"/>
            <w:r w:rsidRPr="00291420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10 лет</w:t>
            </w:r>
          </w:p>
        </w:tc>
      </w:tr>
    </w:tbl>
    <w:p w:rsidR="00C105DE" w:rsidRDefault="00C105DE" w:rsidP="00FD3054">
      <w:pPr>
        <w:spacing w:after="200" w:line="276" w:lineRule="auto"/>
        <w:ind w:firstLine="708"/>
        <w:contextualSpacing w:val="0"/>
        <w:rPr>
          <w:rFonts w:eastAsia="Calibri" w:cs="Times New Roman"/>
          <w:szCs w:val="28"/>
        </w:rPr>
      </w:pPr>
      <w:r w:rsidRPr="00FD3054">
        <w:rPr>
          <w:rFonts w:eastAsia="Calibri" w:cs="Times New Roman"/>
          <w:szCs w:val="28"/>
        </w:rPr>
        <w:lastRenderedPageBreak/>
        <w:t xml:space="preserve">Главные типы климатических рисков для </w:t>
      </w:r>
      <w:proofErr w:type="gramStart"/>
      <w:r w:rsidRPr="00FD3054">
        <w:rPr>
          <w:rFonts w:eastAsia="Calibri" w:cs="Times New Roman"/>
          <w:szCs w:val="28"/>
        </w:rPr>
        <w:t>г</w:t>
      </w:r>
      <w:proofErr w:type="gramEnd"/>
      <w:r w:rsidRPr="00FD3054">
        <w:rPr>
          <w:rFonts w:eastAsia="Calibri" w:cs="Times New Roman"/>
          <w:szCs w:val="28"/>
        </w:rPr>
        <w:t xml:space="preserve">. Пинска по результатам опроса: </w:t>
      </w:r>
    </w:p>
    <w:p w:rsidR="009030FD" w:rsidRPr="009030FD" w:rsidRDefault="009030FD" w:rsidP="00FB189B">
      <w:pPr>
        <w:spacing w:line="240" w:lineRule="auto"/>
        <w:contextualSpacing w:val="0"/>
        <w:rPr>
          <w:rFonts w:eastAsia="Calibri" w:cs="Times New Roman"/>
          <w:b/>
          <w:sz w:val="24"/>
          <w:szCs w:val="24"/>
        </w:rPr>
      </w:pPr>
      <w:r w:rsidRPr="009030FD">
        <w:rPr>
          <w:rFonts w:eastAsia="Calibri" w:cs="Times New Roman"/>
          <w:b/>
          <w:sz w:val="24"/>
          <w:szCs w:val="24"/>
        </w:rPr>
        <w:t>Таблица 19.</w:t>
      </w:r>
      <w:r>
        <w:rPr>
          <w:rFonts w:eastAsia="Calibri" w:cs="Times New Roman"/>
          <w:b/>
          <w:sz w:val="24"/>
          <w:szCs w:val="24"/>
        </w:rPr>
        <w:t xml:space="preserve"> </w:t>
      </w:r>
      <w:r w:rsidR="00924571">
        <w:rPr>
          <w:rFonts w:eastAsia="Calibri" w:cs="Times New Roman"/>
          <w:b/>
          <w:sz w:val="24"/>
          <w:szCs w:val="24"/>
        </w:rPr>
        <w:t>Главные типы климатических рисков</w:t>
      </w:r>
      <w:r>
        <w:rPr>
          <w:rFonts w:eastAsia="Calibri" w:cs="Times New Roman"/>
          <w:b/>
          <w:sz w:val="24"/>
          <w:szCs w:val="24"/>
        </w:rPr>
        <w:t xml:space="preserve"> </w:t>
      </w:r>
    </w:p>
    <w:tbl>
      <w:tblPr>
        <w:tblW w:w="94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48"/>
        <w:gridCol w:w="1721"/>
        <w:gridCol w:w="1848"/>
        <w:gridCol w:w="1519"/>
        <w:gridCol w:w="1827"/>
      </w:tblGrid>
      <w:tr w:rsidR="00C105DE" w:rsidRPr="00291420" w:rsidTr="00C105DE">
        <w:trPr>
          <w:trHeight w:val="360"/>
        </w:trPr>
        <w:tc>
          <w:tcPr>
            <w:tcW w:w="2552" w:type="dxa"/>
            <w:shd w:val="clear" w:color="auto" w:fill="auto"/>
            <w:noWrap/>
            <w:hideMark/>
          </w:tcPr>
          <w:p w:rsidR="00C105DE" w:rsidRPr="00291420" w:rsidRDefault="00C105DE" w:rsidP="00AA492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</w:p>
          <w:p w:rsidR="00C105DE" w:rsidRPr="00291420" w:rsidRDefault="00C105DE" w:rsidP="00AA492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24" w:type="dxa"/>
            <w:shd w:val="clear" w:color="auto" w:fill="auto"/>
            <w:noWrap/>
            <w:hideMark/>
          </w:tcPr>
          <w:p w:rsidR="00C105DE" w:rsidRPr="00291420" w:rsidRDefault="00C105DE" w:rsidP="00AA492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  <w:r w:rsidRPr="00291420">
              <w:rPr>
                <w:rFonts w:eastAsia="Calibri" w:cs="Times New Roman"/>
                <w:b/>
                <w:bCs/>
                <w:sz w:val="24"/>
                <w:szCs w:val="24"/>
              </w:rPr>
              <w:t>Текущие риски</w:t>
            </w:r>
          </w:p>
        </w:tc>
        <w:tc>
          <w:tcPr>
            <w:tcW w:w="5137" w:type="dxa"/>
            <w:gridSpan w:val="3"/>
            <w:shd w:val="clear" w:color="auto" w:fill="auto"/>
            <w:noWrap/>
            <w:hideMark/>
          </w:tcPr>
          <w:p w:rsidR="00C105DE" w:rsidRPr="00291420" w:rsidRDefault="00C105DE" w:rsidP="00AA492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  <w:r w:rsidRPr="00291420">
              <w:rPr>
                <w:rFonts w:eastAsia="Calibri" w:cs="Times New Roman"/>
                <w:b/>
                <w:bCs/>
                <w:sz w:val="24"/>
                <w:szCs w:val="24"/>
              </w:rPr>
              <w:t>Ожидаемые риски</w:t>
            </w:r>
          </w:p>
        </w:tc>
      </w:tr>
      <w:tr w:rsidR="00C105DE" w:rsidRPr="00291420" w:rsidTr="00C105DE">
        <w:trPr>
          <w:trHeight w:val="825"/>
        </w:trPr>
        <w:tc>
          <w:tcPr>
            <w:tcW w:w="2552" w:type="dxa"/>
            <w:shd w:val="clear" w:color="auto" w:fill="auto"/>
            <w:hideMark/>
          </w:tcPr>
          <w:p w:rsidR="00C105DE" w:rsidRPr="00291420" w:rsidRDefault="00C105DE" w:rsidP="00AA492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  <w:r w:rsidRPr="00291420">
              <w:rPr>
                <w:rFonts w:eastAsia="Calibri" w:cs="Times New Roman"/>
                <w:b/>
                <w:bCs/>
                <w:sz w:val="24"/>
                <w:szCs w:val="24"/>
              </w:rPr>
              <w:t>Тип климатической угрозы</w:t>
            </w:r>
          </w:p>
        </w:tc>
        <w:tc>
          <w:tcPr>
            <w:tcW w:w="1724" w:type="dxa"/>
            <w:shd w:val="clear" w:color="auto" w:fill="auto"/>
            <w:hideMark/>
          </w:tcPr>
          <w:p w:rsidR="00C105DE" w:rsidRPr="00291420" w:rsidRDefault="00C105DE" w:rsidP="00AA492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  <w:r w:rsidRPr="00291420">
              <w:rPr>
                <w:rFonts w:eastAsia="Calibri" w:cs="Times New Roman"/>
                <w:b/>
                <w:bCs/>
                <w:sz w:val="24"/>
                <w:szCs w:val="24"/>
              </w:rPr>
              <w:t>Текущий уровень риска, связанный с угрозой</w:t>
            </w:r>
          </w:p>
        </w:tc>
        <w:tc>
          <w:tcPr>
            <w:tcW w:w="1678" w:type="dxa"/>
            <w:shd w:val="clear" w:color="auto" w:fill="auto"/>
            <w:hideMark/>
          </w:tcPr>
          <w:p w:rsidR="00C105DE" w:rsidRPr="00291420" w:rsidRDefault="00C105DE" w:rsidP="00AA492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  <w:r w:rsidRPr="00291420">
              <w:rPr>
                <w:rFonts w:eastAsia="Calibri" w:cs="Times New Roman"/>
                <w:b/>
                <w:bCs/>
                <w:sz w:val="24"/>
                <w:szCs w:val="24"/>
              </w:rPr>
              <w:t>Ожидаемые изменения интенсивности</w:t>
            </w:r>
          </w:p>
        </w:tc>
        <w:tc>
          <w:tcPr>
            <w:tcW w:w="1701" w:type="dxa"/>
            <w:shd w:val="clear" w:color="auto" w:fill="auto"/>
            <w:hideMark/>
          </w:tcPr>
          <w:p w:rsidR="00C105DE" w:rsidRPr="00291420" w:rsidRDefault="00C105DE" w:rsidP="00AA492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  <w:r w:rsidRPr="00291420">
              <w:rPr>
                <w:rFonts w:eastAsia="Calibri" w:cs="Times New Roman"/>
                <w:b/>
                <w:bCs/>
                <w:sz w:val="24"/>
                <w:szCs w:val="24"/>
              </w:rPr>
              <w:t>Ожидаемые изменения частоты</w:t>
            </w:r>
          </w:p>
        </w:tc>
        <w:tc>
          <w:tcPr>
            <w:tcW w:w="1758" w:type="dxa"/>
            <w:shd w:val="clear" w:color="auto" w:fill="auto"/>
            <w:hideMark/>
          </w:tcPr>
          <w:p w:rsidR="00C105DE" w:rsidRPr="00291420" w:rsidRDefault="00C105DE" w:rsidP="00AA492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b/>
                <w:bCs/>
                <w:sz w:val="24"/>
                <w:szCs w:val="24"/>
                <w:u w:val="double"/>
              </w:rPr>
            </w:pPr>
            <w:r w:rsidRPr="00291420">
              <w:rPr>
                <w:rFonts w:eastAsia="Calibri" w:cs="Times New Roman"/>
                <w:b/>
                <w:bCs/>
                <w:sz w:val="24"/>
                <w:szCs w:val="24"/>
              </w:rPr>
              <w:t>Сроки</w:t>
            </w:r>
          </w:p>
        </w:tc>
      </w:tr>
      <w:tr w:rsidR="00C105DE" w:rsidRPr="00291420" w:rsidTr="00C105DE">
        <w:trPr>
          <w:trHeight w:val="465"/>
        </w:trPr>
        <w:tc>
          <w:tcPr>
            <w:tcW w:w="2552" w:type="dxa"/>
            <w:shd w:val="clear" w:color="auto" w:fill="auto"/>
            <w:hideMark/>
          </w:tcPr>
          <w:p w:rsidR="00C105DE" w:rsidRPr="00225356" w:rsidRDefault="00C105DE" w:rsidP="00AA492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225356">
              <w:rPr>
                <w:rFonts w:eastAsia="Calibri" w:cs="Times New Roman"/>
                <w:bCs/>
                <w:sz w:val="24"/>
                <w:szCs w:val="24"/>
              </w:rPr>
              <w:t>Экстремальная жара</w:t>
            </w:r>
          </w:p>
        </w:tc>
        <w:tc>
          <w:tcPr>
            <w:tcW w:w="1724" w:type="dxa"/>
            <w:shd w:val="clear" w:color="auto" w:fill="auto"/>
            <w:hideMark/>
          </w:tcPr>
          <w:p w:rsidR="00C105DE" w:rsidRPr="00291420" w:rsidRDefault="00C105DE" w:rsidP="00AA492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91420">
              <w:rPr>
                <w:rFonts w:eastAsia="Calibri" w:cs="Times New Roman"/>
                <w:sz w:val="24"/>
                <w:szCs w:val="24"/>
              </w:rPr>
              <w:t>Высокий</w:t>
            </w:r>
          </w:p>
        </w:tc>
        <w:tc>
          <w:tcPr>
            <w:tcW w:w="1678" w:type="dxa"/>
            <w:shd w:val="clear" w:color="auto" w:fill="auto"/>
            <w:hideMark/>
          </w:tcPr>
          <w:p w:rsidR="00C105DE" w:rsidRPr="00291420" w:rsidRDefault="00C105DE" w:rsidP="00AA492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91420">
              <w:rPr>
                <w:rFonts w:eastAsia="Calibri" w:cs="Times New Roman"/>
                <w:sz w:val="24"/>
                <w:szCs w:val="24"/>
              </w:rPr>
              <w:t>Повышение</w:t>
            </w:r>
          </w:p>
        </w:tc>
        <w:tc>
          <w:tcPr>
            <w:tcW w:w="1701" w:type="dxa"/>
            <w:shd w:val="clear" w:color="auto" w:fill="auto"/>
            <w:hideMark/>
          </w:tcPr>
          <w:p w:rsidR="00C105DE" w:rsidRPr="00291420" w:rsidRDefault="00C105DE" w:rsidP="00AA492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91420">
              <w:rPr>
                <w:rFonts w:eastAsia="Calibri" w:cs="Times New Roman"/>
                <w:sz w:val="24"/>
                <w:szCs w:val="24"/>
              </w:rPr>
              <w:t>Повышение</w:t>
            </w:r>
          </w:p>
        </w:tc>
        <w:tc>
          <w:tcPr>
            <w:tcW w:w="1758" w:type="dxa"/>
            <w:shd w:val="clear" w:color="auto" w:fill="auto"/>
            <w:hideMark/>
          </w:tcPr>
          <w:p w:rsidR="00C105DE" w:rsidRPr="00291420" w:rsidRDefault="00C105DE" w:rsidP="00AA492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91420">
              <w:rPr>
                <w:rFonts w:eastAsia="Calibri" w:cs="Times New Roman"/>
                <w:sz w:val="24"/>
                <w:szCs w:val="24"/>
              </w:rPr>
              <w:t>Текущий</w:t>
            </w:r>
          </w:p>
        </w:tc>
      </w:tr>
      <w:tr w:rsidR="00C105DE" w:rsidRPr="00291420" w:rsidTr="00C105DE">
        <w:trPr>
          <w:trHeight w:val="465"/>
        </w:trPr>
        <w:tc>
          <w:tcPr>
            <w:tcW w:w="2552" w:type="dxa"/>
            <w:shd w:val="clear" w:color="auto" w:fill="auto"/>
            <w:hideMark/>
          </w:tcPr>
          <w:p w:rsidR="00C105DE" w:rsidRPr="00225356" w:rsidRDefault="00C105DE" w:rsidP="00AA492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225356">
              <w:rPr>
                <w:rFonts w:eastAsia="Calibri" w:cs="Times New Roman"/>
                <w:bCs/>
                <w:sz w:val="24"/>
                <w:szCs w:val="24"/>
              </w:rPr>
              <w:t>Ливни и ливневые паводки</w:t>
            </w:r>
          </w:p>
        </w:tc>
        <w:tc>
          <w:tcPr>
            <w:tcW w:w="1724" w:type="dxa"/>
            <w:shd w:val="clear" w:color="auto" w:fill="auto"/>
            <w:hideMark/>
          </w:tcPr>
          <w:p w:rsidR="00C105DE" w:rsidRPr="00291420" w:rsidRDefault="00C105DE" w:rsidP="00AA492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91420">
              <w:rPr>
                <w:rFonts w:eastAsia="Calibri" w:cs="Times New Roman"/>
                <w:sz w:val="24"/>
                <w:szCs w:val="24"/>
              </w:rPr>
              <w:t>Высокий</w:t>
            </w:r>
          </w:p>
        </w:tc>
        <w:tc>
          <w:tcPr>
            <w:tcW w:w="1678" w:type="dxa"/>
            <w:shd w:val="clear" w:color="auto" w:fill="auto"/>
            <w:hideMark/>
          </w:tcPr>
          <w:p w:rsidR="00C105DE" w:rsidRPr="00291420" w:rsidRDefault="00C105DE" w:rsidP="00AA492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91420">
              <w:rPr>
                <w:rFonts w:eastAsia="Calibri" w:cs="Times New Roman"/>
                <w:sz w:val="24"/>
                <w:szCs w:val="24"/>
              </w:rPr>
              <w:t>Повышение</w:t>
            </w:r>
          </w:p>
        </w:tc>
        <w:tc>
          <w:tcPr>
            <w:tcW w:w="1701" w:type="dxa"/>
            <w:shd w:val="clear" w:color="auto" w:fill="auto"/>
            <w:hideMark/>
          </w:tcPr>
          <w:p w:rsidR="00C105DE" w:rsidRPr="00291420" w:rsidRDefault="00C105DE" w:rsidP="00AA492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91420">
              <w:rPr>
                <w:rFonts w:eastAsia="Calibri" w:cs="Times New Roman"/>
                <w:sz w:val="24"/>
                <w:szCs w:val="24"/>
              </w:rPr>
              <w:t>Повышение</w:t>
            </w:r>
          </w:p>
        </w:tc>
        <w:tc>
          <w:tcPr>
            <w:tcW w:w="1758" w:type="dxa"/>
            <w:shd w:val="clear" w:color="auto" w:fill="auto"/>
            <w:hideMark/>
          </w:tcPr>
          <w:p w:rsidR="00C105DE" w:rsidRPr="00291420" w:rsidRDefault="00C105DE" w:rsidP="00AA492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91420">
              <w:rPr>
                <w:rFonts w:eastAsia="Calibri" w:cs="Times New Roman"/>
                <w:sz w:val="24"/>
                <w:szCs w:val="24"/>
              </w:rPr>
              <w:t>Текущий</w:t>
            </w:r>
          </w:p>
        </w:tc>
      </w:tr>
      <w:tr w:rsidR="00C105DE" w:rsidRPr="00291420" w:rsidTr="00C105DE">
        <w:trPr>
          <w:trHeight w:val="465"/>
        </w:trPr>
        <w:tc>
          <w:tcPr>
            <w:tcW w:w="2552" w:type="dxa"/>
            <w:shd w:val="clear" w:color="auto" w:fill="auto"/>
            <w:hideMark/>
          </w:tcPr>
          <w:p w:rsidR="00C105DE" w:rsidRPr="00225356" w:rsidRDefault="00C105DE" w:rsidP="00AA492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225356">
              <w:rPr>
                <w:rFonts w:eastAsia="Calibri" w:cs="Times New Roman"/>
                <w:bCs/>
                <w:sz w:val="24"/>
                <w:szCs w:val="24"/>
              </w:rPr>
              <w:t>Засухи</w:t>
            </w:r>
          </w:p>
        </w:tc>
        <w:tc>
          <w:tcPr>
            <w:tcW w:w="1724" w:type="dxa"/>
            <w:shd w:val="clear" w:color="auto" w:fill="auto"/>
            <w:hideMark/>
          </w:tcPr>
          <w:p w:rsidR="00C105DE" w:rsidRPr="00291420" w:rsidRDefault="00C105DE" w:rsidP="00AA492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91420">
              <w:rPr>
                <w:rFonts w:eastAsia="Calibri" w:cs="Times New Roman"/>
                <w:sz w:val="24"/>
                <w:szCs w:val="24"/>
              </w:rPr>
              <w:t>Высокий</w:t>
            </w:r>
          </w:p>
        </w:tc>
        <w:tc>
          <w:tcPr>
            <w:tcW w:w="1678" w:type="dxa"/>
            <w:shd w:val="clear" w:color="auto" w:fill="auto"/>
            <w:hideMark/>
          </w:tcPr>
          <w:p w:rsidR="00C105DE" w:rsidRPr="00291420" w:rsidRDefault="00C105DE" w:rsidP="00AA492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91420">
              <w:rPr>
                <w:rFonts w:eastAsia="Calibri" w:cs="Times New Roman"/>
                <w:sz w:val="24"/>
                <w:szCs w:val="24"/>
              </w:rPr>
              <w:t>Повышение</w:t>
            </w:r>
          </w:p>
        </w:tc>
        <w:tc>
          <w:tcPr>
            <w:tcW w:w="1701" w:type="dxa"/>
            <w:shd w:val="clear" w:color="auto" w:fill="auto"/>
            <w:hideMark/>
          </w:tcPr>
          <w:p w:rsidR="00C105DE" w:rsidRPr="00291420" w:rsidRDefault="00C105DE" w:rsidP="00AA492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91420">
              <w:rPr>
                <w:rFonts w:eastAsia="Calibri" w:cs="Times New Roman"/>
                <w:sz w:val="24"/>
                <w:szCs w:val="24"/>
              </w:rPr>
              <w:t>Повышение</w:t>
            </w:r>
          </w:p>
        </w:tc>
        <w:tc>
          <w:tcPr>
            <w:tcW w:w="1758" w:type="dxa"/>
            <w:shd w:val="clear" w:color="auto" w:fill="auto"/>
            <w:hideMark/>
          </w:tcPr>
          <w:p w:rsidR="00C105DE" w:rsidRPr="00291420" w:rsidRDefault="00C105DE" w:rsidP="00AA492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91420">
              <w:rPr>
                <w:rFonts w:eastAsia="Calibri" w:cs="Times New Roman"/>
                <w:sz w:val="24"/>
                <w:szCs w:val="24"/>
              </w:rPr>
              <w:t>Текущий</w:t>
            </w:r>
          </w:p>
        </w:tc>
      </w:tr>
      <w:tr w:rsidR="00C105DE" w:rsidRPr="00291420" w:rsidTr="00C105DE">
        <w:trPr>
          <w:trHeight w:val="465"/>
        </w:trPr>
        <w:tc>
          <w:tcPr>
            <w:tcW w:w="2552" w:type="dxa"/>
            <w:shd w:val="clear" w:color="auto" w:fill="auto"/>
            <w:hideMark/>
          </w:tcPr>
          <w:p w:rsidR="00C105DE" w:rsidRPr="00225356" w:rsidRDefault="00C105DE" w:rsidP="00AA492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225356">
              <w:rPr>
                <w:rFonts w:eastAsia="Calibri" w:cs="Times New Roman"/>
                <w:bCs/>
                <w:sz w:val="24"/>
                <w:szCs w:val="24"/>
              </w:rPr>
              <w:t>Рост количества жидких и смешанных осадков в зимний сезон</w:t>
            </w:r>
          </w:p>
        </w:tc>
        <w:tc>
          <w:tcPr>
            <w:tcW w:w="1724" w:type="dxa"/>
            <w:shd w:val="clear" w:color="auto" w:fill="auto"/>
            <w:hideMark/>
          </w:tcPr>
          <w:p w:rsidR="00C105DE" w:rsidRPr="00291420" w:rsidRDefault="00C105DE" w:rsidP="00AA492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91420">
              <w:rPr>
                <w:rFonts w:eastAsia="Calibri" w:cs="Times New Roman"/>
                <w:sz w:val="24"/>
                <w:szCs w:val="24"/>
              </w:rPr>
              <w:t>Высокий</w:t>
            </w:r>
          </w:p>
        </w:tc>
        <w:tc>
          <w:tcPr>
            <w:tcW w:w="1678" w:type="dxa"/>
            <w:shd w:val="clear" w:color="auto" w:fill="auto"/>
            <w:hideMark/>
          </w:tcPr>
          <w:p w:rsidR="00C105DE" w:rsidRPr="00291420" w:rsidRDefault="00C105DE" w:rsidP="00AA492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91420">
              <w:rPr>
                <w:rFonts w:eastAsia="Calibri" w:cs="Times New Roman"/>
                <w:sz w:val="24"/>
                <w:szCs w:val="24"/>
              </w:rPr>
              <w:t>Повышение</w:t>
            </w:r>
          </w:p>
        </w:tc>
        <w:tc>
          <w:tcPr>
            <w:tcW w:w="1701" w:type="dxa"/>
            <w:shd w:val="clear" w:color="auto" w:fill="auto"/>
            <w:hideMark/>
          </w:tcPr>
          <w:p w:rsidR="00C105DE" w:rsidRPr="00291420" w:rsidRDefault="00C105DE" w:rsidP="00AA492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91420">
              <w:rPr>
                <w:rFonts w:eastAsia="Calibri" w:cs="Times New Roman"/>
                <w:sz w:val="24"/>
                <w:szCs w:val="24"/>
              </w:rPr>
              <w:t>Повышение</w:t>
            </w:r>
          </w:p>
        </w:tc>
        <w:tc>
          <w:tcPr>
            <w:tcW w:w="1758" w:type="dxa"/>
            <w:shd w:val="clear" w:color="auto" w:fill="auto"/>
            <w:hideMark/>
          </w:tcPr>
          <w:p w:rsidR="00C105DE" w:rsidRPr="00291420" w:rsidRDefault="00C105DE" w:rsidP="00AA492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91420">
              <w:rPr>
                <w:rFonts w:eastAsia="Calibri" w:cs="Times New Roman"/>
                <w:sz w:val="24"/>
                <w:szCs w:val="24"/>
              </w:rPr>
              <w:t>Текущий</w:t>
            </w:r>
          </w:p>
        </w:tc>
      </w:tr>
      <w:tr w:rsidR="00C105DE" w:rsidRPr="00291420" w:rsidTr="00C105DE">
        <w:trPr>
          <w:trHeight w:val="465"/>
        </w:trPr>
        <w:tc>
          <w:tcPr>
            <w:tcW w:w="2552" w:type="dxa"/>
            <w:shd w:val="clear" w:color="auto" w:fill="auto"/>
            <w:hideMark/>
          </w:tcPr>
          <w:p w:rsidR="00C105DE" w:rsidRPr="00225356" w:rsidRDefault="00C105DE" w:rsidP="00AA492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225356">
              <w:rPr>
                <w:rFonts w:eastAsia="Calibri" w:cs="Times New Roman"/>
                <w:bCs/>
                <w:sz w:val="24"/>
                <w:szCs w:val="24"/>
              </w:rPr>
              <w:t>Увеличение числа циклов замораживания и оттаивания</w:t>
            </w:r>
          </w:p>
        </w:tc>
        <w:tc>
          <w:tcPr>
            <w:tcW w:w="1724" w:type="dxa"/>
            <w:shd w:val="clear" w:color="auto" w:fill="auto"/>
            <w:hideMark/>
          </w:tcPr>
          <w:p w:rsidR="00C105DE" w:rsidRPr="00291420" w:rsidRDefault="00C105DE" w:rsidP="00AA492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91420">
              <w:rPr>
                <w:rFonts w:eastAsia="Calibri" w:cs="Times New Roman"/>
                <w:sz w:val="24"/>
                <w:szCs w:val="24"/>
              </w:rPr>
              <w:t>Высокий</w:t>
            </w:r>
          </w:p>
        </w:tc>
        <w:tc>
          <w:tcPr>
            <w:tcW w:w="1678" w:type="dxa"/>
            <w:shd w:val="clear" w:color="auto" w:fill="auto"/>
            <w:hideMark/>
          </w:tcPr>
          <w:p w:rsidR="00C105DE" w:rsidRPr="00291420" w:rsidRDefault="00C105DE" w:rsidP="00AA492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91420">
              <w:rPr>
                <w:rFonts w:eastAsia="Calibri" w:cs="Times New Roman"/>
                <w:sz w:val="24"/>
                <w:szCs w:val="24"/>
              </w:rPr>
              <w:t>Повышение</w:t>
            </w:r>
          </w:p>
        </w:tc>
        <w:tc>
          <w:tcPr>
            <w:tcW w:w="1701" w:type="dxa"/>
            <w:shd w:val="clear" w:color="auto" w:fill="auto"/>
            <w:hideMark/>
          </w:tcPr>
          <w:p w:rsidR="00C105DE" w:rsidRPr="00291420" w:rsidRDefault="00C105DE" w:rsidP="00AA492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91420">
              <w:rPr>
                <w:rFonts w:eastAsia="Calibri" w:cs="Times New Roman"/>
                <w:sz w:val="24"/>
                <w:szCs w:val="24"/>
              </w:rPr>
              <w:t>Повышение</w:t>
            </w:r>
          </w:p>
        </w:tc>
        <w:tc>
          <w:tcPr>
            <w:tcW w:w="1758" w:type="dxa"/>
            <w:shd w:val="clear" w:color="auto" w:fill="auto"/>
            <w:hideMark/>
          </w:tcPr>
          <w:p w:rsidR="00C105DE" w:rsidRPr="00291420" w:rsidRDefault="00C105DE" w:rsidP="00AA492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91420">
              <w:rPr>
                <w:rFonts w:eastAsia="Calibri" w:cs="Times New Roman"/>
                <w:sz w:val="24"/>
                <w:szCs w:val="24"/>
              </w:rPr>
              <w:t>Текущий</w:t>
            </w:r>
          </w:p>
        </w:tc>
      </w:tr>
      <w:tr w:rsidR="00C105DE" w:rsidRPr="00291420" w:rsidTr="00C105DE">
        <w:trPr>
          <w:trHeight w:val="465"/>
        </w:trPr>
        <w:tc>
          <w:tcPr>
            <w:tcW w:w="2552" w:type="dxa"/>
            <w:shd w:val="clear" w:color="auto" w:fill="auto"/>
            <w:hideMark/>
          </w:tcPr>
          <w:p w:rsidR="00C105DE" w:rsidRPr="00225356" w:rsidRDefault="00C105DE" w:rsidP="00AA492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225356">
              <w:rPr>
                <w:rFonts w:eastAsia="Calibri" w:cs="Times New Roman"/>
                <w:bCs/>
                <w:sz w:val="24"/>
                <w:szCs w:val="24"/>
              </w:rPr>
              <w:t>Уменьшение уровня поверхностных и грунтовых вод</w:t>
            </w:r>
          </w:p>
        </w:tc>
        <w:tc>
          <w:tcPr>
            <w:tcW w:w="1724" w:type="dxa"/>
            <w:shd w:val="clear" w:color="auto" w:fill="auto"/>
            <w:hideMark/>
          </w:tcPr>
          <w:p w:rsidR="00C105DE" w:rsidRPr="00291420" w:rsidRDefault="00C105DE" w:rsidP="00AA492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91420">
              <w:rPr>
                <w:rFonts w:eastAsia="Calibri" w:cs="Times New Roman"/>
                <w:sz w:val="24"/>
                <w:szCs w:val="24"/>
              </w:rPr>
              <w:t>Умеренный</w:t>
            </w:r>
          </w:p>
        </w:tc>
        <w:tc>
          <w:tcPr>
            <w:tcW w:w="1678" w:type="dxa"/>
            <w:shd w:val="clear" w:color="auto" w:fill="auto"/>
            <w:hideMark/>
          </w:tcPr>
          <w:p w:rsidR="00C105DE" w:rsidRPr="00291420" w:rsidRDefault="00C105DE" w:rsidP="00AA492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91420">
              <w:rPr>
                <w:rFonts w:eastAsia="Calibri" w:cs="Times New Roman"/>
                <w:sz w:val="24"/>
                <w:szCs w:val="24"/>
              </w:rPr>
              <w:t>Повышение</w:t>
            </w:r>
          </w:p>
        </w:tc>
        <w:tc>
          <w:tcPr>
            <w:tcW w:w="1701" w:type="dxa"/>
            <w:shd w:val="clear" w:color="auto" w:fill="auto"/>
            <w:hideMark/>
          </w:tcPr>
          <w:p w:rsidR="00C105DE" w:rsidRPr="00291420" w:rsidRDefault="00C105DE" w:rsidP="00AA492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91420">
              <w:rPr>
                <w:rFonts w:eastAsia="Calibri" w:cs="Times New Roman"/>
                <w:sz w:val="24"/>
                <w:szCs w:val="24"/>
              </w:rPr>
              <w:t>Повышение</w:t>
            </w:r>
          </w:p>
        </w:tc>
        <w:tc>
          <w:tcPr>
            <w:tcW w:w="1758" w:type="dxa"/>
            <w:shd w:val="clear" w:color="auto" w:fill="auto"/>
            <w:hideMark/>
          </w:tcPr>
          <w:p w:rsidR="00C105DE" w:rsidRPr="00291420" w:rsidRDefault="00C105DE" w:rsidP="00AA492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91420">
              <w:rPr>
                <w:rFonts w:eastAsia="Calibri" w:cs="Times New Roman"/>
                <w:sz w:val="24"/>
                <w:szCs w:val="24"/>
              </w:rPr>
              <w:t>Краткосрочный</w:t>
            </w:r>
          </w:p>
        </w:tc>
      </w:tr>
      <w:tr w:rsidR="00C105DE" w:rsidRPr="00291420" w:rsidTr="00C105DE">
        <w:trPr>
          <w:trHeight w:val="465"/>
        </w:trPr>
        <w:tc>
          <w:tcPr>
            <w:tcW w:w="2552" w:type="dxa"/>
            <w:shd w:val="clear" w:color="auto" w:fill="auto"/>
          </w:tcPr>
          <w:p w:rsidR="00C105DE" w:rsidRPr="00225356" w:rsidRDefault="00C105DE" w:rsidP="00AA492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225356">
              <w:rPr>
                <w:rFonts w:eastAsia="Calibri" w:cs="Times New Roman"/>
                <w:bCs/>
                <w:sz w:val="24"/>
                <w:szCs w:val="24"/>
              </w:rPr>
              <w:t>Сильные ветры</w:t>
            </w:r>
          </w:p>
        </w:tc>
        <w:tc>
          <w:tcPr>
            <w:tcW w:w="1724" w:type="dxa"/>
            <w:shd w:val="clear" w:color="auto" w:fill="auto"/>
          </w:tcPr>
          <w:p w:rsidR="00C105DE" w:rsidRPr="00291420" w:rsidRDefault="00C105DE" w:rsidP="00AA492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91420">
              <w:rPr>
                <w:rFonts w:eastAsia="Calibri" w:cs="Times New Roman"/>
                <w:sz w:val="24"/>
                <w:szCs w:val="24"/>
              </w:rPr>
              <w:t>Высокий</w:t>
            </w:r>
          </w:p>
        </w:tc>
        <w:tc>
          <w:tcPr>
            <w:tcW w:w="1678" w:type="dxa"/>
            <w:shd w:val="clear" w:color="auto" w:fill="auto"/>
          </w:tcPr>
          <w:p w:rsidR="00C105DE" w:rsidRPr="00291420" w:rsidRDefault="00C105DE" w:rsidP="00AA492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91420">
              <w:rPr>
                <w:rFonts w:eastAsia="Calibri" w:cs="Times New Roman"/>
                <w:sz w:val="24"/>
                <w:szCs w:val="24"/>
              </w:rPr>
              <w:t>Повышение</w:t>
            </w:r>
          </w:p>
        </w:tc>
        <w:tc>
          <w:tcPr>
            <w:tcW w:w="1701" w:type="dxa"/>
            <w:shd w:val="clear" w:color="auto" w:fill="auto"/>
          </w:tcPr>
          <w:p w:rsidR="00C105DE" w:rsidRPr="00291420" w:rsidRDefault="00C105DE" w:rsidP="00AA492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91420">
              <w:rPr>
                <w:rFonts w:eastAsia="Calibri" w:cs="Times New Roman"/>
                <w:sz w:val="24"/>
                <w:szCs w:val="24"/>
              </w:rPr>
              <w:t>Повышение</w:t>
            </w:r>
          </w:p>
        </w:tc>
        <w:tc>
          <w:tcPr>
            <w:tcW w:w="1758" w:type="dxa"/>
            <w:shd w:val="clear" w:color="auto" w:fill="auto"/>
          </w:tcPr>
          <w:p w:rsidR="00C105DE" w:rsidRPr="00291420" w:rsidRDefault="00C105DE" w:rsidP="00AA492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91420">
              <w:rPr>
                <w:rFonts w:eastAsia="Calibri" w:cs="Times New Roman"/>
                <w:sz w:val="24"/>
                <w:szCs w:val="24"/>
              </w:rPr>
              <w:t>Текущий</w:t>
            </w:r>
          </w:p>
        </w:tc>
      </w:tr>
    </w:tbl>
    <w:p w:rsidR="00C105DE" w:rsidRPr="00FD3054" w:rsidRDefault="00C105DE" w:rsidP="00FD3054">
      <w:pPr>
        <w:pStyle w:val="2"/>
        <w:ind w:left="993" w:hanging="567"/>
        <w:jc w:val="both"/>
        <w:rPr>
          <w:rFonts w:eastAsia="Calibri"/>
          <w:b/>
        </w:rPr>
      </w:pPr>
      <w:bookmarkStart w:id="1206" w:name="_Toc36127978"/>
      <w:r w:rsidRPr="00FD3054">
        <w:rPr>
          <w:rFonts w:eastAsia="Calibri"/>
          <w:b/>
        </w:rPr>
        <w:t xml:space="preserve">Социально-экономические показатели, влияющие на уязвимость </w:t>
      </w:r>
      <w:proofErr w:type="gramStart"/>
      <w:r w:rsidRPr="00FD3054">
        <w:rPr>
          <w:rFonts w:eastAsia="Calibri"/>
          <w:b/>
        </w:rPr>
        <w:t>г</w:t>
      </w:r>
      <w:proofErr w:type="gramEnd"/>
      <w:r w:rsidRPr="00FD3054">
        <w:rPr>
          <w:rFonts w:eastAsia="Calibri"/>
          <w:b/>
        </w:rPr>
        <w:t>. Пинска</w:t>
      </w:r>
      <w:bookmarkEnd w:id="1206"/>
      <w:r w:rsidRPr="00FD3054">
        <w:rPr>
          <w:rFonts w:eastAsia="Calibri"/>
          <w:b/>
        </w:rPr>
        <w:t xml:space="preserve"> </w:t>
      </w:r>
    </w:p>
    <w:p w:rsidR="009030FD" w:rsidRDefault="00C105DE" w:rsidP="00AA4925">
      <w:pPr>
        <w:spacing w:before="0" w:after="200" w:line="240" w:lineRule="auto"/>
        <w:ind w:firstLine="426"/>
        <w:contextualSpacing w:val="0"/>
        <w:rPr>
          <w:rFonts w:ascii="Calibri" w:eastAsia="Calibri" w:hAnsi="Calibri" w:cs="Times New Roman"/>
          <w:sz w:val="22"/>
        </w:rPr>
      </w:pPr>
      <w:r w:rsidRPr="001B052C">
        <w:rPr>
          <w:rFonts w:eastAsia="Calibri" w:cs="Times New Roman"/>
          <w:szCs w:val="28"/>
        </w:rPr>
        <w:t>Климатические угрозы потенциально оказывают наибольшее воздействие на уязвимые группы населения: людей с низким достатком, безработных, неполные семьи, беременных женщин, молодых матерей, инвалидов, детей и людей преклонного возраста. Рабочая группа определила следующие социально-экономические факторы, влияющие на уязвимость города</w:t>
      </w:r>
      <w:r w:rsidRPr="00C105DE">
        <w:rPr>
          <w:rFonts w:ascii="Calibri" w:eastAsia="Calibri" w:hAnsi="Calibri" w:cs="Times New Roman"/>
          <w:sz w:val="22"/>
        </w:rPr>
        <w:t xml:space="preserve">: </w:t>
      </w:r>
    </w:p>
    <w:p w:rsidR="00C105DE" w:rsidRPr="00C105DE" w:rsidRDefault="009030FD" w:rsidP="00FB189B">
      <w:pPr>
        <w:spacing w:before="0" w:line="240" w:lineRule="auto"/>
        <w:contextualSpacing w:val="0"/>
        <w:rPr>
          <w:rFonts w:ascii="Calibri" w:eastAsia="Calibri" w:hAnsi="Calibri" w:cs="Times New Roman"/>
          <w:sz w:val="22"/>
        </w:rPr>
      </w:pPr>
      <w:r w:rsidRPr="009030FD">
        <w:rPr>
          <w:rFonts w:eastAsia="Calibri" w:cs="Times New Roman"/>
          <w:b/>
          <w:sz w:val="24"/>
          <w:szCs w:val="24"/>
        </w:rPr>
        <w:t>Таблица 20. Социально-экономические</w:t>
      </w:r>
      <w:r>
        <w:rPr>
          <w:rFonts w:eastAsia="Calibri" w:cs="Times New Roman"/>
          <w:b/>
          <w:sz w:val="24"/>
          <w:szCs w:val="24"/>
        </w:rPr>
        <w:t xml:space="preserve"> показатели </w:t>
      </w:r>
      <w:r w:rsidRPr="009030FD">
        <w:rPr>
          <w:rFonts w:eastAsia="Calibri" w:cs="Times New Roman"/>
          <w:b/>
          <w:sz w:val="24"/>
          <w:szCs w:val="24"/>
        </w:rPr>
        <w:t xml:space="preserve"> </w:t>
      </w:r>
      <w:r w:rsidR="007A1AE6" w:rsidRPr="00C105DE">
        <w:rPr>
          <w:rFonts w:ascii="Calibri" w:eastAsia="Calibri" w:hAnsi="Calibri" w:cs="Times New Roman"/>
          <w:sz w:val="22"/>
        </w:rPr>
        <w:fldChar w:fldCharType="begin"/>
      </w:r>
      <w:r w:rsidR="00C105DE" w:rsidRPr="00C105DE">
        <w:rPr>
          <w:rFonts w:ascii="Calibri" w:eastAsia="Calibri" w:hAnsi="Calibri" w:cs="Times New Roman"/>
          <w:sz w:val="22"/>
        </w:rPr>
        <w:instrText xml:space="preserve"> LINK Excel.Sheet.12 "F:\\CURRENT_PROJECTS\\COME_EAST\\Cities_СNC_assistance\\SECAPS\\Пинск Оценка Уязвимости.xlsx" "Соц Экономич!R4C1:R15C4" \a \f 4 \h  \* MERGEFORMAT </w:instrText>
      </w:r>
      <w:r w:rsidR="007A1AE6" w:rsidRPr="00C105DE">
        <w:rPr>
          <w:rFonts w:ascii="Calibri" w:eastAsia="Calibri" w:hAnsi="Calibri" w:cs="Times New Roman"/>
          <w:sz w:val="22"/>
        </w:rPr>
        <w:fldChar w:fldCharType="separate"/>
      </w:r>
    </w:p>
    <w:tbl>
      <w:tblPr>
        <w:tblW w:w="9395" w:type="dxa"/>
        <w:tblInd w:w="108" w:type="dxa"/>
        <w:tblLook w:val="04A0"/>
      </w:tblPr>
      <w:tblGrid>
        <w:gridCol w:w="4678"/>
        <w:gridCol w:w="1577"/>
        <w:gridCol w:w="1518"/>
        <w:gridCol w:w="1622"/>
      </w:tblGrid>
      <w:tr w:rsidR="00C105DE" w:rsidRPr="00225356" w:rsidTr="00C105DE">
        <w:trPr>
          <w:trHeight w:val="31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</w:tcPr>
          <w:p w:rsidR="00C105DE" w:rsidRPr="00225356" w:rsidRDefault="00C105DE" w:rsidP="00FB189B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47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</w:tcPr>
          <w:p w:rsidR="00C105DE" w:rsidRPr="00225356" w:rsidRDefault="00C105DE" w:rsidP="00FB189B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Год</w:t>
            </w:r>
          </w:p>
        </w:tc>
      </w:tr>
      <w:tr w:rsidR="00C105DE" w:rsidRPr="00225356" w:rsidTr="00C105DE">
        <w:trPr>
          <w:trHeight w:val="31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2050</w:t>
            </w:r>
          </w:p>
        </w:tc>
      </w:tr>
      <w:tr w:rsidR="00C105DE" w:rsidRPr="00225356" w:rsidTr="00C105DE">
        <w:trPr>
          <w:trHeight w:val="40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Население города  будет</w:t>
            </w:r>
          </w:p>
        </w:tc>
        <w:tc>
          <w:tcPr>
            <w:tcW w:w="157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рост</w:t>
            </w:r>
          </w:p>
        </w:tc>
        <w:tc>
          <w:tcPr>
            <w:tcW w:w="15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рост</w:t>
            </w:r>
          </w:p>
        </w:tc>
        <w:tc>
          <w:tcPr>
            <w:tcW w:w="16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рост</w:t>
            </w:r>
          </w:p>
        </w:tc>
      </w:tr>
      <w:tr w:rsidR="00C105DE" w:rsidRPr="00225356" w:rsidTr="00C105DE">
        <w:trPr>
          <w:trHeight w:val="421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Продолжительность жизни будет</w:t>
            </w:r>
          </w:p>
        </w:tc>
        <w:tc>
          <w:tcPr>
            <w:tcW w:w="1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рост  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рост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рост</w:t>
            </w:r>
          </w:p>
        </w:tc>
      </w:tr>
      <w:tr w:rsidR="00C105DE" w:rsidRPr="00225356" w:rsidTr="00C105DE">
        <w:trPr>
          <w:trHeight w:val="41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Плотность населения будет</w:t>
            </w:r>
          </w:p>
        </w:tc>
        <w:tc>
          <w:tcPr>
            <w:tcW w:w="1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рост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рост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рост</w:t>
            </w:r>
          </w:p>
        </w:tc>
      </w:tr>
      <w:tr w:rsidR="00C105DE" w:rsidRPr="00225356" w:rsidTr="00C105DE">
        <w:trPr>
          <w:trHeight w:val="4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Количество лиц младше 14 лет</w:t>
            </w:r>
          </w:p>
        </w:tc>
        <w:tc>
          <w:tcPr>
            <w:tcW w:w="1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рост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рост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рост</w:t>
            </w:r>
          </w:p>
        </w:tc>
      </w:tr>
      <w:tr w:rsidR="00C105DE" w:rsidRPr="00225356" w:rsidTr="00F33530">
        <w:trPr>
          <w:trHeight w:val="411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Количество лиц старше 60 лет</w:t>
            </w:r>
          </w:p>
        </w:tc>
        <w:tc>
          <w:tcPr>
            <w:tcW w:w="1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рост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рост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рост</w:t>
            </w:r>
          </w:p>
        </w:tc>
      </w:tr>
      <w:tr w:rsidR="00C105DE" w:rsidRPr="00225356" w:rsidTr="00F33530">
        <w:trPr>
          <w:trHeight w:val="842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Численность  граждан, пользующихся социальной поддержкой по оплате коммунальных услуг 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рост</w:t>
            </w: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рост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рост</w:t>
            </w:r>
          </w:p>
        </w:tc>
      </w:tr>
      <w:tr w:rsidR="00C105DE" w:rsidRPr="00225356" w:rsidTr="00C105DE">
        <w:trPr>
          <w:trHeight w:val="82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Численность граждан пожилого возраста и инвалидов, получающих социальное обслуживание на дому </w:t>
            </w:r>
          </w:p>
        </w:tc>
        <w:tc>
          <w:tcPr>
            <w:tcW w:w="1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рост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рост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рост</w:t>
            </w:r>
          </w:p>
        </w:tc>
      </w:tr>
      <w:tr w:rsidR="00C105DE" w:rsidRPr="00225356" w:rsidTr="00C105DE">
        <w:trPr>
          <w:trHeight w:val="413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Уровень зарегистрированной безработицы</w:t>
            </w:r>
          </w:p>
        </w:tc>
        <w:tc>
          <w:tcPr>
            <w:tcW w:w="1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05DE" w:rsidRPr="00225356" w:rsidRDefault="00724735" w:rsidP="00C105DE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уменьшение 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05DE" w:rsidRPr="00225356" w:rsidRDefault="00724735" w:rsidP="00C105DE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уменьшение 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05DE" w:rsidRPr="00225356" w:rsidRDefault="00724735" w:rsidP="00C105DE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уменьшение </w:t>
            </w:r>
          </w:p>
        </w:tc>
      </w:tr>
    </w:tbl>
    <w:p w:rsidR="00F33530" w:rsidRDefault="007A1AE6" w:rsidP="00AA4925">
      <w:pPr>
        <w:spacing w:after="200" w:line="240" w:lineRule="auto"/>
        <w:ind w:firstLine="0"/>
        <w:contextualSpacing w:val="0"/>
        <w:rPr>
          <w:rFonts w:ascii="Calibri" w:eastAsia="Calibri" w:hAnsi="Calibri" w:cs="Times New Roman"/>
          <w:sz w:val="22"/>
        </w:rPr>
      </w:pPr>
      <w:r w:rsidRPr="00C105DE">
        <w:rPr>
          <w:rFonts w:ascii="Calibri" w:eastAsia="Calibri" w:hAnsi="Calibri" w:cs="Times New Roman"/>
          <w:sz w:val="22"/>
        </w:rPr>
        <w:fldChar w:fldCharType="end"/>
      </w:r>
      <w:r w:rsidR="00FD3054">
        <w:rPr>
          <w:rFonts w:ascii="Calibri" w:eastAsia="Calibri" w:hAnsi="Calibri" w:cs="Times New Roman"/>
          <w:sz w:val="22"/>
        </w:rPr>
        <w:tab/>
      </w:r>
    </w:p>
    <w:p w:rsidR="00FD3054" w:rsidRDefault="00C105DE" w:rsidP="00AA4925">
      <w:pPr>
        <w:spacing w:after="200" w:line="240" w:lineRule="auto"/>
        <w:ind w:firstLine="0"/>
        <w:contextualSpacing w:val="0"/>
        <w:rPr>
          <w:rFonts w:ascii="Calibri" w:eastAsia="Calibri" w:hAnsi="Calibri" w:cs="Times New Roman"/>
          <w:sz w:val="22"/>
        </w:rPr>
      </w:pPr>
      <w:r w:rsidRPr="00FD3054">
        <w:rPr>
          <w:rFonts w:eastAsia="Calibri" w:cs="Times New Roman"/>
          <w:szCs w:val="28"/>
        </w:rPr>
        <w:t>Таким образом, на общую уязвимость города, по оценке членов рабочей группы, будут влиять такие факторы как: у</w:t>
      </w:r>
      <w:r w:rsidR="00724735" w:rsidRPr="00FD3054">
        <w:rPr>
          <w:rFonts w:eastAsia="Calibri" w:cs="Times New Roman"/>
          <w:szCs w:val="28"/>
        </w:rPr>
        <w:t xml:space="preserve">величение </w:t>
      </w:r>
      <w:r w:rsidRPr="00FD3054">
        <w:rPr>
          <w:rFonts w:eastAsia="Calibri" w:cs="Times New Roman"/>
          <w:szCs w:val="28"/>
        </w:rPr>
        <w:t xml:space="preserve"> количества и плотности населения, увеличение количества лиц старше 60 лет, увеличение численности граждан пожилого возраста и инвалидов, получающих социальное обслуживания на дому и поддержку по оплате коммунальных услуг</w:t>
      </w:r>
      <w:r w:rsidRPr="00C105DE">
        <w:rPr>
          <w:rFonts w:ascii="Calibri" w:eastAsia="Calibri" w:hAnsi="Calibri" w:cs="Times New Roman"/>
          <w:sz w:val="22"/>
        </w:rPr>
        <w:t>.</w:t>
      </w:r>
    </w:p>
    <w:p w:rsidR="00FD3054" w:rsidRPr="00924571" w:rsidRDefault="00924571" w:rsidP="00924571">
      <w:pPr>
        <w:spacing w:line="360" w:lineRule="auto"/>
        <w:rPr>
          <w:rFonts w:eastAsia="Calibri" w:cs="Times New Roman"/>
          <w:b/>
          <w:sz w:val="24"/>
          <w:szCs w:val="24"/>
        </w:rPr>
      </w:pPr>
      <w:bookmarkStart w:id="1207" w:name="_Toc36127979"/>
      <w:r w:rsidRPr="00924571">
        <w:rPr>
          <w:rFonts w:eastAsia="Calibri" w:cs="Times New Roman"/>
          <w:b/>
          <w:sz w:val="24"/>
          <w:szCs w:val="24"/>
        </w:rPr>
        <w:t xml:space="preserve">Таблица 21. </w:t>
      </w:r>
      <w:r w:rsidR="00FD3054" w:rsidRPr="00924571">
        <w:rPr>
          <w:rFonts w:eastAsia="Calibri" w:cs="Times New Roman"/>
          <w:b/>
          <w:sz w:val="24"/>
          <w:szCs w:val="24"/>
        </w:rPr>
        <w:t>Основные экологические факторы</w:t>
      </w:r>
      <w:bookmarkEnd w:id="1207"/>
      <w:r w:rsidR="008949D5" w:rsidRPr="00924571">
        <w:rPr>
          <w:rFonts w:eastAsia="Calibri" w:cs="Times New Roman"/>
          <w:b/>
          <w:sz w:val="24"/>
          <w:szCs w:val="24"/>
        </w:rPr>
        <w:t xml:space="preserve"> </w:t>
      </w:r>
      <w:r w:rsidR="007A1AE6" w:rsidRPr="007A1AE6">
        <w:rPr>
          <w:rFonts w:eastAsia="Calibri" w:cs="Times New Roman"/>
          <w:b/>
          <w:sz w:val="24"/>
          <w:szCs w:val="24"/>
        </w:rPr>
        <w:fldChar w:fldCharType="begin"/>
      </w:r>
      <w:r w:rsidR="00C105DE" w:rsidRPr="00924571">
        <w:rPr>
          <w:rFonts w:eastAsia="Calibri" w:cs="Times New Roman"/>
          <w:b/>
          <w:sz w:val="24"/>
          <w:szCs w:val="24"/>
        </w:rPr>
        <w:instrText xml:space="preserve"> LINK Excel.Sheet.12 "F:\\CURRENT_PROJECTS\\COME_EAST\\Cities_СNC_assistance\\SECAPS\\Пинск Оценка Уязвимости.xlsx" "Физич Экологич!R4C1:R40C4" \a \f 4 \h  \* MERGEFORMAT </w:instrText>
      </w:r>
      <w:r w:rsidR="007A1AE6" w:rsidRPr="007A1AE6">
        <w:rPr>
          <w:rFonts w:eastAsia="Calibri" w:cs="Times New Roman"/>
          <w:b/>
          <w:sz w:val="24"/>
          <w:szCs w:val="24"/>
        </w:rPr>
        <w:fldChar w:fldCharType="separate"/>
      </w:r>
    </w:p>
    <w:tbl>
      <w:tblPr>
        <w:tblW w:w="9720" w:type="dxa"/>
        <w:jc w:val="center"/>
        <w:tblInd w:w="108" w:type="dxa"/>
        <w:tblLook w:val="04A0"/>
      </w:tblPr>
      <w:tblGrid>
        <w:gridCol w:w="3483"/>
        <w:gridCol w:w="2173"/>
        <w:gridCol w:w="2036"/>
        <w:gridCol w:w="2028"/>
      </w:tblGrid>
      <w:tr w:rsidR="00C105DE" w:rsidRPr="00225356" w:rsidTr="00AA4925">
        <w:trPr>
          <w:trHeight w:val="405"/>
          <w:jc w:val="center"/>
        </w:trPr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C105DE" w:rsidRPr="00225356" w:rsidRDefault="00C105DE" w:rsidP="00882B0D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noWrap/>
            <w:vAlign w:val="center"/>
          </w:tcPr>
          <w:p w:rsidR="00C105DE" w:rsidRPr="00225356" w:rsidRDefault="00C105DE" w:rsidP="00AA4925">
            <w:pPr>
              <w:ind w:firstLine="16"/>
              <w:rPr>
                <w:rFonts w:cs="Times New Roman"/>
                <w:b/>
                <w:sz w:val="24"/>
                <w:szCs w:val="24"/>
              </w:rPr>
            </w:pPr>
            <w:r w:rsidRPr="00225356">
              <w:rPr>
                <w:rFonts w:cs="Times New Roman"/>
                <w:b/>
                <w:sz w:val="24"/>
                <w:szCs w:val="24"/>
              </w:rPr>
              <w:t>Краткосрочный</w:t>
            </w: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/>
            <w:noWrap/>
            <w:vAlign w:val="center"/>
          </w:tcPr>
          <w:p w:rsidR="00C105DE" w:rsidRPr="00225356" w:rsidRDefault="00C105DE" w:rsidP="00AA4925">
            <w:pPr>
              <w:ind w:firstLine="16"/>
              <w:rPr>
                <w:rFonts w:cs="Times New Roman"/>
                <w:b/>
                <w:sz w:val="24"/>
                <w:szCs w:val="24"/>
              </w:rPr>
            </w:pPr>
            <w:r w:rsidRPr="00225356">
              <w:rPr>
                <w:rFonts w:cs="Times New Roman"/>
                <w:b/>
                <w:sz w:val="24"/>
                <w:szCs w:val="24"/>
              </w:rPr>
              <w:t>Среднесрочный</w:t>
            </w:r>
          </w:p>
        </w:tc>
        <w:tc>
          <w:tcPr>
            <w:tcW w:w="2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/>
            <w:noWrap/>
            <w:vAlign w:val="center"/>
          </w:tcPr>
          <w:p w:rsidR="00C105DE" w:rsidRPr="00225356" w:rsidRDefault="00C105DE" w:rsidP="00AA4925">
            <w:pPr>
              <w:ind w:firstLine="16"/>
              <w:rPr>
                <w:rFonts w:cs="Times New Roman"/>
                <w:b/>
                <w:sz w:val="24"/>
                <w:szCs w:val="24"/>
              </w:rPr>
            </w:pPr>
            <w:r w:rsidRPr="00225356">
              <w:rPr>
                <w:rFonts w:cs="Times New Roman"/>
                <w:b/>
                <w:sz w:val="24"/>
                <w:szCs w:val="24"/>
              </w:rPr>
              <w:t>Долгосрочный</w:t>
            </w:r>
          </w:p>
        </w:tc>
      </w:tr>
      <w:tr w:rsidR="00724735" w:rsidRPr="00225356" w:rsidTr="00AA4925">
        <w:trPr>
          <w:trHeight w:val="615"/>
          <w:jc w:val="center"/>
        </w:trPr>
        <w:tc>
          <w:tcPr>
            <w:tcW w:w="3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</w:tcPr>
          <w:p w:rsidR="00724735" w:rsidRPr="00225356" w:rsidRDefault="00724735" w:rsidP="00AA4925">
            <w:pPr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Энергопотребление на душу населения </w:t>
            </w:r>
          </w:p>
        </w:tc>
        <w:tc>
          <w:tcPr>
            <w:tcW w:w="21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4735" w:rsidRPr="00225356" w:rsidRDefault="00724735" w:rsidP="00882B0D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рост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4735" w:rsidRPr="00225356" w:rsidRDefault="00724735" w:rsidP="00882B0D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рост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4735" w:rsidRPr="00225356" w:rsidRDefault="00724735" w:rsidP="00882B0D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рост</w:t>
            </w:r>
          </w:p>
        </w:tc>
      </w:tr>
      <w:tr w:rsidR="00724735" w:rsidRPr="00225356" w:rsidTr="00AA4925">
        <w:trPr>
          <w:trHeight w:val="425"/>
          <w:jc w:val="center"/>
        </w:trPr>
        <w:tc>
          <w:tcPr>
            <w:tcW w:w="3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724735" w:rsidRPr="00225356" w:rsidRDefault="00724735" w:rsidP="00AA4925">
            <w:pPr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Потребление воды на душу населения </w:t>
            </w:r>
          </w:p>
        </w:tc>
        <w:tc>
          <w:tcPr>
            <w:tcW w:w="21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735" w:rsidRPr="00225356" w:rsidRDefault="00724735" w:rsidP="00882B0D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рост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735" w:rsidRPr="00225356" w:rsidRDefault="00724735" w:rsidP="00882B0D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рост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735" w:rsidRPr="00225356" w:rsidRDefault="00724735" w:rsidP="00882B0D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рост</w:t>
            </w:r>
          </w:p>
        </w:tc>
      </w:tr>
      <w:tr w:rsidR="00724735" w:rsidRPr="00225356" w:rsidTr="00AA4925">
        <w:trPr>
          <w:trHeight w:val="575"/>
          <w:jc w:val="center"/>
        </w:trPr>
        <w:tc>
          <w:tcPr>
            <w:tcW w:w="3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724735" w:rsidRPr="00225356" w:rsidRDefault="00724735" w:rsidP="00AA4925">
            <w:pPr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Количество выданных предписаний по улучшению качества воды</w:t>
            </w:r>
          </w:p>
        </w:tc>
        <w:tc>
          <w:tcPr>
            <w:tcW w:w="21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735" w:rsidRPr="00225356" w:rsidRDefault="00724735" w:rsidP="00882B0D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рост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735" w:rsidRPr="00225356" w:rsidRDefault="00724735" w:rsidP="00882B0D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рост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735" w:rsidRPr="00225356" w:rsidRDefault="00724735" w:rsidP="00882B0D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рост</w:t>
            </w:r>
          </w:p>
        </w:tc>
      </w:tr>
      <w:tr w:rsidR="00724735" w:rsidRPr="00225356" w:rsidTr="00AA4925">
        <w:trPr>
          <w:trHeight w:val="707"/>
          <w:jc w:val="center"/>
        </w:trPr>
        <w:tc>
          <w:tcPr>
            <w:tcW w:w="3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724735" w:rsidRPr="00225356" w:rsidRDefault="00724735" w:rsidP="00AA4925">
            <w:pPr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Количество выданных предписаний по улучшению качества воздуха</w:t>
            </w:r>
          </w:p>
        </w:tc>
        <w:tc>
          <w:tcPr>
            <w:tcW w:w="21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735" w:rsidRPr="00225356" w:rsidRDefault="00724735" w:rsidP="00882B0D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рост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735" w:rsidRPr="00225356" w:rsidRDefault="00724735" w:rsidP="00882B0D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рост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735" w:rsidRPr="00225356" w:rsidRDefault="00724735" w:rsidP="00882B0D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рост</w:t>
            </w:r>
          </w:p>
        </w:tc>
      </w:tr>
      <w:tr w:rsidR="00724735" w:rsidRPr="00225356" w:rsidTr="00AA4925">
        <w:trPr>
          <w:trHeight w:val="701"/>
          <w:jc w:val="center"/>
        </w:trPr>
        <w:tc>
          <w:tcPr>
            <w:tcW w:w="3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724735" w:rsidRPr="00225356" w:rsidRDefault="00724735" w:rsidP="00AA4925">
            <w:pPr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% территорий под влиянием </w:t>
            </w:r>
            <w:proofErr w:type="gramStart"/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эрозии почвы / ухудшения качества почвы</w:t>
            </w:r>
            <w:proofErr w:type="gramEnd"/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735" w:rsidRPr="00225356" w:rsidRDefault="00724735" w:rsidP="00882B0D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рост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735" w:rsidRPr="00225356" w:rsidRDefault="00724735" w:rsidP="00882B0D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рост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735" w:rsidRPr="00225356" w:rsidRDefault="00724735" w:rsidP="00882B0D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рост</w:t>
            </w:r>
          </w:p>
        </w:tc>
      </w:tr>
      <w:tr w:rsidR="00724735" w:rsidRPr="00225356" w:rsidTr="00AA4925">
        <w:trPr>
          <w:trHeight w:val="701"/>
          <w:jc w:val="center"/>
        </w:trPr>
        <w:tc>
          <w:tcPr>
            <w:tcW w:w="3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724735" w:rsidRPr="00225356" w:rsidRDefault="00724735" w:rsidP="00AA4925">
            <w:pPr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% местных видов растений, пораженных заболеваниями, связанными с экстремальными погодными условиями/явлениями</w:t>
            </w:r>
          </w:p>
        </w:tc>
        <w:tc>
          <w:tcPr>
            <w:tcW w:w="21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735" w:rsidRPr="00225356" w:rsidRDefault="00724735" w:rsidP="00882B0D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рост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735" w:rsidRPr="00225356" w:rsidRDefault="00724735" w:rsidP="00882B0D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рост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735" w:rsidRPr="00225356" w:rsidRDefault="00724735" w:rsidP="00882B0D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253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рост</w:t>
            </w:r>
          </w:p>
        </w:tc>
      </w:tr>
    </w:tbl>
    <w:p w:rsidR="00AA4925" w:rsidRDefault="007A1AE6" w:rsidP="00882B0D">
      <w:r w:rsidRPr="00C105DE">
        <w:fldChar w:fldCharType="end"/>
      </w:r>
      <w:r w:rsidR="00AA4925">
        <w:br w:type="page"/>
      </w:r>
    </w:p>
    <w:p w:rsidR="00C105DE" w:rsidRPr="00FD3054" w:rsidRDefault="00C105DE" w:rsidP="00FD3054">
      <w:pPr>
        <w:pStyle w:val="2"/>
        <w:ind w:left="993" w:hanging="567"/>
        <w:jc w:val="both"/>
        <w:rPr>
          <w:rFonts w:eastAsia="Calibri"/>
          <w:b/>
        </w:rPr>
      </w:pPr>
      <w:bookmarkStart w:id="1208" w:name="_Toc36127980"/>
      <w:r w:rsidRPr="00FD3054">
        <w:rPr>
          <w:rFonts w:eastAsia="Calibri"/>
          <w:b/>
        </w:rPr>
        <w:lastRenderedPageBreak/>
        <w:t>Ожидаемое воздействие климатических угроз на различные секторы</w:t>
      </w:r>
      <w:bookmarkEnd w:id="1208"/>
    </w:p>
    <w:p w:rsidR="00C105DE" w:rsidRDefault="00C105DE" w:rsidP="00AA4925">
      <w:pPr>
        <w:spacing w:before="0" w:after="200" w:line="240" w:lineRule="auto"/>
        <w:ind w:firstLine="426"/>
        <w:contextualSpacing w:val="0"/>
        <w:rPr>
          <w:rFonts w:eastAsia="Calibri" w:cs="Times New Roman"/>
          <w:szCs w:val="28"/>
        </w:rPr>
      </w:pPr>
      <w:r w:rsidRPr="00FD3054">
        <w:rPr>
          <w:rFonts w:eastAsia="Calibri" w:cs="Times New Roman"/>
          <w:szCs w:val="28"/>
        </w:rPr>
        <w:t xml:space="preserve">Рабочей группой проводилась детальная оценка воздействия климатических угроз в различных секторах. В таблице приведен анализ основных воздействий с высоким  средним уровнем и вероятностью наступления. </w:t>
      </w:r>
    </w:p>
    <w:p w:rsidR="00924571" w:rsidRPr="00924571" w:rsidRDefault="00924571" w:rsidP="00924571">
      <w:pPr>
        <w:spacing w:line="276" w:lineRule="auto"/>
        <w:contextualSpacing w:val="0"/>
        <w:rPr>
          <w:rFonts w:eastAsia="Calibri" w:cs="Times New Roman"/>
          <w:b/>
          <w:sz w:val="24"/>
          <w:szCs w:val="24"/>
        </w:rPr>
      </w:pPr>
      <w:r w:rsidRPr="00924571">
        <w:rPr>
          <w:rFonts w:eastAsia="Calibri" w:cs="Times New Roman"/>
          <w:b/>
          <w:sz w:val="24"/>
          <w:szCs w:val="24"/>
        </w:rPr>
        <w:t>Таблица 22. Оценка воздействия климата на различные</w:t>
      </w:r>
      <w:r w:rsidR="008949D5">
        <w:rPr>
          <w:rFonts w:eastAsia="Calibri" w:cs="Times New Roman"/>
          <w:b/>
          <w:sz w:val="24"/>
          <w:szCs w:val="24"/>
        </w:rPr>
        <w:t xml:space="preserve"> секторы </w:t>
      </w:r>
      <w:proofErr w:type="gramStart"/>
      <w:r w:rsidR="008949D5">
        <w:rPr>
          <w:rFonts w:eastAsia="Calibri" w:cs="Times New Roman"/>
          <w:b/>
          <w:sz w:val="24"/>
          <w:szCs w:val="24"/>
        </w:rPr>
        <w:t>г</w:t>
      </w:r>
      <w:proofErr w:type="gramEnd"/>
      <w:r w:rsidR="008949D5">
        <w:rPr>
          <w:rFonts w:eastAsia="Calibri" w:cs="Times New Roman"/>
          <w:b/>
          <w:sz w:val="24"/>
          <w:szCs w:val="24"/>
        </w:rPr>
        <w:t>.</w:t>
      </w:r>
      <w:r w:rsidR="00FB189B">
        <w:rPr>
          <w:rFonts w:eastAsia="Calibri" w:cs="Times New Roman"/>
          <w:b/>
          <w:sz w:val="24"/>
          <w:szCs w:val="24"/>
        </w:rPr>
        <w:t xml:space="preserve"> </w:t>
      </w:r>
      <w:r w:rsidR="008949D5">
        <w:rPr>
          <w:rFonts w:eastAsia="Calibri" w:cs="Times New Roman"/>
          <w:b/>
          <w:sz w:val="24"/>
          <w:szCs w:val="24"/>
        </w:rPr>
        <w:t>Пинска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/>
      </w:tblPr>
      <w:tblGrid>
        <w:gridCol w:w="1941"/>
        <w:gridCol w:w="2076"/>
        <w:gridCol w:w="3600"/>
        <w:gridCol w:w="1846"/>
      </w:tblGrid>
      <w:tr w:rsidR="00C105DE" w:rsidRPr="00225356" w:rsidTr="003959B9">
        <w:trPr>
          <w:trHeight w:val="344"/>
        </w:trPr>
        <w:tc>
          <w:tcPr>
            <w:tcW w:w="1941" w:type="dxa"/>
            <w:shd w:val="clear" w:color="auto" w:fill="548DD4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225356">
              <w:rPr>
                <w:rFonts w:eastAsia="Calibri" w:cs="Times New Roman"/>
                <w:b/>
                <w:sz w:val="24"/>
                <w:szCs w:val="24"/>
              </w:rPr>
              <w:t>Климатическая угроза</w:t>
            </w:r>
          </w:p>
        </w:tc>
        <w:tc>
          <w:tcPr>
            <w:tcW w:w="2076" w:type="dxa"/>
            <w:shd w:val="clear" w:color="auto" w:fill="548DD4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225356">
              <w:rPr>
                <w:rFonts w:eastAsia="Calibri" w:cs="Times New Roman"/>
                <w:b/>
                <w:sz w:val="24"/>
                <w:szCs w:val="24"/>
              </w:rPr>
              <w:t>Сектор</w:t>
            </w:r>
          </w:p>
        </w:tc>
        <w:tc>
          <w:tcPr>
            <w:tcW w:w="3600" w:type="dxa"/>
            <w:shd w:val="clear" w:color="auto" w:fill="548DD4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225356">
              <w:rPr>
                <w:rFonts w:eastAsia="Calibri" w:cs="Times New Roman"/>
                <w:b/>
                <w:sz w:val="24"/>
                <w:szCs w:val="24"/>
              </w:rPr>
              <w:t>Воздействие</w:t>
            </w:r>
          </w:p>
        </w:tc>
        <w:tc>
          <w:tcPr>
            <w:tcW w:w="1846" w:type="dxa"/>
            <w:shd w:val="clear" w:color="auto" w:fill="548DD4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225356">
              <w:rPr>
                <w:rFonts w:eastAsia="Calibri" w:cs="Times New Roman"/>
                <w:b/>
                <w:sz w:val="24"/>
                <w:szCs w:val="24"/>
              </w:rPr>
              <w:t>Сроки</w:t>
            </w:r>
          </w:p>
        </w:tc>
      </w:tr>
      <w:tr w:rsidR="00C105DE" w:rsidRPr="00225356" w:rsidTr="003959B9">
        <w:tc>
          <w:tcPr>
            <w:tcW w:w="1941" w:type="dxa"/>
            <w:vMerge w:val="restart"/>
            <w:shd w:val="clear" w:color="auto" w:fill="FFFF0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Экстремальная жара</w:t>
            </w:r>
          </w:p>
        </w:tc>
        <w:tc>
          <w:tcPr>
            <w:tcW w:w="2076" w:type="dxa"/>
            <w:vMerge w:val="restart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Здания </w:t>
            </w: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Повысится спрос на охлаждение по сравнению с </w:t>
            </w:r>
            <w:proofErr w:type="gramStart"/>
            <w:r w:rsidRPr="00225356">
              <w:rPr>
                <w:rFonts w:eastAsia="Calibri" w:cs="Times New Roman"/>
                <w:sz w:val="24"/>
                <w:szCs w:val="24"/>
              </w:rPr>
              <w:t>текущим</w:t>
            </w:r>
            <w:proofErr w:type="gramEnd"/>
          </w:p>
        </w:tc>
        <w:tc>
          <w:tcPr>
            <w:tcW w:w="1846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Текущий 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FFFF0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Рост количества зданий, не отвечающих новым климатическим условиям 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Краткосрочный 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FFFF0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 w:val="restart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Транспорт </w:t>
            </w: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Ускоренное разрушение покрытия автомобильных дорог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Текущий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FFFF0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Увеличение объемов ямочного ремонта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Текущий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FFFF0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Размягчение асфальтового покрытия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Текущий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FFFF0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Увеличение объема работ по дноуглублению и выравниванию русел рек 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724735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Текущий 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FFFF0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Рост уровня деформации железнодорожных путей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Текущий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FFFF0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 w:val="restart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Энергетика </w:t>
            </w: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Рост случаев одновременного резкого увеличения/сокращения энергопотребления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724735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Текущий </w:t>
            </w:r>
            <w:r w:rsidR="00C105DE" w:rsidRPr="00225356">
              <w:rPr>
                <w:rFonts w:eastAsia="Calibri" w:cs="Times New Roman"/>
                <w:sz w:val="24"/>
                <w:szCs w:val="24"/>
              </w:rPr>
              <w:t xml:space="preserve"> 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FFFF0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Снижение </w:t>
            </w:r>
            <w:proofErr w:type="spellStart"/>
            <w:r w:rsidRPr="00225356">
              <w:rPr>
                <w:rFonts w:eastAsia="Calibri" w:cs="Times New Roman"/>
                <w:sz w:val="24"/>
                <w:szCs w:val="24"/>
              </w:rPr>
              <w:t>энергозатрат</w:t>
            </w:r>
            <w:proofErr w:type="spellEnd"/>
            <w:r w:rsidRPr="00225356">
              <w:rPr>
                <w:rFonts w:eastAsia="Calibri" w:cs="Times New Roman"/>
                <w:sz w:val="24"/>
                <w:szCs w:val="24"/>
              </w:rPr>
              <w:t xml:space="preserve"> на отопление зданий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724735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Краткосрочный 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FFFF0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Изменение фактической выработки энергии на ГЭС 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Текущий 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FFFF0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Увеличение </w:t>
            </w:r>
            <w:proofErr w:type="spellStart"/>
            <w:r w:rsidRPr="00225356">
              <w:rPr>
                <w:rFonts w:eastAsia="Calibri" w:cs="Times New Roman"/>
                <w:sz w:val="24"/>
                <w:szCs w:val="24"/>
              </w:rPr>
              <w:t>энергозатрат</w:t>
            </w:r>
            <w:proofErr w:type="spellEnd"/>
            <w:r w:rsidRPr="00225356">
              <w:rPr>
                <w:rFonts w:eastAsia="Calibri" w:cs="Times New Roman"/>
                <w:sz w:val="24"/>
                <w:szCs w:val="24"/>
              </w:rPr>
              <w:t xml:space="preserve"> на охлаждение зданий 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Текущий 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FFFF0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 w:val="restart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Вода </w:t>
            </w: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Рост объемов коммунального водопотребления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Текущий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FFFF0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Рост объемов промышленного водопотребления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Текущий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FFFF0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Рост объемов сельскохозяйственного водопотребления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Текущий 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FFFF0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Снижение количества и качества водных ресурсов, повышение нагрузки на систему  водоснабжения и водоотведения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724735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Текущий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FFFF0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Увеличение нагрузки на системы водоснабжения и водоотведения, необходимость постоянного увеличения мощности систем </w:t>
            </w:r>
            <w:r w:rsidRPr="00225356">
              <w:rPr>
                <w:rFonts w:eastAsia="Calibri" w:cs="Times New Roman"/>
                <w:sz w:val="24"/>
                <w:szCs w:val="24"/>
              </w:rPr>
              <w:lastRenderedPageBreak/>
              <w:t>водоснабжения и водоотведения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724735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lastRenderedPageBreak/>
              <w:t>Текущий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FFFF0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 w:val="restart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Отходы </w:t>
            </w: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Изменится состав ТБО из-за изменения образа жизни населения 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724735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Текущий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FFFF0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Рост объемов выбросов полигонных газов в атмосферу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724735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Текущий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FFFF0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Рост необходимости модернизации оборудования полигонов и перерабатывающих станций</w:t>
            </w:r>
            <w:r w:rsidR="00724735" w:rsidRPr="00225356">
              <w:rPr>
                <w:rFonts w:eastAsia="Calibri" w:cs="Times New Roman"/>
                <w:sz w:val="24"/>
                <w:szCs w:val="24"/>
              </w:rPr>
              <w:t xml:space="preserve">, а также очистных сооружений водоканала 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Текущий 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FFFF0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Ускоренные темпы распада органических отходов потребуют их более регулярных сборов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Краткосрочный 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FFFF0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724735" w:rsidP="00724735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П</w:t>
            </w:r>
            <w:r w:rsidR="00C105DE" w:rsidRPr="00225356">
              <w:rPr>
                <w:rFonts w:eastAsia="Calibri" w:cs="Times New Roman"/>
                <w:sz w:val="24"/>
                <w:szCs w:val="24"/>
              </w:rPr>
              <w:t>олигон подлеж</w:t>
            </w:r>
            <w:r w:rsidRPr="00225356">
              <w:rPr>
                <w:rFonts w:eastAsia="Calibri" w:cs="Times New Roman"/>
                <w:sz w:val="24"/>
                <w:szCs w:val="24"/>
              </w:rPr>
              <w:t xml:space="preserve">ит </w:t>
            </w:r>
            <w:r w:rsidR="00C105DE" w:rsidRPr="00225356">
              <w:rPr>
                <w:rFonts w:eastAsia="Calibri" w:cs="Times New Roman"/>
                <w:sz w:val="24"/>
                <w:szCs w:val="24"/>
              </w:rPr>
              <w:t xml:space="preserve">рекультивации 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Текущий 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FFFF0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Увеличится необходимость переоборудования и переоснащения площадок сбора ТБО специальными контейнерами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724735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Текущий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FFFF0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 w:val="restart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Планирование землепользования </w:t>
            </w:r>
          </w:p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Рост площади земельных участков, подвергающихся климатическим рискам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724735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Текущий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FFFF0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Увеличение числа разрушаемых экологических буферных зон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Краткосрочный  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FFFF0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Уменьшение площади водных объектов, прудов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Краткосрочный </w:t>
            </w:r>
          </w:p>
        </w:tc>
      </w:tr>
      <w:tr w:rsidR="00C105DE" w:rsidRPr="00225356" w:rsidTr="003959B9">
        <w:trPr>
          <w:trHeight w:val="837"/>
        </w:trPr>
        <w:tc>
          <w:tcPr>
            <w:tcW w:w="1941" w:type="dxa"/>
            <w:vMerge/>
            <w:shd w:val="clear" w:color="auto" w:fill="FFFF0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Рост количества объектов инфраструктуры, находящихся в зонах, подверженных риску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Среднесрочный </w:t>
            </w:r>
          </w:p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105DE" w:rsidRPr="00225356" w:rsidTr="003959B9">
        <w:trPr>
          <w:trHeight w:val="555"/>
        </w:trPr>
        <w:tc>
          <w:tcPr>
            <w:tcW w:w="1941" w:type="dxa"/>
            <w:vMerge/>
            <w:shd w:val="clear" w:color="auto" w:fill="FFFF0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Необходимость увеличения зеленых зон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724735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Текущий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FFFF0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 w:val="restart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Окружающая среда и </w:t>
            </w:r>
            <w:proofErr w:type="spellStart"/>
            <w:r w:rsidRPr="00225356">
              <w:rPr>
                <w:rFonts w:eastAsia="Calibri" w:cs="Times New Roman"/>
                <w:sz w:val="24"/>
                <w:szCs w:val="24"/>
              </w:rPr>
              <w:t>биоразнообразие</w:t>
            </w:r>
            <w:proofErr w:type="spellEnd"/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Сокращение или ухудшение качества </w:t>
            </w:r>
            <w:proofErr w:type="spellStart"/>
            <w:r w:rsidRPr="00225356">
              <w:rPr>
                <w:rFonts w:eastAsia="Calibri" w:cs="Times New Roman"/>
                <w:sz w:val="24"/>
                <w:szCs w:val="24"/>
              </w:rPr>
              <w:t>экосистемных</w:t>
            </w:r>
            <w:proofErr w:type="spellEnd"/>
            <w:r w:rsidRPr="00225356">
              <w:rPr>
                <w:rFonts w:eastAsia="Calibri" w:cs="Times New Roman"/>
                <w:sz w:val="24"/>
                <w:szCs w:val="24"/>
              </w:rPr>
              <w:t xml:space="preserve"> услуг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Краткосрочный 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FFFF0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proofErr w:type="gramStart"/>
            <w:r w:rsidRPr="00225356">
              <w:rPr>
                <w:rFonts w:eastAsia="Calibri" w:cs="Times New Roman"/>
                <w:sz w:val="24"/>
                <w:szCs w:val="24"/>
              </w:rPr>
              <w:t xml:space="preserve">Увеличение количества </w:t>
            </w:r>
            <w:proofErr w:type="spellStart"/>
            <w:r w:rsidRPr="00225356">
              <w:rPr>
                <w:rFonts w:eastAsia="Calibri" w:cs="Times New Roman"/>
                <w:sz w:val="24"/>
                <w:szCs w:val="24"/>
              </w:rPr>
              <w:t>инвазивных</w:t>
            </w:r>
            <w:proofErr w:type="spellEnd"/>
            <w:r w:rsidRPr="00225356">
              <w:rPr>
                <w:rFonts w:eastAsia="Calibri" w:cs="Times New Roman"/>
                <w:sz w:val="24"/>
                <w:szCs w:val="24"/>
              </w:rPr>
              <w:t xml:space="preserve"> видов </w:t>
            </w:r>
            <w:r w:rsidR="00724735" w:rsidRPr="00225356">
              <w:rPr>
                <w:rFonts w:eastAsia="Calibri" w:cs="Times New Roman"/>
                <w:sz w:val="24"/>
                <w:szCs w:val="24"/>
              </w:rPr>
              <w:t xml:space="preserve">9золотарник, канадский клен) </w:t>
            </w:r>
            <w:proofErr w:type="gramEnd"/>
          </w:p>
        </w:tc>
        <w:tc>
          <w:tcPr>
            <w:tcW w:w="1846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Текущий 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FFFF0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Увеличение подверженности животных и растений новым видам болезней и вредителей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Текущий 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FFFF0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 w:val="restart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Здоровье </w:t>
            </w: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Усиление количества метеопатических реакций вследствие увеличения неустойчивости погоды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724735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Текущий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FFFF0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Увеличение числа респираторных заболеваний, связанных с ростом температуры и влажности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724735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Текущий</w:t>
            </w:r>
          </w:p>
        </w:tc>
      </w:tr>
    </w:tbl>
    <w:p w:rsidR="002506CE" w:rsidRDefault="002506CE">
      <w: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/>
      </w:tblPr>
      <w:tblGrid>
        <w:gridCol w:w="1941"/>
        <w:gridCol w:w="2076"/>
        <w:gridCol w:w="3600"/>
        <w:gridCol w:w="1846"/>
      </w:tblGrid>
      <w:tr w:rsidR="00C105DE" w:rsidRPr="00225356" w:rsidTr="003959B9">
        <w:tc>
          <w:tcPr>
            <w:tcW w:w="1941" w:type="dxa"/>
            <w:vMerge w:val="restart"/>
            <w:shd w:val="clear" w:color="auto" w:fill="FFFF0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 w:val="restart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Увеличение психологических и социальных нагрузок, связанных с изменениями в окружающей среде и образе жизни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724735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Текущий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FFFF0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Увеличение заболеваний и смертности людей в дни с аномально высокими и/или низкими температурами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724735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Текущий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FFFF0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Рост числа </w:t>
            </w:r>
            <w:proofErr w:type="spellStart"/>
            <w:proofErr w:type="gramStart"/>
            <w:r w:rsidRPr="00225356">
              <w:rPr>
                <w:rFonts w:eastAsia="Calibri" w:cs="Times New Roman"/>
                <w:sz w:val="24"/>
                <w:szCs w:val="24"/>
              </w:rPr>
              <w:t>сердечно-сосудистых</w:t>
            </w:r>
            <w:proofErr w:type="spellEnd"/>
            <w:proofErr w:type="gramEnd"/>
            <w:r w:rsidRPr="00225356">
              <w:rPr>
                <w:rFonts w:eastAsia="Calibri" w:cs="Times New Roman"/>
                <w:sz w:val="24"/>
                <w:szCs w:val="24"/>
              </w:rPr>
              <w:t xml:space="preserve"> заболеваний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724735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Текущий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FFFF0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Рост числа аллергических заболеваний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724735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Текущий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FFFF0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Увеличение нагрузки на систему здравоохранения и увеличение затрат на медицину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724735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Текущий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FFFF0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 w:val="restart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Туризм </w:t>
            </w: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Более частые запреты на доступ в лес из-за жаркой погоды и лесных пожаров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Текущий 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FFFF0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Уменьшение количества рыбы и прочих видов в водоемах 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724735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Текущий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FFFF0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Необходимость увеличения зеленых зон и зон отдыха для туристов во время волн жары или холода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724735" w:rsidP="00724735">
            <w:pPr>
              <w:ind w:firstLine="45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Текущий </w:t>
            </w:r>
          </w:p>
        </w:tc>
      </w:tr>
      <w:tr w:rsidR="00C105DE" w:rsidRPr="00225356" w:rsidTr="003959B9">
        <w:tc>
          <w:tcPr>
            <w:tcW w:w="1941" w:type="dxa"/>
            <w:vMerge w:val="restart"/>
            <w:shd w:val="clear" w:color="auto" w:fill="00B0F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Ливни и ливневые паводки</w:t>
            </w:r>
          </w:p>
        </w:tc>
        <w:tc>
          <w:tcPr>
            <w:tcW w:w="2076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Здания </w:t>
            </w: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Повысится количество зданий с дефектами и повреждением фундаментов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724735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Текущий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00B0F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 w:val="restart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Транспорт</w:t>
            </w: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Ускоренное разрушение покрытия автомобильных дорог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724735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Текущий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00B0F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Рост уровня нагрузки на дренажные системы дорог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724735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Текущий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00B0F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Ухудшение безопасности дорожного движения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724735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Текущий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00B0F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 w:val="restart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Гражданская оборона и чрезвычайные ситуации</w:t>
            </w: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Увеличение частоты, степени тяжести и сложности экстремальных погодных явлений и чрезвычайных ситуаций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724735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Текущий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00B0F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Увеличение размера экономического ущерба и последствий бедствий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724735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Текущий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00B0F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Необходимость увеличения финансирования объектов критической инфраструктуры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724735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Текущий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00B0F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Увеличение нагрузки на ресурсы экстренной помощи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724735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Текущий</w:t>
            </w:r>
          </w:p>
        </w:tc>
      </w:tr>
      <w:tr w:rsidR="00C105DE" w:rsidRPr="00225356" w:rsidTr="003959B9">
        <w:tc>
          <w:tcPr>
            <w:tcW w:w="1941" w:type="dxa"/>
            <w:shd w:val="clear" w:color="auto" w:fill="FABF8F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Засухи</w:t>
            </w:r>
          </w:p>
        </w:tc>
        <w:tc>
          <w:tcPr>
            <w:tcW w:w="2076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Вода </w:t>
            </w: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Рост объемов сельскохозяйственного водопотребления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724735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Текущий</w:t>
            </w:r>
          </w:p>
        </w:tc>
      </w:tr>
    </w:tbl>
    <w:p w:rsidR="002506CE" w:rsidRDefault="002506CE">
      <w: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/>
      </w:tblPr>
      <w:tblGrid>
        <w:gridCol w:w="1941"/>
        <w:gridCol w:w="2076"/>
        <w:gridCol w:w="3600"/>
        <w:gridCol w:w="1846"/>
      </w:tblGrid>
      <w:tr w:rsidR="00C105DE" w:rsidRPr="00225356" w:rsidTr="003959B9">
        <w:tc>
          <w:tcPr>
            <w:tcW w:w="1941" w:type="dxa"/>
            <w:vMerge w:val="restart"/>
            <w:shd w:val="clear" w:color="auto" w:fill="FABF8F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 w:val="restart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Снижение количества и качества водных ресурсов, повышение нагрузки на систему  водоснабжения и водоотведения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724735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Текущий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FABF8F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Чрезмерная эксплуатация водных ресурсов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724735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Средне</w:t>
            </w:r>
            <w:r w:rsidR="00C105DE" w:rsidRPr="00225356">
              <w:rPr>
                <w:rFonts w:eastAsia="Calibri" w:cs="Times New Roman"/>
                <w:sz w:val="24"/>
                <w:szCs w:val="24"/>
              </w:rPr>
              <w:t>срочный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FABF8F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Увеличение нагрузки на системы водоснабжения и водоотведения, необходимость постоянного увеличения мощности систем водоснабжения и водоотведения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724735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Текущий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FABF8F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 w:val="restart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Планирование землепользования</w:t>
            </w: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Увеличение числа разрушаемых экологических буферных зон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Краткосрочный  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FABF8F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Уменьшение площади водных объектов, прудов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Краткосрочный 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FABF8F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Необходимость увеличения зеленых зон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Краткосрочный 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FABF8F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 w:val="restart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Окружающая среда и </w:t>
            </w:r>
            <w:proofErr w:type="spellStart"/>
            <w:r w:rsidRPr="00225356">
              <w:rPr>
                <w:rFonts w:eastAsia="Calibri" w:cs="Times New Roman"/>
                <w:sz w:val="24"/>
                <w:szCs w:val="24"/>
              </w:rPr>
              <w:t>биоразнообразие</w:t>
            </w:r>
            <w:proofErr w:type="spellEnd"/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Смещение зон обитания видов животных и растений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724735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Текущий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FABF8F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Ускорение процесса деградации среды обитания для некоторых видов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724735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Текущий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FABF8F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Увеличение количества </w:t>
            </w:r>
            <w:proofErr w:type="spellStart"/>
            <w:r w:rsidRPr="00225356">
              <w:rPr>
                <w:rFonts w:eastAsia="Calibri" w:cs="Times New Roman"/>
                <w:sz w:val="24"/>
                <w:szCs w:val="24"/>
              </w:rPr>
              <w:t>инвазивных</w:t>
            </w:r>
            <w:proofErr w:type="spellEnd"/>
            <w:r w:rsidRPr="00225356">
              <w:rPr>
                <w:rFonts w:eastAsia="Calibri" w:cs="Times New Roman"/>
                <w:sz w:val="24"/>
                <w:szCs w:val="24"/>
              </w:rPr>
              <w:t xml:space="preserve"> видов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724735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Текущий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FABF8F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Сокращение или ухудшение качества </w:t>
            </w:r>
            <w:proofErr w:type="spellStart"/>
            <w:r w:rsidRPr="00225356">
              <w:rPr>
                <w:rFonts w:eastAsia="Calibri" w:cs="Times New Roman"/>
                <w:sz w:val="24"/>
                <w:szCs w:val="24"/>
              </w:rPr>
              <w:t>экосистемных</w:t>
            </w:r>
            <w:proofErr w:type="spellEnd"/>
            <w:r w:rsidRPr="00225356">
              <w:rPr>
                <w:rFonts w:eastAsia="Calibri" w:cs="Times New Roman"/>
                <w:sz w:val="24"/>
                <w:szCs w:val="24"/>
              </w:rPr>
              <w:t xml:space="preserve"> услуг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5F792D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Краткосрочный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FABF8F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Увеличение популяций вредителей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724735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Текущий</w:t>
            </w:r>
          </w:p>
        </w:tc>
      </w:tr>
      <w:tr w:rsidR="00C105DE" w:rsidRPr="00225356" w:rsidTr="003959B9">
        <w:tc>
          <w:tcPr>
            <w:tcW w:w="1941" w:type="dxa"/>
            <w:vMerge w:val="restart"/>
            <w:shd w:val="clear" w:color="auto" w:fill="C2D69B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Рост количества жидких и смешанных осадков в зимний сезон</w:t>
            </w:r>
          </w:p>
        </w:tc>
        <w:tc>
          <w:tcPr>
            <w:tcW w:w="2076" w:type="dxa"/>
            <w:vMerge w:val="restart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Транспорт </w:t>
            </w: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Сокращение скорости транспортных потоков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Краткосрочный 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C2D69B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Рост объема мероприятий по борьбе с гололедицей на дорогах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Текущий</w:t>
            </w:r>
          </w:p>
        </w:tc>
      </w:tr>
      <w:tr w:rsidR="00C105DE" w:rsidRPr="00225356" w:rsidTr="00E53D43">
        <w:trPr>
          <w:trHeight w:val="377"/>
        </w:trPr>
        <w:tc>
          <w:tcPr>
            <w:tcW w:w="1941" w:type="dxa"/>
            <w:vMerge/>
            <w:shd w:val="clear" w:color="auto" w:fill="C2D69B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Ухудшение безопасности дорожного движения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5F792D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Краткосрочный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C2D69B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 w:val="restart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Энергетика </w:t>
            </w: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Увеличение количества обрывов проводов и разрушения несущих опор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5F792D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Текущий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C2D69B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Увеличение случаев провисания проводов и коротких замыканий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5F792D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Текущий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C2D69B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 w:val="restart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Здравоохранение </w:t>
            </w: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Увеличение числа респираторных заболеваний, связанных с ростом температуры и влажности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5F792D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Текущий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C2D69B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Рост числа травматизма, </w:t>
            </w:r>
            <w:proofErr w:type="spellStart"/>
            <w:r w:rsidRPr="00225356">
              <w:rPr>
                <w:rFonts w:eastAsia="Calibri" w:cs="Times New Roman"/>
                <w:sz w:val="24"/>
                <w:szCs w:val="24"/>
              </w:rPr>
              <w:t>постшоковых</w:t>
            </w:r>
            <w:proofErr w:type="spellEnd"/>
            <w:r w:rsidRPr="00225356">
              <w:rPr>
                <w:rFonts w:eastAsia="Calibri" w:cs="Times New Roman"/>
                <w:sz w:val="24"/>
                <w:szCs w:val="24"/>
              </w:rPr>
              <w:t xml:space="preserve"> состояний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5F792D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Текущий</w:t>
            </w:r>
          </w:p>
        </w:tc>
      </w:tr>
      <w:tr w:rsidR="00C105DE" w:rsidRPr="00225356" w:rsidTr="00E53D43">
        <w:trPr>
          <w:trHeight w:val="571"/>
        </w:trPr>
        <w:tc>
          <w:tcPr>
            <w:tcW w:w="1941" w:type="dxa"/>
            <w:vMerge/>
            <w:shd w:val="clear" w:color="auto" w:fill="C2D69B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Увеличение нагрузки на систему </w:t>
            </w:r>
            <w:proofErr w:type="spellStart"/>
            <w:r w:rsidRPr="00225356">
              <w:rPr>
                <w:rFonts w:eastAsia="Calibri" w:cs="Times New Roman"/>
                <w:sz w:val="24"/>
                <w:szCs w:val="24"/>
              </w:rPr>
              <w:t>здравохранения</w:t>
            </w:r>
            <w:proofErr w:type="spellEnd"/>
            <w:r w:rsidRPr="00225356">
              <w:rPr>
                <w:rFonts w:eastAsia="Calibri" w:cs="Times New Roman"/>
                <w:sz w:val="24"/>
                <w:szCs w:val="24"/>
              </w:rPr>
              <w:t xml:space="preserve"> и увеличение затрат на медицину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5F792D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Текущий</w:t>
            </w:r>
          </w:p>
        </w:tc>
      </w:tr>
      <w:tr w:rsidR="00C105DE" w:rsidRPr="00225356" w:rsidTr="00E53D43">
        <w:trPr>
          <w:trHeight w:val="1000"/>
        </w:trPr>
        <w:tc>
          <w:tcPr>
            <w:tcW w:w="1941" w:type="dxa"/>
            <w:vMerge w:val="restart"/>
            <w:shd w:val="clear" w:color="auto" w:fill="92D05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lastRenderedPageBreak/>
              <w:t>Увеличение числа циклов замораживания и оттаивания</w:t>
            </w:r>
          </w:p>
        </w:tc>
        <w:tc>
          <w:tcPr>
            <w:tcW w:w="2076" w:type="dxa"/>
            <w:vMerge w:val="restart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Здания </w:t>
            </w: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Повысится количество повреждение и разрушения поверхностных слоев наружных стен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5F792D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Средне</w:t>
            </w:r>
            <w:r w:rsidR="00C105DE" w:rsidRPr="00225356">
              <w:rPr>
                <w:rFonts w:eastAsia="Calibri" w:cs="Times New Roman"/>
                <w:sz w:val="24"/>
                <w:szCs w:val="24"/>
              </w:rPr>
              <w:t xml:space="preserve">срочный  </w:t>
            </w:r>
          </w:p>
        </w:tc>
      </w:tr>
      <w:tr w:rsidR="00C105DE" w:rsidRPr="00225356" w:rsidTr="00E53D43">
        <w:trPr>
          <w:trHeight w:val="70"/>
        </w:trPr>
        <w:tc>
          <w:tcPr>
            <w:tcW w:w="1941" w:type="dxa"/>
            <w:vMerge/>
            <w:shd w:val="clear" w:color="auto" w:fill="92D05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Повысится количество зданий с дефектами и повреждением фундаментов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5F792D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Средне</w:t>
            </w:r>
            <w:r w:rsidR="00C105DE" w:rsidRPr="00225356">
              <w:rPr>
                <w:rFonts w:eastAsia="Calibri" w:cs="Times New Roman"/>
                <w:sz w:val="24"/>
                <w:szCs w:val="24"/>
              </w:rPr>
              <w:t xml:space="preserve">срочный 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92D05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 w:val="restart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Транспорт </w:t>
            </w: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Ускоренное разрушение покрытия автомобильных дорог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Текущий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92D05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Увеличение объемов ямочного ремонта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Текущий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92D05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Рост объема мероприятий по борьбе с гололедицей на дорогах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Текущий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92D05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Ухудшение безопасности дорожного движения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Текущий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92D05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Энергетика</w:t>
            </w: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Рост потерь на линиях электропередач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5F792D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Текущий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92D05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 w:val="restart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Здравоохранение </w:t>
            </w: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>Увеличение числа респираторных заболеваний, связанных с ростом температуры и влажности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Текущий </w:t>
            </w:r>
          </w:p>
        </w:tc>
      </w:tr>
      <w:tr w:rsidR="00C105DE" w:rsidRPr="00225356" w:rsidTr="003959B9">
        <w:tc>
          <w:tcPr>
            <w:tcW w:w="1941" w:type="dxa"/>
            <w:vMerge/>
            <w:shd w:val="clear" w:color="auto" w:fill="92D050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Увеличение нагрузки на систему </w:t>
            </w:r>
            <w:proofErr w:type="spellStart"/>
            <w:r w:rsidRPr="00225356">
              <w:rPr>
                <w:rFonts w:eastAsia="Calibri" w:cs="Times New Roman"/>
                <w:sz w:val="24"/>
                <w:szCs w:val="24"/>
              </w:rPr>
              <w:t>здравохранения</w:t>
            </w:r>
            <w:proofErr w:type="spellEnd"/>
            <w:r w:rsidRPr="00225356">
              <w:rPr>
                <w:rFonts w:eastAsia="Calibri" w:cs="Times New Roman"/>
                <w:sz w:val="24"/>
                <w:szCs w:val="24"/>
              </w:rPr>
              <w:t xml:space="preserve"> и увеличение затрат на медицину</w:t>
            </w:r>
          </w:p>
        </w:tc>
        <w:tc>
          <w:tcPr>
            <w:tcW w:w="1846" w:type="dxa"/>
            <w:shd w:val="clear" w:color="auto" w:fill="auto"/>
          </w:tcPr>
          <w:p w:rsidR="00C105DE" w:rsidRPr="00225356" w:rsidRDefault="00C105DE" w:rsidP="00C105DE">
            <w:pPr>
              <w:spacing w:before="0" w:after="0" w:line="240" w:lineRule="auto"/>
              <w:ind w:firstLine="0"/>
              <w:contextualSpacing w:val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225356">
              <w:rPr>
                <w:rFonts w:eastAsia="Calibri" w:cs="Times New Roman"/>
                <w:sz w:val="24"/>
                <w:szCs w:val="24"/>
              </w:rPr>
              <w:t xml:space="preserve">Текущий </w:t>
            </w:r>
          </w:p>
        </w:tc>
      </w:tr>
      <w:bookmarkEnd w:id="1204"/>
    </w:tbl>
    <w:p w:rsidR="00F054FA" w:rsidRDefault="00F054FA" w:rsidP="002225C6">
      <w:pPr>
        <w:spacing w:before="0" w:after="0" w:line="240" w:lineRule="auto"/>
        <w:ind w:firstLine="0"/>
        <w:contextualSpacing w:val="0"/>
        <w:rPr>
          <w:rFonts w:eastAsia="Calibri" w:cs="Times New Roman"/>
          <w:szCs w:val="28"/>
        </w:rPr>
      </w:pPr>
    </w:p>
    <w:p w:rsidR="00C105DE" w:rsidRPr="00B976F6" w:rsidRDefault="00C105DE" w:rsidP="00225356">
      <w:pPr>
        <w:spacing w:before="0" w:after="0" w:line="240" w:lineRule="auto"/>
        <w:ind w:firstLine="708"/>
        <w:contextualSpacing w:val="0"/>
        <w:rPr>
          <w:rFonts w:eastAsia="Calibri" w:cs="Times New Roman"/>
          <w:szCs w:val="28"/>
        </w:rPr>
      </w:pPr>
      <w:r w:rsidRPr="00B976F6">
        <w:rPr>
          <w:rFonts w:eastAsia="Calibri" w:cs="Times New Roman"/>
          <w:szCs w:val="28"/>
        </w:rPr>
        <w:t xml:space="preserve">На основе оценки рисков и уязвимостей в </w:t>
      </w:r>
      <w:proofErr w:type="gramStart"/>
      <w:r w:rsidRPr="00B976F6">
        <w:rPr>
          <w:rFonts w:eastAsia="Calibri" w:cs="Times New Roman"/>
          <w:szCs w:val="28"/>
        </w:rPr>
        <w:t>г</w:t>
      </w:r>
      <w:proofErr w:type="gramEnd"/>
      <w:r w:rsidRPr="00B976F6">
        <w:rPr>
          <w:rFonts w:eastAsia="Calibri" w:cs="Times New Roman"/>
          <w:szCs w:val="28"/>
        </w:rPr>
        <w:t>. Пинске и результатов проведенного анкетирования представителей разных сфер деятельности, члены рабочей группы по Соглашению мэров составили план мероприятий по адаптации к изменению климата.</w:t>
      </w:r>
    </w:p>
    <w:p w:rsidR="00C105DE" w:rsidRDefault="00C105DE" w:rsidP="00C105DE">
      <w:pPr>
        <w:spacing w:before="0" w:after="0" w:line="240" w:lineRule="auto"/>
        <w:ind w:firstLine="0"/>
        <w:contextualSpacing w:val="0"/>
        <w:rPr>
          <w:rFonts w:ascii="Calibri" w:eastAsia="Calibri" w:hAnsi="Calibri" w:cs="Times New Roman"/>
          <w:b/>
          <w:sz w:val="22"/>
        </w:rPr>
      </w:pPr>
    </w:p>
    <w:p w:rsidR="005F792D" w:rsidRDefault="005F792D">
      <w:pPr>
        <w:spacing w:before="0" w:after="160"/>
        <w:ind w:firstLine="0"/>
        <w:contextualSpacing w:val="0"/>
        <w:jc w:val="left"/>
        <w:rPr>
          <w:rFonts w:ascii="Calibri" w:eastAsia="Calibri" w:hAnsi="Calibri" w:cs="Times New Roman"/>
          <w:b/>
          <w:sz w:val="22"/>
        </w:rPr>
      </w:pPr>
    </w:p>
    <w:p w:rsidR="005F792D" w:rsidRPr="00C105DE" w:rsidRDefault="005F792D" w:rsidP="00C105DE">
      <w:pPr>
        <w:spacing w:before="0" w:after="0" w:line="240" w:lineRule="auto"/>
        <w:ind w:firstLine="0"/>
        <w:contextualSpacing w:val="0"/>
        <w:rPr>
          <w:rFonts w:ascii="Calibri" w:eastAsia="Calibri" w:hAnsi="Calibri" w:cs="Times New Roman"/>
          <w:b/>
          <w:sz w:val="22"/>
        </w:rPr>
        <w:sectPr w:rsidR="005F792D" w:rsidRPr="00C105DE" w:rsidSect="00E53D43">
          <w:type w:val="oddPage"/>
          <w:pgSz w:w="11906" w:h="16838"/>
          <w:pgMar w:top="851" w:right="850" w:bottom="993" w:left="1701" w:header="708" w:footer="708" w:gutter="0"/>
          <w:cols w:space="708"/>
          <w:docGrid w:linePitch="360"/>
        </w:sectPr>
      </w:pPr>
    </w:p>
    <w:tbl>
      <w:tblPr>
        <w:tblW w:w="15545" w:type="dxa"/>
        <w:jc w:val="center"/>
        <w:tblInd w:w="93" w:type="dxa"/>
        <w:tblLayout w:type="fixed"/>
        <w:tblLook w:val="04A0"/>
      </w:tblPr>
      <w:tblGrid>
        <w:gridCol w:w="458"/>
        <w:gridCol w:w="3124"/>
        <w:gridCol w:w="1685"/>
        <w:gridCol w:w="3661"/>
        <w:gridCol w:w="1719"/>
        <w:gridCol w:w="1417"/>
        <w:gridCol w:w="1465"/>
        <w:gridCol w:w="2016"/>
      </w:tblGrid>
      <w:tr w:rsidR="005F792D" w:rsidRPr="005F792D" w:rsidTr="00315E9E">
        <w:trPr>
          <w:trHeight w:val="420"/>
          <w:jc w:val="center"/>
        </w:trPr>
        <w:tc>
          <w:tcPr>
            <w:tcW w:w="155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B9" w:rsidRDefault="00556FB5" w:rsidP="00225356">
            <w:pPr>
              <w:pStyle w:val="2"/>
              <w:ind w:left="1041" w:hanging="567"/>
              <w:rPr>
                <w:rFonts w:eastAsia="Times New Roman"/>
                <w:b/>
                <w:lang w:eastAsia="ru-RU" w:bidi="ne-NP"/>
              </w:rPr>
            </w:pPr>
            <w:r>
              <w:rPr>
                <w:rFonts w:eastAsia="Times New Roman"/>
                <w:lang w:eastAsia="ru-RU" w:bidi="ne-NP"/>
              </w:rPr>
              <w:lastRenderedPageBreak/>
              <w:t xml:space="preserve"> </w:t>
            </w:r>
            <w:bookmarkStart w:id="1209" w:name="_Toc36127981"/>
            <w:r w:rsidR="005F792D" w:rsidRPr="00225356">
              <w:rPr>
                <w:rFonts w:eastAsia="Times New Roman"/>
                <w:b/>
                <w:lang w:eastAsia="ru-RU" w:bidi="ne-NP"/>
              </w:rPr>
              <w:t xml:space="preserve">Мероприятия Плана по устойчивому энергетическому развитию и адаптации к изменению климата </w:t>
            </w:r>
          </w:p>
          <w:p w:rsidR="005F792D" w:rsidRPr="00225356" w:rsidRDefault="005F792D" w:rsidP="002473B9">
            <w:pPr>
              <w:pStyle w:val="2"/>
              <w:numPr>
                <w:ilvl w:val="0"/>
                <w:numId w:val="0"/>
              </w:numPr>
              <w:ind w:left="1041"/>
              <w:rPr>
                <w:rFonts w:eastAsia="Times New Roman"/>
                <w:b/>
                <w:lang w:eastAsia="ru-RU" w:bidi="ne-NP"/>
              </w:rPr>
            </w:pPr>
            <w:r w:rsidRPr="00225356">
              <w:rPr>
                <w:rFonts w:eastAsia="Times New Roman"/>
                <w:b/>
                <w:lang w:eastAsia="ru-RU" w:bidi="ne-NP"/>
              </w:rPr>
              <w:t>г. Пинска</w:t>
            </w:r>
            <w:bookmarkEnd w:id="1209"/>
          </w:p>
        </w:tc>
      </w:tr>
      <w:tr w:rsidR="005F792D" w:rsidRPr="005F792D" w:rsidTr="00315E9E">
        <w:trPr>
          <w:trHeight w:val="1695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</w:p>
        </w:tc>
        <w:tc>
          <w:tcPr>
            <w:tcW w:w="3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Мероприятия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Сектор</w:t>
            </w:r>
          </w:p>
        </w:tc>
        <w:tc>
          <w:tcPr>
            <w:tcW w:w="3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Климатический риск/уязвимость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Исполнители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6E3035" w:rsidP="00315E9E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Планируемый с</w:t>
            </w:r>
            <w:r w:rsidR="005F792D" w:rsidRPr="005F792D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рок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 xml:space="preserve"> </w:t>
            </w:r>
            <w:proofErr w:type="spellStart"/>
            <w:proofErr w:type="gramStart"/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внедрения</w:t>
            </w:r>
            <w:r w:rsidR="00315E9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-год</w:t>
            </w:r>
            <w:proofErr w:type="spellEnd"/>
            <w:proofErr w:type="gramEnd"/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Стоимость, евро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 w:bidi="ne-NP"/>
              </w:rPr>
            </w:pPr>
            <w:r w:rsidRPr="005F792D">
              <w:rPr>
                <w:rFonts w:eastAsia="Times New Roman" w:cs="Times New Roman"/>
                <w:b/>
                <w:bCs/>
                <w:color w:val="000000"/>
                <w:sz w:val="22"/>
                <w:lang w:eastAsia="ru-RU" w:bidi="ne-NP"/>
              </w:rPr>
              <w:t>Потенциальные источники финансирования</w:t>
            </w:r>
          </w:p>
        </w:tc>
      </w:tr>
      <w:tr w:rsidR="005F792D" w:rsidRPr="005F792D" w:rsidTr="00315E9E">
        <w:trPr>
          <w:trHeight w:val="2535"/>
          <w:jc w:val="center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C4411F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1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315E9E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Реконструкция и расширение станции очистки  сточных вод в </w:t>
            </w:r>
            <w:proofErr w:type="gram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г</w:t>
            </w:r>
            <w:proofErr w:type="gram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. Пинске. Реконструкция блоков 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аэротенков-отстойников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№3-8. Корректировка.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Вода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Экстримальная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жара/снижение количества и качества водных ресурсов, повышение нагрузки на систему водоснабжения и водоотведения, Ливни и ливневые паводки/увеличение нагрузки на систему водоснабжения и водоотведения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Пинский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горисполком, КПУП «ЖКХ                   </w:t>
            </w:r>
            <w:proofErr w:type="gram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г</w:t>
            </w:r>
            <w:proofErr w:type="gram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. Пинска»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6E3035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2020-202</w:t>
            </w:r>
            <w:bookmarkStart w:id="1210" w:name="_GoBack"/>
            <w:bookmarkEnd w:id="1210"/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8 400 000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Бюджетные средства, средства </w:t>
            </w:r>
            <w:r w:rsidR="002D5077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инвестора</w:t>
            </w:r>
          </w:p>
        </w:tc>
      </w:tr>
      <w:tr w:rsidR="005F792D" w:rsidRPr="005F792D" w:rsidTr="00F33530">
        <w:trPr>
          <w:trHeight w:val="2535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C4411F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2</w:t>
            </w:r>
          </w:p>
        </w:tc>
        <w:tc>
          <w:tcPr>
            <w:tcW w:w="3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315E9E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Реконструкция и расширение  станции очистки сточных вод в </w:t>
            </w:r>
            <w:proofErr w:type="gram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г</w:t>
            </w:r>
            <w:proofErr w:type="gram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. Пинске. Модернизация системы обработки  осадка сточных вод (обезвоживание и последующая  обработка на установках с получением 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биогаза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).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Вода</w:t>
            </w:r>
          </w:p>
        </w:tc>
        <w:tc>
          <w:tcPr>
            <w:tcW w:w="3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Экстримальная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жара/снижение количества и качества водных ресурсов, повышение нагрузки на систему водоснабжения и водоотведения, Ливни и ливневые паводки/увеличение нагрузки на систему водоснабжения и водоотведения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Пинский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горисполком, КПУП «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Пинскводоканал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6E3035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2020-2025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14 000 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000</w:t>
            </w:r>
            <w:proofErr w:type="spellEnd"/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Бюджетные средства, средства </w:t>
            </w:r>
            <w:r w:rsidR="002D5077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инвестора</w:t>
            </w:r>
          </w:p>
        </w:tc>
      </w:tr>
      <w:tr w:rsidR="005F792D" w:rsidRPr="005F792D" w:rsidTr="00F33530">
        <w:trPr>
          <w:trHeight w:val="2610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C4411F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lastRenderedPageBreak/>
              <w:t>3</w:t>
            </w:r>
          </w:p>
        </w:tc>
        <w:tc>
          <w:tcPr>
            <w:tcW w:w="3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315E9E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Реконструкция 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хозфекального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коллектора по ул. Днепровской флотилии на участке от колодца - гасителя КНС-2 до КНС-1 в </w:t>
            </w:r>
            <w:proofErr w:type="gram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г</w:t>
            </w:r>
            <w:proofErr w:type="gram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. Пинске (Д=400-800мм,  L=1,0км)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Вода</w:t>
            </w:r>
          </w:p>
        </w:tc>
        <w:tc>
          <w:tcPr>
            <w:tcW w:w="3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Экстримальная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жара/снижение количества и качества водных ресурсов, повышение нагрузки на систему водоснабжения и водоотведения, Ливни и ливневые паводки/увеличение нагрузки на систему водоснабжения и водоотведения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Пинский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горисполком, КПУП «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Пинскводоканал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6E3035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2020-2025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1 800 000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Бюджетные средства, средства </w:t>
            </w:r>
            <w:r w:rsidR="002D5077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инвестора</w:t>
            </w:r>
          </w:p>
        </w:tc>
      </w:tr>
      <w:tr w:rsidR="005F792D" w:rsidRPr="005F792D" w:rsidTr="00315E9E">
        <w:trPr>
          <w:trHeight w:val="1890"/>
          <w:jc w:val="center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C4411F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4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315E9E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Реконструкция 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хозфекального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коллектора на участке от ул. Федотова до КНС-5 в </w:t>
            </w:r>
            <w:proofErr w:type="gram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г</w:t>
            </w:r>
            <w:proofErr w:type="gram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. Пинске (2,3,4 очередь) (L=2,7км)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Вода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Экстримальная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жара/снижение количества и качества водных ресурсов, повышение нагрузки на систему водоснабжения и водоотведения, Ливни и ливневые паводки/увеличение нагрузки на систему водоснабжения и водоотведения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Пинский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горисполком, КПУП «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Пинскводоканал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6E3035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2020-2025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3 420 000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Бюджетные средства, средства </w:t>
            </w:r>
            <w:r w:rsidR="002D5077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инвестора</w:t>
            </w:r>
          </w:p>
        </w:tc>
      </w:tr>
      <w:tr w:rsidR="005F792D" w:rsidRPr="005F792D" w:rsidTr="00315E9E">
        <w:trPr>
          <w:trHeight w:val="1890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C4411F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5</w:t>
            </w:r>
          </w:p>
        </w:tc>
        <w:tc>
          <w:tcPr>
            <w:tcW w:w="3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315E9E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Реконструкция 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хозфеканального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коллектора по ул. Парковая от колодца гасителя КНС-4 в районе ул. Кл. Цеткин до ул. Первомайская (Д=600-1000мм, L=1,1км)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Вода</w:t>
            </w:r>
          </w:p>
        </w:tc>
        <w:tc>
          <w:tcPr>
            <w:tcW w:w="3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Экстримальная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жара/снижение количества и качества водных ресурсов, повышение нагрузки на систему водоснабжения и водоотведения, Ливни и ливневые паводки/увеличение нагрузки на систему водоснабжения и водоотведения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Пинский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горисполком, КПУП «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Пинскводоканал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6E3035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2020-2025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1 560 000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Бюджетные средства, средства </w:t>
            </w:r>
            <w:r w:rsidR="002D5077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инвестора</w:t>
            </w:r>
          </w:p>
        </w:tc>
      </w:tr>
      <w:tr w:rsidR="005F792D" w:rsidRPr="005F792D" w:rsidTr="00F33530">
        <w:trPr>
          <w:trHeight w:val="2550"/>
          <w:jc w:val="center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C4411F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6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315E9E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Разработка проектной документации и реконструкция канализационного коллектора Ду=400мм по ул. В. 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Хоружей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от ул. Завальной до ул. Днепровской флотилии (L=479м)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Вода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Экстримальная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жара/снижение количества и качества водных ресурсов, повышение нагрузки на систему водоснабжения и водоотведения, Ливни и ливневые паводки/увеличение нагрузки на систему водоснабжения и водоотведения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Пинский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горисполком, КПУП «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Пинскводоканал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6E3035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2020-2025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540 000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Бюджетные средства, средства </w:t>
            </w:r>
            <w:r w:rsidR="002D5077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инвестора</w:t>
            </w: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, собственные средства</w:t>
            </w:r>
          </w:p>
        </w:tc>
      </w:tr>
      <w:tr w:rsidR="005F792D" w:rsidRPr="005F792D" w:rsidTr="00F33530">
        <w:trPr>
          <w:trHeight w:val="2496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C4411F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lastRenderedPageBreak/>
              <w:t>7</w:t>
            </w:r>
          </w:p>
        </w:tc>
        <w:tc>
          <w:tcPr>
            <w:tcW w:w="3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315E9E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Разработка проектной документации и реконструкция напорных  канализационных  трубопроводов  Ду=300мм  КНС-2 (L=1000м)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Вода</w:t>
            </w:r>
          </w:p>
        </w:tc>
        <w:tc>
          <w:tcPr>
            <w:tcW w:w="3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Экстримальная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жара/снижение количества и качества водных ресурсов, повышение нагрузки на систему водоснабжения и водоотведения, Ливни и ливневые паводки/увеличение нагрузки на систему водоснабжения и водоотведения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Пинский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горисполком, КПУП «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Пинскводоканал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6E3035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2020-2025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450 000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Бюджетные средства, средства </w:t>
            </w:r>
            <w:r w:rsidR="002D5077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инвестора</w:t>
            </w: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, собственные средства</w:t>
            </w:r>
          </w:p>
        </w:tc>
      </w:tr>
      <w:tr w:rsidR="005F792D" w:rsidRPr="005F792D" w:rsidTr="00315E9E">
        <w:trPr>
          <w:trHeight w:val="2655"/>
          <w:jc w:val="center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C4411F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8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315E9E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Реконструкция станции обезжелезивания водозабора «Пина-2» в том числе замена запорно-регулирующей арматуры, замена фильтрующей загрузки, выполнение работ по автоматизации процесса.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Вода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Экстримальная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жара/снижение количества и качества водных ресурсов, повышение нагрузки на систему водоснабжения и водоотведения, Ливни и ливневые паводки/увеличение нагрузки на систему водоснабжения и водоотведения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Пинский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горисполком, КПУП «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Пинскводоканал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6E3035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2020-2025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1 650 000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Бюджетные средства, средства </w:t>
            </w:r>
            <w:r w:rsidR="002D5077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инвестора</w:t>
            </w:r>
          </w:p>
        </w:tc>
      </w:tr>
      <w:tr w:rsidR="005F792D" w:rsidRPr="005F792D" w:rsidTr="00315E9E">
        <w:trPr>
          <w:trHeight w:val="1995"/>
          <w:jc w:val="center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C4411F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9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315E9E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Реконструкция линии электропередач ВЛП-10кВ от водозабора «Пина-2» до 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артскважин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Ветер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-увеличение количества обрывов проводов и </w:t>
            </w:r>
            <w:proofErr w:type="gram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разрушения</w:t>
            </w:r>
            <w:proofErr w:type="gram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несущих 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кострукций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/увеличение случаев провисания проводов и коротких замыканий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Пинский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горисполком, КПУП «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Пинскводоканал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6E3035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2020-2025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300 000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Бюджетные средства, средства </w:t>
            </w:r>
            <w:r w:rsidR="002D5077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инвестора</w:t>
            </w:r>
          </w:p>
        </w:tc>
      </w:tr>
      <w:tr w:rsidR="005F792D" w:rsidRPr="005F792D" w:rsidTr="00315E9E">
        <w:trPr>
          <w:trHeight w:val="2565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C4411F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lastRenderedPageBreak/>
              <w:t>10</w:t>
            </w:r>
          </w:p>
        </w:tc>
        <w:tc>
          <w:tcPr>
            <w:tcW w:w="3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315E9E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Реконструкция водовода по ул. Ленинградская на участке от ул. 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Машковского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до дома №112 до ул. </w:t>
            </w:r>
            <w:proofErr w:type="gram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Первомайской</w:t>
            </w:r>
            <w:proofErr w:type="gram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в г. Пинске (Д=500мм, L=1400м)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Вода</w:t>
            </w:r>
          </w:p>
        </w:tc>
        <w:tc>
          <w:tcPr>
            <w:tcW w:w="3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Экстримальная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жара/снижение количества и качества водных ресурсов, повышение нагрузки на систему водоснабжения и водоотведения, Ливни и ливневые паводки/увеличение нагрузки на систему водоснабжения и водоотведения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Пинский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горисполком, КПУП «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Пинскводоканал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6E3035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2020-2025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340 000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Бюджетные средства, средства </w:t>
            </w:r>
            <w:r w:rsidR="002D5077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инвестора</w:t>
            </w:r>
          </w:p>
        </w:tc>
      </w:tr>
      <w:tr w:rsidR="005F792D" w:rsidRPr="005F792D" w:rsidTr="00315E9E">
        <w:trPr>
          <w:trHeight w:val="2496"/>
          <w:jc w:val="center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C4411F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11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315E9E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Перекладка водовода по ул. 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Гайдаенко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от ул. Первомайская до дома №31 по ул. 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Гайдаенко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(Д=500мм, L=470м)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Вода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Экстримальная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жара/снижение количества и качества водных ресурсов, повышение нагрузки на систему водоснабжения и водоотведения, Ливни и ливневые паводки/увеличение нагрузки на систему водоснабжения и водоотведения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Пинский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горисполком, КПУП «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Пинскводоканал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6E3035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2020-2025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100 000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Бюджетные средства, средства </w:t>
            </w:r>
            <w:r w:rsidR="002D5077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инвестора</w:t>
            </w:r>
          </w:p>
        </w:tc>
      </w:tr>
      <w:tr w:rsidR="005F792D" w:rsidRPr="005F792D" w:rsidTr="00315E9E">
        <w:trPr>
          <w:trHeight w:val="2580"/>
          <w:jc w:val="center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C4411F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12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315E9E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Перекладка водовода от станции 2-го подъема водозабора «Пина-2» до существующей камеры в районе КНС №10 (Д=500мм, L=820м)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Вода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Экстримальная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жара/снижение количества и качества водных ресурсов, повышение нагрузки на систему водоснабжения и водоотведения, Ливни и ливневые паводки/увеличение нагрузки на систему водоснабжения и водоотведения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Пинский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горисполком, КПУП «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Пинскводоканал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6E3035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2020-2025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162 000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Бюджетные средства, средства </w:t>
            </w:r>
            <w:r w:rsidR="002D5077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инвестора</w:t>
            </w:r>
          </w:p>
        </w:tc>
      </w:tr>
      <w:tr w:rsidR="005F792D" w:rsidRPr="005F792D" w:rsidTr="00315E9E">
        <w:trPr>
          <w:trHeight w:val="2496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C4411F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lastRenderedPageBreak/>
              <w:t>13</w:t>
            </w:r>
          </w:p>
        </w:tc>
        <w:tc>
          <w:tcPr>
            <w:tcW w:w="3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315E9E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Перекладка участка водовода от водозабора «Пина-2» до КНС №10 (Д=600мм, L=660м)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Вода</w:t>
            </w:r>
          </w:p>
        </w:tc>
        <w:tc>
          <w:tcPr>
            <w:tcW w:w="3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Экстримальная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жара/снижение количества и качества водных ресурсов, повышение нагрузки на систему водоснабжения и водоотведения, Ливни и ливневые паводки/увеличение нагрузки на систему водоснабжения и водоотведения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Пинский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горисполком, КПУП «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Пинскводоканал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6E3035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2020-2025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bookmarkStart w:id="1211" w:name="RANGE!G21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180 000</w:t>
            </w:r>
            <w:bookmarkEnd w:id="1211"/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Бюджетные средства, средства </w:t>
            </w:r>
            <w:r w:rsidR="002D5077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инвестора</w:t>
            </w:r>
          </w:p>
        </w:tc>
      </w:tr>
      <w:tr w:rsidR="005F792D" w:rsidRPr="005F792D" w:rsidTr="00315E9E">
        <w:trPr>
          <w:trHeight w:val="1740"/>
          <w:jc w:val="center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C4411F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14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315E9E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Приобретение  лабораторного  оборудования: спектрометр атомно-адсорбционный, установка для определения </w:t>
            </w:r>
            <w:proofErr w:type="spellStart"/>
            <w:proofErr w:type="gram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N</w:t>
            </w:r>
            <w:proofErr w:type="gram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vertAlign w:val="subscript"/>
                <w:lang w:eastAsia="ru-RU" w:bidi="ne-NP"/>
              </w:rPr>
              <w:t>общ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по 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Кьельдалю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Вода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-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Экстримальная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жара/снижение количества и качества водных ресурсов, повышение нагрузки на систему водоснабжения и водоотведения,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Пинский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горисполком, КПУП «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Пинскводоканал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6E3035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2020-2025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73 000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Бюджетные средства, средства </w:t>
            </w:r>
            <w:r w:rsidR="002D5077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инвестора</w:t>
            </w:r>
          </w:p>
        </w:tc>
      </w:tr>
      <w:tr w:rsidR="005F792D" w:rsidRPr="005F792D" w:rsidTr="00315E9E">
        <w:trPr>
          <w:trHeight w:val="2025"/>
          <w:jc w:val="center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C4411F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15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315E9E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Приобретение мобильной установки для перекачки сточных вод при устранении аварийных ситуаций на канализационных   коллекторах «BETSI»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Вода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-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Экстримальная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жара/снижение количества и качества водных ресурсов, повышение нагрузки на систему водоснабжения и водоотведения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Пинский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горисполком, КПУП «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Пинскводоканал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6E3035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2020-2025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100 000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Бюджетные средства, средства </w:t>
            </w:r>
            <w:r w:rsidR="002D5077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инвестора</w:t>
            </w:r>
          </w:p>
        </w:tc>
      </w:tr>
      <w:tr w:rsidR="005F792D" w:rsidRPr="005F792D" w:rsidTr="00F33530">
        <w:trPr>
          <w:trHeight w:val="1605"/>
          <w:jc w:val="center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C4411F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16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315E9E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Приобретение 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телеинспекционного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оборудования для обследования трубопроводов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Вода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-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Экстримальная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жара/снижение количества и качества водных ресурсов, повышение нагрузки на систему водоснабжения и водоотведения,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Пинский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горисполком, КПУП «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Пинскводоканал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6E3035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2020-2025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15 000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Бюджетные средства, средства </w:t>
            </w:r>
            <w:r w:rsidR="002D5077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инвестора</w:t>
            </w:r>
          </w:p>
        </w:tc>
      </w:tr>
      <w:tr w:rsidR="005F792D" w:rsidRPr="005F792D" w:rsidTr="00F33530">
        <w:trPr>
          <w:trHeight w:val="1834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C4411F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lastRenderedPageBreak/>
              <w:t>17</w:t>
            </w:r>
          </w:p>
        </w:tc>
        <w:tc>
          <w:tcPr>
            <w:tcW w:w="3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315E9E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Автоматизация и диспетчеризация водозабора «Пина-1»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Вода</w:t>
            </w:r>
          </w:p>
        </w:tc>
        <w:tc>
          <w:tcPr>
            <w:tcW w:w="3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-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Экстримальная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жара/снижение количества и качества водных ресурсов, повышение нагрузки на систему водоснабжения и водоотведения,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Пинский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горисполком, КПУП «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Пинскводоканал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6E3035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2020-2025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340 000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Бюджетные средства, средства </w:t>
            </w:r>
            <w:r w:rsidR="002D5077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инвестора</w:t>
            </w:r>
          </w:p>
        </w:tc>
      </w:tr>
      <w:tr w:rsidR="005F792D" w:rsidRPr="005F792D" w:rsidTr="00315E9E">
        <w:trPr>
          <w:trHeight w:val="1833"/>
          <w:jc w:val="center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C4411F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18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315E9E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Внедрение многоуровневой распределительной 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геоинформационной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системы на территории города Пинска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Вода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00420E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 </w:t>
            </w:r>
            <w:r w:rsidR="0000420E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</w:t>
            </w:r>
            <w:r w:rsidR="0000420E"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овышение нагрузки на систему водоснабжения и водоотведения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Пинский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горисполком, КПУП «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Пинскводоканал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6E3035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2020-2025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 </w:t>
            </w:r>
            <w:r w:rsidR="00A56374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100 000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Бюджетные средства, средства </w:t>
            </w:r>
            <w:r w:rsidR="002D5077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инвестора</w:t>
            </w:r>
          </w:p>
        </w:tc>
      </w:tr>
      <w:tr w:rsidR="005F792D" w:rsidRPr="005F792D" w:rsidTr="00F33530">
        <w:trPr>
          <w:trHeight w:val="3966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C4411F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19</w:t>
            </w:r>
          </w:p>
        </w:tc>
        <w:tc>
          <w:tcPr>
            <w:tcW w:w="3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315E9E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Машины скорой медицинской помощи для оказания скорой медицинской помощи населению г</w:t>
            </w:r>
            <w:proofErr w:type="gram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.П</w:t>
            </w:r>
            <w:proofErr w:type="gram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инска и 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Пинского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региона.                                                   Сельское население составляет более ¼ части от всего населения </w:t>
            </w:r>
            <w:proofErr w:type="gram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-к</w:t>
            </w:r>
            <w:proofErr w:type="gram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оличество бригад СМП, задействованных в его обслуживании, составляет – 5 автомобилей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A313AA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З</w:t>
            </w:r>
            <w:r w:rsidR="005F792D"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доровье</w:t>
            </w:r>
          </w:p>
        </w:tc>
        <w:tc>
          <w:tcPr>
            <w:tcW w:w="3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Комплекс адаптационных и мероприятий в секторе здравоохранения г</w:t>
            </w:r>
            <w:proofErr w:type="gram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.П</w:t>
            </w:r>
            <w:proofErr w:type="gram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инска и 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Пинского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региона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УЗ «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Пинская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центральная поликлиника»           Городской            исполнительный комитет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A313AA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2020-2023 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215 000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Областной бюджет, средства </w:t>
            </w:r>
            <w:r w:rsidR="002D5077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инвестора</w:t>
            </w:r>
          </w:p>
        </w:tc>
      </w:tr>
      <w:tr w:rsidR="005F792D" w:rsidRPr="005F792D" w:rsidTr="00F33530">
        <w:trPr>
          <w:trHeight w:val="3667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C4411F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lastRenderedPageBreak/>
              <w:t>20</w:t>
            </w:r>
          </w:p>
        </w:tc>
        <w:tc>
          <w:tcPr>
            <w:tcW w:w="3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315E9E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Специальное оборудование для машин скорой помощи </w:t>
            </w:r>
            <w:proofErr w:type="gram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( </w:t>
            </w:r>
            <w:proofErr w:type="gram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в т.ч. обслуживающих население 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Пинского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района):                               ИВЛ -13 аппаратов; </w:t>
            </w:r>
            <w:proofErr w:type="gram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-д</w:t>
            </w:r>
            <w:proofErr w:type="gram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ефибрилляторов портативных -8;   кислородных ингаляторов-15; 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пульсоксиметров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-10;                                   шприцевых насоса -4;                                    аппаратов ЭКГ - 11.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A313AA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З</w:t>
            </w:r>
            <w:r w:rsidR="005F792D"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доровье</w:t>
            </w:r>
          </w:p>
        </w:tc>
        <w:tc>
          <w:tcPr>
            <w:tcW w:w="3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Комплекс адаптационных и мероприятий в секторе здравоохранения г</w:t>
            </w:r>
            <w:proofErr w:type="gram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.П</w:t>
            </w:r>
            <w:proofErr w:type="gram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инска и 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Пинского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региона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УЗ «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Пинская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центральная поликлиника»           Городской            исполнительный комитет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A313AA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2020-2022 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31 000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Областной бюджет, средства </w:t>
            </w:r>
            <w:r w:rsidR="002D5077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инвестора</w:t>
            </w:r>
          </w:p>
        </w:tc>
      </w:tr>
      <w:tr w:rsidR="005F792D" w:rsidRPr="005F792D" w:rsidTr="00315E9E">
        <w:trPr>
          <w:trHeight w:val="3330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C4411F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21</w:t>
            </w:r>
          </w:p>
        </w:tc>
        <w:tc>
          <w:tcPr>
            <w:tcW w:w="3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2375" w:rsidRDefault="005F792D" w:rsidP="00315E9E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Оснащение палат интенсивной терапии (в том числе кардиологического и неврологического профиля)             Аппарат ИВЛ -1                                      Гемодинамический монитор-1</w:t>
            </w:r>
          </w:p>
          <w:p w:rsidR="005F792D" w:rsidRPr="005F792D" w:rsidRDefault="005F792D" w:rsidP="00315E9E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Инфузомат-1                                          Аппарат рентгеновский передвижной-1                                       Подготовка помещений-4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A313AA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З</w:t>
            </w:r>
            <w:r w:rsidR="005F792D"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доровье</w:t>
            </w:r>
          </w:p>
        </w:tc>
        <w:tc>
          <w:tcPr>
            <w:tcW w:w="3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Комплекс адаптационных и мероприятий в секторе здравоохранения г</w:t>
            </w:r>
            <w:proofErr w:type="gram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.П</w:t>
            </w:r>
            <w:proofErr w:type="gram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инска и 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Пинского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региона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УЗ «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Пинская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центральная поликлиника»           Городской            исполнительный комитет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A313AA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2020-2025 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40 000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Областной бюджет, средства </w:t>
            </w:r>
            <w:r w:rsidR="002D5077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инвестора</w:t>
            </w:r>
          </w:p>
        </w:tc>
      </w:tr>
      <w:tr w:rsidR="005F792D" w:rsidRPr="005F792D" w:rsidTr="00F33530">
        <w:trPr>
          <w:trHeight w:val="2295"/>
          <w:jc w:val="center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C4411F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22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315E9E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Бесплатное распространение медикаментов и средств первой помощи для разных целевых групп во время экстремальных погодных явлений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A313AA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З</w:t>
            </w:r>
            <w:r w:rsidR="005F792D"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доровье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Комплекс адаптационных и 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митигационных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мероприятий в секторе здравоохранения г</w:t>
            </w:r>
            <w:proofErr w:type="gram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.П</w:t>
            </w:r>
            <w:proofErr w:type="gram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инска и 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Пинского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региона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Кабинеты профилактики организаций здравоохранения и УЗ «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Пинская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центральная поликлиника»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A313AA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20</w:t>
            </w:r>
            <w:r w:rsidR="00585CDF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20</w:t>
            </w: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-2025 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5 000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Областной бюджет, средства </w:t>
            </w:r>
            <w:r w:rsidR="002D5077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инвестора</w:t>
            </w:r>
          </w:p>
        </w:tc>
      </w:tr>
      <w:tr w:rsidR="005F792D" w:rsidRPr="005F792D" w:rsidTr="00F33530">
        <w:trPr>
          <w:trHeight w:val="2973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C4411F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lastRenderedPageBreak/>
              <w:t>23</w:t>
            </w:r>
          </w:p>
        </w:tc>
        <w:tc>
          <w:tcPr>
            <w:tcW w:w="3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315E9E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Информационные кампании по поведению в экстремальных условиях, обучение основам предварительной самодиагностики теплового удара и других состояний, вызванных изменением климата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A313AA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З</w:t>
            </w:r>
            <w:r w:rsidR="005F792D"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доровье</w:t>
            </w:r>
          </w:p>
        </w:tc>
        <w:tc>
          <w:tcPr>
            <w:tcW w:w="3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Комплекс адаптационных и 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митигационных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мероприятий в секторе здравоохранения г</w:t>
            </w:r>
            <w:proofErr w:type="gram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.П</w:t>
            </w:r>
            <w:proofErr w:type="gram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инска и 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Пинского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региона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Кабинеты профилактики организаций здравоохранения и УЗ «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Пинская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центральная поликлиника»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A313AA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20</w:t>
            </w:r>
            <w:r w:rsidR="00585CDF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20</w:t>
            </w: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-2025 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5 000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Областной бюджет, средства </w:t>
            </w:r>
            <w:r w:rsidR="002D5077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инвестора</w:t>
            </w:r>
          </w:p>
        </w:tc>
      </w:tr>
      <w:tr w:rsidR="005F792D" w:rsidRPr="005F792D" w:rsidTr="00F33530">
        <w:trPr>
          <w:trHeight w:val="4530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C4411F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24</w:t>
            </w:r>
          </w:p>
        </w:tc>
        <w:tc>
          <w:tcPr>
            <w:tcW w:w="3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315E9E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Развитие системы медицинского консультирования 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онлайн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.               Необходимо ПК с выходом в Интернет с 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мультимедийными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функциями, сформировать бизнес-процесс для оказания 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телемедицинских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услуг (ставка врача, организация рабочего места, выделение профиля консультации, дополнительный модуль на сайте и др.). Заключение договоров с организациями, оказывающими услуги в данном направлении.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A313AA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З</w:t>
            </w:r>
            <w:r w:rsidR="005F792D"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доровье</w:t>
            </w:r>
          </w:p>
        </w:tc>
        <w:tc>
          <w:tcPr>
            <w:tcW w:w="3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Комплекс адаптационных и 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митигационных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мероприятий в секторе здравоохранения г</w:t>
            </w:r>
            <w:proofErr w:type="gram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.П</w:t>
            </w:r>
            <w:proofErr w:type="gram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инска и 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Пинского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региона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УЗ «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Пинская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центральная поликлиника»        Городской исполнительный комитет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A313AA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2020-2021 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2 000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Областной бюджет, средства </w:t>
            </w:r>
            <w:r w:rsidR="002D5077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инвестора</w:t>
            </w:r>
          </w:p>
        </w:tc>
      </w:tr>
      <w:tr w:rsidR="005F792D" w:rsidRPr="005F792D" w:rsidTr="00F33530">
        <w:trPr>
          <w:trHeight w:val="3525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C4411F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lastRenderedPageBreak/>
              <w:t>25</w:t>
            </w:r>
          </w:p>
        </w:tc>
        <w:tc>
          <w:tcPr>
            <w:tcW w:w="3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315E9E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Медицинские исследования о связи здоровья и климата                     Учитывается географическо-ландшафтное расположение областей и регионов Республики      (Полесь</w:t>
            </w:r>
            <w:proofErr w:type="gram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е-</w:t>
            </w:r>
            <w:proofErr w:type="gram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заболоченность территории, повышенная влажность, радиационный фон)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A313AA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З</w:t>
            </w:r>
            <w:r w:rsidR="005F792D"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доровье</w:t>
            </w:r>
          </w:p>
        </w:tc>
        <w:tc>
          <w:tcPr>
            <w:tcW w:w="3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Комплекс адаптационных и 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митигационных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мероприятий в секторе здравоохранения г</w:t>
            </w:r>
            <w:proofErr w:type="gram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.П</w:t>
            </w:r>
            <w:proofErr w:type="gram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инска и 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Пинского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региона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Республиканский научно-практический центр медицинских катастроф, организации здравоохранения, УЗ «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Пинская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центральная поликлиника»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A313AA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2020-2022 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7 000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Областной бюджет, средства </w:t>
            </w:r>
            <w:r w:rsidR="002D5077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инвестора</w:t>
            </w:r>
          </w:p>
        </w:tc>
      </w:tr>
      <w:tr w:rsidR="005F792D" w:rsidRPr="005F792D" w:rsidTr="00F33530">
        <w:trPr>
          <w:trHeight w:val="3855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C4411F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26</w:t>
            </w:r>
          </w:p>
        </w:tc>
        <w:tc>
          <w:tcPr>
            <w:tcW w:w="3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315E9E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Обучение медперсонала                    Кабинеты профилактики организаций здравоохранения и население 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Пинского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региона (обучение оказания первой медицинской помощи, само – и взаимопомощи, обучение населения алгоритму поведения в случае возникновения чрезвычайных ситуаций) через СМИ, официальный сайт, 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соцсети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.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A313AA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З</w:t>
            </w:r>
            <w:r w:rsidR="005F792D"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доровье</w:t>
            </w:r>
          </w:p>
        </w:tc>
        <w:tc>
          <w:tcPr>
            <w:tcW w:w="3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Комплекс адаптационных и 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митигационных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мероприятий в секторе здравоохранения г</w:t>
            </w:r>
            <w:proofErr w:type="gram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.П</w:t>
            </w:r>
            <w:proofErr w:type="gram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инска и 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Пинского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региона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УЗ «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Пинская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центральная поликлиника»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A313AA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2020-2025 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1 000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Собственные средства, Областной бюджет, средства </w:t>
            </w:r>
            <w:r w:rsidR="002D5077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инвестора</w:t>
            </w:r>
          </w:p>
        </w:tc>
      </w:tr>
      <w:tr w:rsidR="005F792D" w:rsidRPr="005F792D" w:rsidTr="00F33530">
        <w:trPr>
          <w:trHeight w:val="4785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C4411F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lastRenderedPageBreak/>
              <w:t>27</w:t>
            </w:r>
          </w:p>
        </w:tc>
        <w:tc>
          <w:tcPr>
            <w:tcW w:w="3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315E9E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Распространение оборудования по измерению артериального давления                                                   Предприятия и организации 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Пинского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региона – проведение закупки аппаратов для измерения артериального давления. Организации </w:t>
            </w:r>
            <w:proofErr w:type="spellStart"/>
            <w:proofErr w:type="gram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здравоохранения-обучение</w:t>
            </w:r>
            <w:proofErr w:type="spellEnd"/>
            <w:proofErr w:type="gram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населения методике измерения артериального давления на фоне массовой информационной кампании о факторах риска при повышении артериального давления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A313AA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З</w:t>
            </w:r>
            <w:r w:rsidR="005F792D"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доровье</w:t>
            </w:r>
          </w:p>
        </w:tc>
        <w:tc>
          <w:tcPr>
            <w:tcW w:w="3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Комплекс адаптационных и 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митигационных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мероприятий в секторе здравоохранения г</w:t>
            </w:r>
            <w:proofErr w:type="gram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.П</w:t>
            </w:r>
            <w:proofErr w:type="gram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инска и 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Пинского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региона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Предприятия и организации 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Пинского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региона, УЗ «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Пинская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центральная поликлиника» 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A313AA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2020-2025 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5 000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92D" w:rsidRPr="005F792D" w:rsidRDefault="005F792D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Собственные средства предприятий и организаций, Областной бюджет, средства </w:t>
            </w:r>
            <w:r w:rsidR="002D5077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инвестора</w:t>
            </w:r>
          </w:p>
        </w:tc>
      </w:tr>
      <w:tr w:rsidR="002D5077" w:rsidRPr="005F792D" w:rsidTr="00315E9E">
        <w:trPr>
          <w:trHeight w:val="1321"/>
          <w:jc w:val="center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077" w:rsidRDefault="00C4411F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28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077" w:rsidRDefault="002D5077" w:rsidP="00315E9E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Развитие системы медицинского консультирования </w:t>
            </w:r>
            <w:proofErr w:type="spellStart"/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онлайн</w:t>
            </w:r>
            <w:proofErr w:type="spellEnd"/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077" w:rsidRDefault="002D5077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Здоровье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077" w:rsidRDefault="002D5077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Комплекс мероприятий в сфере здравоохранения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077" w:rsidRDefault="002D5077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УЗ «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Пинская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центральная поликлиника»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077" w:rsidRDefault="002D5077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2020-2025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077" w:rsidRDefault="002D5077" w:rsidP="00131544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10 000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077" w:rsidRPr="005F792D" w:rsidRDefault="002D5077" w:rsidP="002D5077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Областной          бюджет,    средства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инвестора</w:t>
            </w: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        </w:t>
            </w:r>
          </w:p>
        </w:tc>
      </w:tr>
      <w:tr w:rsidR="00662375" w:rsidRPr="005F792D" w:rsidTr="00F33530">
        <w:trPr>
          <w:trHeight w:val="2040"/>
          <w:jc w:val="center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2375" w:rsidRPr="005F792D" w:rsidRDefault="00C4411F" w:rsidP="006E3035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29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ECC" w:rsidRPr="005F792D" w:rsidRDefault="00662375" w:rsidP="00315E9E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Обустройство экологических маршрутов, туристических стоянок, создание экологического центра с целью пр</w:t>
            </w:r>
            <w:r w:rsidR="006972FC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оведения научных конференций и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тематических собраний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2375" w:rsidRPr="005F792D" w:rsidRDefault="00662375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Окружающая среда и </w:t>
            </w:r>
            <w:proofErr w:type="spellStart"/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биоразнообразие</w:t>
            </w:r>
            <w:proofErr w:type="spellEnd"/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2375" w:rsidRPr="005F792D" w:rsidRDefault="00662375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Охрана окружающей среды, гражданская оборона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2375" w:rsidRPr="005F792D" w:rsidRDefault="00662375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Отдел спорта и туризма ПГИК, 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Пинский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ГРОЧС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, </w:t>
            </w:r>
            <w:proofErr w:type="spellStart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Пинский</w:t>
            </w:r>
            <w:proofErr w:type="spellEnd"/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горисполком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2375" w:rsidRPr="005F792D" w:rsidRDefault="00662375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2020-2030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375" w:rsidRPr="005F792D" w:rsidRDefault="00131544" w:rsidP="00A313AA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50 000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2375" w:rsidRPr="005F792D" w:rsidRDefault="00131544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Бюджетные средства,    средства </w:t>
            </w:r>
            <w:r w:rsidR="002D5077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инвестора</w:t>
            </w:r>
            <w:r w:rsidRPr="005F792D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        </w:t>
            </w:r>
          </w:p>
        </w:tc>
      </w:tr>
      <w:tr w:rsidR="00A63A38" w:rsidRPr="005F792D" w:rsidTr="00F33530">
        <w:trPr>
          <w:trHeight w:val="2040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A38" w:rsidRPr="005F792D" w:rsidRDefault="00C4411F" w:rsidP="00A20776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lastRenderedPageBreak/>
              <w:t>30</w:t>
            </w:r>
          </w:p>
        </w:tc>
        <w:tc>
          <w:tcPr>
            <w:tcW w:w="3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A38" w:rsidRPr="005F792D" w:rsidRDefault="00A63A38" w:rsidP="00315E9E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Высадка деревьев</w:t>
            </w:r>
            <w:r w:rsidR="002D5077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и кустарников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с целью правильного затенения зданий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A38" w:rsidRPr="005F792D" w:rsidRDefault="0054607A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Адаптация в зданиях</w:t>
            </w:r>
          </w:p>
        </w:tc>
        <w:tc>
          <w:tcPr>
            <w:tcW w:w="3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A38" w:rsidRPr="005F792D" w:rsidRDefault="0054607A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Охрана окружающей среды, экономия энергоресурсов</w:t>
            </w:r>
            <w:r w:rsidR="00651C13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, задержка ливневых стоков с помощью элементов зеленой инфраструктуры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A38" w:rsidRPr="005F792D" w:rsidRDefault="0054607A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КУПП «ЖРЭУ», «ЖКХ» </w:t>
            </w:r>
            <w:proofErr w:type="gramStart"/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г</w:t>
            </w:r>
            <w:proofErr w:type="gramEnd"/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. Пинска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A38" w:rsidRPr="005F792D" w:rsidRDefault="0054607A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2020-2030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3A38" w:rsidRPr="005F792D" w:rsidRDefault="0054607A" w:rsidP="00A313AA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10 000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A38" w:rsidRPr="005F792D" w:rsidRDefault="0054607A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Бюджетные средства, средства инвестора, собственные средства предприятий</w:t>
            </w:r>
          </w:p>
        </w:tc>
      </w:tr>
      <w:tr w:rsidR="00A63A38" w:rsidRPr="005F792D" w:rsidTr="00315E9E">
        <w:trPr>
          <w:trHeight w:val="2040"/>
          <w:jc w:val="center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A38" w:rsidRPr="005F792D" w:rsidRDefault="00C4411F" w:rsidP="00A20776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31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A38" w:rsidRPr="005F792D" w:rsidRDefault="00585CDF" w:rsidP="00315E9E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Внедрение новых ст</w:t>
            </w:r>
            <w:r w:rsidR="0054607A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роительных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и градостроительных </w:t>
            </w:r>
            <w:r w:rsidR="0054607A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стандартов (укладка тротуарной плитки, взамен асфальтовых покрытий)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A38" w:rsidRPr="005F792D" w:rsidRDefault="0054607A" w:rsidP="0054607A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Адаптация в строительстве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A38" w:rsidRPr="005F792D" w:rsidRDefault="0054607A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Охрана окружающей среды, окружающая среда и </w:t>
            </w:r>
            <w:proofErr w:type="spellStart"/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биоразнообразие</w:t>
            </w:r>
            <w:proofErr w:type="spellEnd"/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A38" w:rsidRPr="005F792D" w:rsidRDefault="0054607A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Строительные организации города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A38" w:rsidRPr="005F792D" w:rsidRDefault="0054607A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2020-2030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3A38" w:rsidRPr="005F792D" w:rsidRDefault="0054607A" w:rsidP="00A313AA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100</w:t>
            </w:r>
            <w:r w:rsidR="00A313AA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000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A38" w:rsidRPr="005F792D" w:rsidRDefault="0054607A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Бюджетные средства, средства инвестора, собственные средства предприятий</w:t>
            </w:r>
          </w:p>
        </w:tc>
      </w:tr>
      <w:tr w:rsidR="00A63A38" w:rsidRPr="005F792D" w:rsidTr="00315E9E">
        <w:trPr>
          <w:trHeight w:val="2040"/>
          <w:jc w:val="center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A38" w:rsidRPr="005F792D" w:rsidRDefault="00C4411F" w:rsidP="00A20776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32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A38" w:rsidRPr="005F792D" w:rsidRDefault="0054607A" w:rsidP="00315E9E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Производство ивы и других быстрорастущих деревьев с целью озеленения города, а так же для тепловой энергетики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A38" w:rsidRPr="005F792D" w:rsidRDefault="0054607A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Окружающая среда, адаптация в энергетике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A38" w:rsidRPr="005F792D" w:rsidRDefault="0054607A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Окружающая среда и </w:t>
            </w:r>
            <w:proofErr w:type="spellStart"/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биоразнообразие</w:t>
            </w:r>
            <w:proofErr w:type="spellEnd"/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, энергетика, местные виды топлива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A38" w:rsidRPr="005F792D" w:rsidRDefault="0054607A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Полесский</w:t>
            </w:r>
            <w:proofErr w:type="spellEnd"/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государственный университет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A38" w:rsidRPr="005F792D" w:rsidRDefault="0054607A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2020-2030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3A38" w:rsidRPr="005F792D" w:rsidRDefault="0054607A" w:rsidP="00A313AA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100</w:t>
            </w:r>
            <w:r w:rsidR="00A313AA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000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A38" w:rsidRPr="005F792D" w:rsidRDefault="0054607A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Средства инвестора</w:t>
            </w:r>
          </w:p>
        </w:tc>
      </w:tr>
      <w:tr w:rsidR="00651C13" w:rsidRPr="005F792D" w:rsidTr="00315E9E">
        <w:trPr>
          <w:trHeight w:val="2040"/>
          <w:jc w:val="center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C13" w:rsidRPr="005F792D" w:rsidRDefault="00C4411F" w:rsidP="00A20776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33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C13" w:rsidRPr="005F792D" w:rsidRDefault="00651C13" w:rsidP="00315E9E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Создание островков прохлады в городе с густой разнообразной растительностью на автобусных остановках, скверах парках, пешеходных улицах города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C13" w:rsidRPr="005F792D" w:rsidRDefault="00651C13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Окружающая среда, здоровье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C13" w:rsidRPr="005F792D" w:rsidRDefault="00651C13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Окружающая среда и </w:t>
            </w:r>
            <w:proofErr w:type="spellStart"/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биоразнообразие</w:t>
            </w:r>
            <w:proofErr w:type="spellEnd"/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C13" w:rsidRPr="005F792D" w:rsidRDefault="00651C13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Пинский</w:t>
            </w:r>
            <w:proofErr w:type="spellEnd"/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горисполком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C13" w:rsidRPr="005F792D" w:rsidRDefault="00651C13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2020-2030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C13" w:rsidRPr="005F792D" w:rsidRDefault="00651C13" w:rsidP="00A313AA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100</w:t>
            </w:r>
            <w:r w:rsidR="00A313AA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000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C13" w:rsidRPr="005F792D" w:rsidRDefault="00651C13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Бюджетные средства, средства инвестора, собственные средства предприятий</w:t>
            </w:r>
          </w:p>
        </w:tc>
      </w:tr>
    </w:tbl>
    <w:p w:rsidR="00F33530" w:rsidRDefault="00F33530">
      <w:r>
        <w:br w:type="page"/>
      </w:r>
    </w:p>
    <w:tbl>
      <w:tblPr>
        <w:tblW w:w="15545" w:type="dxa"/>
        <w:jc w:val="center"/>
        <w:tblInd w:w="93" w:type="dxa"/>
        <w:tblLayout w:type="fixed"/>
        <w:tblLook w:val="04A0"/>
      </w:tblPr>
      <w:tblGrid>
        <w:gridCol w:w="458"/>
        <w:gridCol w:w="3124"/>
        <w:gridCol w:w="1685"/>
        <w:gridCol w:w="3661"/>
        <w:gridCol w:w="1719"/>
        <w:gridCol w:w="1417"/>
        <w:gridCol w:w="1465"/>
        <w:gridCol w:w="2016"/>
      </w:tblGrid>
      <w:tr w:rsidR="00651C13" w:rsidRPr="005F792D" w:rsidTr="00315E9E">
        <w:trPr>
          <w:trHeight w:val="989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C13" w:rsidRDefault="00C4411F" w:rsidP="00A20776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lastRenderedPageBreak/>
              <w:t>34</w:t>
            </w:r>
          </w:p>
        </w:tc>
        <w:tc>
          <w:tcPr>
            <w:tcW w:w="3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C13" w:rsidRDefault="00651C13" w:rsidP="00315E9E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Организация раздельного сбора отходов (установка контейнеров, организация сбора и переработки  вторичных ресурсов, сортировка, переработка либо захоронение твердых бытовых отходов, вторичное использование строительных отходов, сортировка и захоронение опасных отходов, сжигание отходов с получением энергии)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C13" w:rsidRDefault="001564A5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Окружающая среда</w:t>
            </w:r>
          </w:p>
        </w:tc>
        <w:tc>
          <w:tcPr>
            <w:tcW w:w="3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C13" w:rsidRDefault="001564A5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Окружающая среда и </w:t>
            </w:r>
            <w:proofErr w:type="spellStart"/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биоразнообразие</w:t>
            </w:r>
            <w:proofErr w:type="spellEnd"/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, энергетика, экология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C13" w:rsidRDefault="001564A5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Пинский</w:t>
            </w:r>
            <w:proofErr w:type="spellEnd"/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горисполком, КУПП «ЖКХ»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C13" w:rsidRDefault="001564A5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2020-2030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C13" w:rsidRDefault="001564A5" w:rsidP="00A313AA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100</w:t>
            </w:r>
            <w:r w:rsidR="00A313AA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000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C13" w:rsidRDefault="001564A5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Бюджетные средства, средства инвестора, собственные средства предприятий</w:t>
            </w:r>
          </w:p>
        </w:tc>
      </w:tr>
      <w:tr w:rsidR="00651C13" w:rsidRPr="005F792D" w:rsidTr="00315E9E">
        <w:trPr>
          <w:trHeight w:val="4660"/>
          <w:jc w:val="center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C13" w:rsidRDefault="00C4411F" w:rsidP="00A20776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35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C13" w:rsidRDefault="001564A5" w:rsidP="00315E9E">
            <w:pPr>
              <w:spacing w:before="0" w:after="0"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Работа с населением города в части информирования об изменении климата, обучение рациональному природопользованию, раздельному сбору отходов, экономично</w:t>
            </w:r>
            <w:r w:rsidR="00A313AA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м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у использованию топливно-энергетических ресурсов</w:t>
            </w:r>
            <w:r w:rsidR="00A313AA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, развитию электрического транспорта, а так же другим особенностям экономичной, рациональной и </w:t>
            </w:r>
            <w:proofErr w:type="spellStart"/>
            <w:r w:rsidR="00A313AA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экологичной</w:t>
            </w:r>
            <w:proofErr w:type="spellEnd"/>
            <w:r w:rsidR="00A313AA"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жизнедеятельности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C13" w:rsidRDefault="00A313AA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Окружающая среда, обучение населения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C13" w:rsidRDefault="00A313AA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Окружающая среда и </w:t>
            </w:r>
            <w:proofErr w:type="spellStart"/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биоразнообразие</w:t>
            </w:r>
            <w:proofErr w:type="spellEnd"/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, энергетика, экология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C13" w:rsidRDefault="00A313AA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Пинский</w:t>
            </w:r>
            <w:proofErr w:type="spellEnd"/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 горисполком, предприятия, организации и учреждения города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C13" w:rsidRDefault="00A313AA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2020-2030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C13" w:rsidRDefault="00A313AA" w:rsidP="00A313AA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10 000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C13" w:rsidRDefault="00A313AA" w:rsidP="005F792D">
            <w:pPr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ne-NP"/>
              </w:rPr>
              <w:t>Бюджетные средства, средства инвестора, собственные средства предприятий</w:t>
            </w:r>
          </w:p>
        </w:tc>
      </w:tr>
    </w:tbl>
    <w:p w:rsidR="00C105DE" w:rsidRPr="00A05E68" w:rsidRDefault="00C105DE" w:rsidP="00F01FCD"/>
    <w:sectPr w:rsidR="00C105DE" w:rsidRPr="00A05E68" w:rsidSect="00315E9E">
      <w:pgSz w:w="16838" w:h="11906" w:orient="landscape"/>
      <w:pgMar w:top="1135" w:right="1134" w:bottom="850" w:left="1134" w:header="708" w:footer="708" w:gutter="0"/>
      <w:cols w:space="708"/>
      <w:docGrid w:linePitch="381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27BCA18" w15:done="0"/>
  <w15:commentEx w15:paraId="0204B2FE" w15:done="0"/>
  <w15:commentEx w15:paraId="09537D90" w15:done="0"/>
  <w15:commentEx w15:paraId="6304B522" w15:done="0"/>
  <w15:commentEx w15:paraId="46A5D68C" w15:done="0"/>
  <w15:commentEx w15:paraId="6324976B" w15:done="0"/>
  <w15:commentEx w15:paraId="0DD1C68E" w15:done="0"/>
  <w15:commentEx w15:paraId="43BAF187" w15:done="0"/>
  <w15:commentEx w15:paraId="75D0ADDE" w15:done="0"/>
  <w15:commentEx w15:paraId="61AB1814" w15:done="0"/>
  <w15:commentEx w15:paraId="7BC7AFF9" w15:done="0"/>
  <w15:commentEx w15:paraId="36B6D533" w15:done="0"/>
  <w15:commentEx w15:paraId="1F1DD52E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541B" w:rsidRDefault="00CA541B">
      <w:pPr>
        <w:spacing w:before="0" w:after="0" w:line="240" w:lineRule="auto"/>
      </w:pPr>
      <w:r>
        <w:separator/>
      </w:r>
    </w:p>
  </w:endnote>
  <w:endnote w:type="continuationSeparator" w:id="0">
    <w:p w:rsidR="00CA541B" w:rsidRDefault="00CA541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2256146"/>
      <w:docPartObj>
        <w:docPartGallery w:val="Page Numbers (Bottom of Page)"/>
        <w:docPartUnique/>
      </w:docPartObj>
    </w:sdtPr>
    <w:sdtContent>
      <w:p w:rsidR="003959B9" w:rsidRDefault="007A1AE6" w:rsidP="007E729B">
        <w:pPr>
          <w:pStyle w:val="af6"/>
          <w:jc w:val="center"/>
        </w:pPr>
        <w:fldSimple w:instr="PAGE   \* MERGEFORMAT">
          <w:r w:rsidR="003A5335">
            <w:rPr>
              <w:noProof/>
            </w:rPr>
            <w:t>30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541B" w:rsidRDefault="00CA541B">
      <w:pPr>
        <w:spacing w:before="0" w:after="0" w:line="240" w:lineRule="auto"/>
      </w:pPr>
      <w:r>
        <w:separator/>
      </w:r>
    </w:p>
  </w:footnote>
  <w:footnote w:type="continuationSeparator" w:id="0">
    <w:p w:rsidR="00CA541B" w:rsidRDefault="00CA541B">
      <w:pPr>
        <w:spacing w:before="0" w:after="0" w:line="240" w:lineRule="auto"/>
      </w:pPr>
      <w:r>
        <w:continuationSeparator/>
      </w:r>
    </w:p>
  </w:footnote>
  <w:footnote w:id="1">
    <w:p w:rsidR="003959B9" w:rsidRDefault="003959B9">
      <w:pPr>
        <w:pStyle w:val="af9"/>
      </w:pPr>
      <w:r>
        <w:rPr>
          <w:rStyle w:val="afb"/>
        </w:rPr>
        <w:footnoteRef/>
      </w:r>
      <w:r>
        <w:t xml:space="preserve"> Другие – группа топлив, доля которых в общем балансе ниже 10%.</w:t>
      </w:r>
    </w:p>
  </w:footnote>
  <w:footnote w:id="2">
    <w:p w:rsidR="003959B9" w:rsidRPr="001747E9" w:rsidRDefault="003959B9" w:rsidP="00C105DE">
      <w:pPr>
        <w:pStyle w:val="af9"/>
        <w:ind w:firstLine="0"/>
      </w:pPr>
      <w:r>
        <w:rPr>
          <w:rStyle w:val="afb"/>
        </w:rPr>
        <w:footnoteRef/>
      </w:r>
      <w:r w:rsidRPr="00E13396">
        <w:rPr>
          <w:lang w:val="en-US"/>
        </w:rPr>
        <w:t xml:space="preserve"> </w:t>
      </w:r>
      <w:proofErr w:type="spellStart"/>
      <w:r>
        <w:t>Веб</w:t>
      </w:r>
      <w:proofErr w:type="spellEnd"/>
      <w:r w:rsidRPr="00E13396">
        <w:rPr>
          <w:lang w:val="en-US"/>
        </w:rPr>
        <w:t>-</w:t>
      </w:r>
      <w:r>
        <w:t>сайт</w:t>
      </w:r>
      <w:r w:rsidRPr="00E13396">
        <w:rPr>
          <w:lang w:val="en-US"/>
        </w:rPr>
        <w:t xml:space="preserve"> </w:t>
      </w:r>
      <w:r w:rsidR="007A1AE6">
        <w:fldChar w:fldCharType="begin"/>
      </w:r>
      <w:r w:rsidR="007A1AE6" w:rsidRPr="00BD0E27">
        <w:rPr>
          <w:lang w:val="en-US"/>
        </w:rPr>
        <w:instrText>HYPERLINK "https://showyourstripes.info/"</w:instrText>
      </w:r>
      <w:r w:rsidR="007A1AE6">
        <w:fldChar w:fldCharType="separate"/>
      </w:r>
      <w:r w:rsidRPr="00E13396">
        <w:rPr>
          <w:rStyle w:val="af5"/>
          <w:lang w:val="en-US"/>
        </w:rPr>
        <w:t>Show Your Stripes</w:t>
      </w:r>
      <w:r w:rsidR="007A1AE6">
        <w:fldChar w:fldCharType="end"/>
      </w:r>
      <w:r>
        <w:rPr>
          <w:lang w:val="en-US"/>
        </w:rPr>
        <w:t xml:space="preserve">, Ed Hawkins </w:t>
      </w:r>
      <w:r>
        <w:t>и</w:t>
      </w:r>
      <w:r>
        <w:rPr>
          <w:lang w:val="en-US"/>
        </w:rPr>
        <w:t xml:space="preserve"> Institute for Environmental Analytics</w:t>
      </w:r>
      <w:r w:rsidRPr="00E13396">
        <w:rPr>
          <w:lang w:val="en-US"/>
        </w:rPr>
        <w:t xml:space="preserve">, 2019. </w:t>
      </w:r>
      <w:r>
        <w:t xml:space="preserve">Данные: </w:t>
      </w:r>
      <w:proofErr w:type="spellStart"/>
      <w:r>
        <w:rPr>
          <w:rStyle w:val="value"/>
        </w:rPr>
        <w:t>Berkeley</w:t>
      </w:r>
      <w:proofErr w:type="spellEnd"/>
      <w:r>
        <w:rPr>
          <w:rStyle w:val="value"/>
        </w:rPr>
        <w:t xml:space="preserve"> </w:t>
      </w:r>
      <w:proofErr w:type="spellStart"/>
      <w:r>
        <w:rPr>
          <w:rStyle w:val="value"/>
        </w:rPr>
        <w:t>Earth</w:t>
      </w:r>
      <w:proofErr w:type="spellEnd"/>
      <w:r>
        <w:rPr>
          <w:rStyle w:val="value"/>
        </w:rPr>
        <w:t xml:space="preserve">, NOAA, UK </w:t>
      </w:r>
      <w:proofErr w:type="spellStart"/>
      <w:r>
        <w:rPr>
          <w:rStyle w:val="value"/>
        </w:rPr>
        <w:t>Met</w:t>
      </w:r>
      <w:proofErr w:type="spellEnd"/>
      <w:r>
        <w:rPr>
          <w:rStyle w:val="value"/>
        </w:rPr>
        <w:t xml:space="preserve"> </w:t>
      </w:r>
      <w:proofErr w:type="spellStart"/>
      <w:r>
        <w:rPr>
          <w:rStyle w:val="value"/>
        </w:rPr>
        <w:t>Office</w:t>
      </w:r>
      <w:proofErr w:type="spellEnd"/>
      <w:r>
        <w:rPr>
          <w:rStyle w:val="value"/>
        </w:rPr>
        <w:t xml:space="preserve">, </w:t>
      </w:r>
      <w:proofErr w:type="spellStart"/>
      <w:r>
        <w:rPr>
          <w:rStyle w:val="value"/>
        </w:rPr>
        <w:t>MeteoSwiss</w:t>
      </w:r>
      <w:proofErr w:type="spellEnd"/>
      <w:r>
        <w:rPr>
          <w:rStyle w:val="value"/>
        </w:rPr>
        <w:t>, DWD</w:t>
      </w:r>
      <w:r w:rsidRPr="001747E9">
        <w:t xml:space="preserve"> </w:t>
      </w:r>
    </w:p>
  </w:footnote>
  <w:footnote w:id="3">
    <w:p w:rsidR="003959B9" w:rsidRDefault="003959B9" w:rsidP="00C105DE">
      <w:pPr>
        <w:pStyle w:val="af9"/>
        <w:ind w:firstLine="0"/>
      </w:pPr>
      <w:r>
        <w:rPr>
          <w:rStyle w:val="afb"/>
        </w:rPr>
        <w:footnoteRef/>
      </w:r>
      <w:r>
        <w:t xml:space="preserve"> «</w:t>
      </w:r>
      <w:hyperlink r:id="rId1" w:history="1">
        <w:r w:rsidRPr="00CE539A">
          <w:rPr>
            <w:rStyle w:val="af5"/>
          </w:rPr>
          <w:t>Климат Республики Беларусь в 2015 году</w:t>
        </w:r>
      </w:hyperlink>
      <w:r>
        <w:t xml:space="preserve">», Государственное учреждение «Республиканский центр по гидрометеорологии, контролю радиоактивного загрязнения и мониторингу окружающей среды», 2016. Далее: </w:t>
      </w:r>
      <w:proofErr w:type="spellStart"/>
      <w:r>
        <w:t>Белгидромет</w:t>
      </w:r>
      <w:proofErr w:type="spellEnd"/>
      <w:r>
        <w:t xml:space="preserve"> 2016.</w:t>
      </w:r>
    </w:p>
  </w:footnote>
  <w:footnote w:id="4">
    <w:p w:rsidR="003959B9" w:rsidRDefault="003959B9" w:rsidP="00C105DE">
      <w:pPr>
        <w:pStyle w:val="af9"/>
        <w:ind w:firstLine="0"/>
      </w:pPr>
      <w:r>
        <w:rPr>
          <w:rStyle w:val="afb"/>
        </w:rPr>
        <w:footnoteRef/>
      </w:r>
      <w:r>
        <w:t xml:space="preserve"> </w:t>
      </w:r>
      <w:r w:rsidRPr="00B3392B">
        <w:t xml:space="preserve">Национальный доклад: Уязвимость и адаптация к изменению климата в Беларуси, </w:t>
      </w:r>
      <w:r>
        <w:t xml:space="preserve">Форум восточных стран по климатическим изменениям, </w:t>
      </w:r>
      <w:r w:rsidRPr="00B3392B">
        <w:t>2014</w:t>
      </w:r>
      <w:r>
        <w:t>. Далее: Национальный доклад 2014</w:t>
      </w:r>
    </w:p>
  </w:footnote>
  <w:footnote w:id="5">
    <w:p w:rsidR="003959B9" w:rsidRDefault="003959B9" w:rsidP="00C105DE">
      <w:pPr>
        <w:pStyle w:val="af9"/>
        <w:ind w:firstLine="0"/>
      </w:pPr>
      <w:r>
        <w:rPr>
          <w:rStyle w:val="afb"/>
        </w:rPr>
        <w:footnoteRef/>
      </w:r>
      <w:r>
        <w:t xml:space="preserve"> </w:t>
      </w:r>
      <w:proofErr w:type="spellStart"/>
      <w:r>
        <w:t>Белгидромет</w:t>
      </w:r>
      <w:proofErr w:type="spellEnd"/>
      <w:r>
        <w:t xml:space="preserve"> 2016.</w:t>
      </w:r>
    </w:p>
  </w:footnote>
  <w:footnote w:id="6">
    <w:p w:rsidR="003959B9" w:rsidRDefault="003959B9" w:rsidP="00C105DE">
      <w:pPr>
        <w:pStyle w:val="af9"/>
        <w:ind w:firstLine="0"/>
      </w:pPr>
      <w:r>
        <w:rPr>
          <w:rStyle w:val="afb"/>
        </w:rPr>
        <w:footnoteRef/>
      </w:r>
      <w:r>
        <w:t xml:space="preserve"> «</w:t>
      </w:r>
      <w:r w:rsidRPr="00715811">
        <w:t>Климатические характеристики 2016 г</w:t>
      </w:r>
      <w:r>
        <w:t xml:space="preserve">», Государственное учреждение «Республиканский центр по гидрометеорологии, контролю радиоактивного загрязнения и мониторингу окружающей среды», 2017. Далее: </w:t>
      </w:r>
      <w:proofErr w:type="spellStart"/>
      <w:r>
        <w:t>Белгидромет</w:t>
      </w:r>
      <w:proofErr w:type="spellEnd"/>
      <w:r>
        <w:t xml:space="preserve"> 2017.</w:t>
      </w:r>
    </w:p>
  </w:footnote>
  <w:footnote w:id="7">
    <w:p w:rsidR="003959B9" w:rsidRDefault="003959B9" w:rsidP="00C105DE">
      <w:pPr>
        <w:pStyle w:val="af9"/>
        <w:ind w:firstLine="0"/>
      </w:pPr>
      <w:r>
        <w:rPr>
          <w:rStyle w:val="afb"/>
        </w:rPr>
        <w:footnoteRef/>
      </w:r>
      <w:r>
        <w:t xml:space="preserve"> «</w:t>
      </w:r>
      <w:r w:rsidRPr="00715811">
        <w:t>Климатические характеристики 2017 г</w:t>
      </w:r>
      <w:r>
        <w:t xml:space="preserve">», Государственное учреждение «Республиканский центр по гидрометеорологии, контролю радиоактивного загрязнения и мониторингу окружающей среды», 2018. Далее: </w:t>
      </w:r>
      <w:proofErr w:type="spellStart"/>
      <w:r>
        <w:t>Белгидромет</w:t>
      </w:r>
      <w:proofErr w:type="spellEnd"/>
      <w:r>
        <w:t xml:space="preserve"> 2018.</w:t>
      </w:r>
    </w:p>
  </w:footnote>
  <w:footnote w:id="8">
    <w:p w:rsidR="003959B9" w:rsidRDefault="003959B9" w:rsidP="00C105DE">
      <w:pPr>
        <w:pStyle w:val="af9"/>
        <w:ind w:firstLine="0"/>
      </w:pPr>
      <w:r>
        <w:rPr>
          <w:rStyle w:val="afb"/>
        </w:rPr>
        <w:footnoteRef/>
      </w:r>
      <w:r>
        <w:t xml:space="preserve"> «</w:t>
      </w:r>
      <w:hyperlink r:id="rId2" w:history="1">
        <w:r w:rsidRPr="002B28CB">
          <w:rPr>
            <w:rStyle w:val="af5"/>
          </w:rPr>
          <w:t>Климатическая характеристика 2018 года</w:t>
        </w:r>
      </w:hyperlink>
      <w:r>
        <w:t xml:space="preserve">», Государственное учреждение "Республиканский центр по гидрометеорологии, контролю радиоактивного загрязнения и мониторингу окружающей среды", 2019. Далее: </w:t>
      </w:r>
      <w:proofErr w:type="spellStart"/>
      <w:r>
        <w:t>Белгидромет</w:t>
      </w:r>
      <w:proofErr w:type="spellEnd"/>
      <w:r>
        <w:t xml:space="preserve"> 2019.</w:t>
      </w:r>
    </w:p>
  </w:footnote>
  <w:footnote w:id="9">
    <w:p w:rsidR="003959B9" w:rsidRDefault="003959B9" w:rsidP="00C105DE">
      <w:pPr>
        <w:pStyle w:val="af9"/>
        <w:ind w:firstLine="0"/>
      </w:pPr>
      <w:r>
        <w:rPr>
          <w:rStyle w:val="afb"/>
        </w:rPr>
        <w:footnoteRef/>
      </w:r>
      <w:r>
        <w:t xml:space="preserve"> </w:t>
      </w:r>
      <w:proofErr w:type="spellStart"/>
      <w:r>
        <w:t>Белгидромет</w:t>
      </w:r>
      <w:proofErr w:type="spellEnd"/>
      <w:r>
        <w:t xml:space="preserve"> 2016</w:t>
      </w:r>
    </w:p>
  </w:footnote>
  <w:footnote w:id="10">
    <w:p w:rsidR="003959B9" w:rsidRDefault="003959B9" w:rsidP="00C105DE">
      <w:pPr>
        <w:pStyle w:val="af9"/>
        <w:ind w:firstLine="0"/>
      </w:pPr>
      <w:r>
        <w:rPr>
          <w:rStyle w:val="afb"/>
        </w:rPr>
        <w:footnoteRef/>
      </w:r>
      <w:r>
        <w:t xml:space="preserve"> </w:t>
      </w:r>
      <w:proofErr w:type="spellStart"/>
      <w:r>
        <w:t>Белгидромет</w:t>
      </w:r>
      <w:proofErr w:type="spellEnd"/>
      <w:r>
        <w:t xml:space="preserve"> 2016.</w:t>
      </w:r>
    </w:p>
  </w:footnote>
  <w:footnote w:id="11">
    <w:p w:rsidR="003959B9" w:rsidRDefault="003959B9" w:rsidP="00C105DE">
      <w:pPr>
        <w:pStyle w:val="af9"/>
        <w:ind w:firstLine="0"/>
      </w:pPr>
      <w:r>
        <w:rPr>
          <w:rStyle w:val="afb"/>
        </w:rPr>
        <w:footnoteRef/>
      </w:r>
      <w:r>
        <w:t xml:space="preserve"> Национальный доклад 2014.</w:t>
      </w:r>
    </w:p>
  </w:footnote>
  <w:footnote w:id="12">
    <w:p w:rsidR="003959B9" w:rsidRPr="000E6A5B" w:rsidRDefault="003959B9" w:rsidP="00C105DE">
      <w:pPr>
        <w:pStyle w:val="af9"/>
        <w:ind w:firstLine="0"/>
      </w:pPr>
      <w:r>
        <w:rPr>
          <w:rStyle w:val="afb"/>
        </w:rPr>
        <w:footnoteRef/>
      </w:r>
      <w:r>
        <w:t xml:space="preserve"> </w:t>
      </w:r>
      <w:r>
        <w:rPr>
          <w:rFonts w:cs="Calibri"/>
        </w:rPr>
        <w:t xml:space="preserve">Стратегия адаптации сельского хозяйства Республики Беларусь к изменению климата, проект. Минск, </w:t>
      </w:r>
      <w:proofErr w:type="spellStart"/>
      <w:r>
        <w:rPr>
          <w:rFonts w:cs="Calibri"/>
          <w:lang w:val="en-US"/>
        </w:rPr>
        <w:t>Clima</w:t>
      </w:r>
      <w:proofErr w:type="spellEnd"/>
      <w:r w:rsidRPr="00754858">
        <w:rPr>
          <w:rFonts w:cs="Calibri"/>
        </w:rPr>
        <w:t xml:space="preserve"> </w:t>
      </w:r>
      <w:r>
        <w:rPr>
          <w:rFonts w:cs="Calibri"/>
          <w:lang w:val="en-US"/>
        </w:rPr>
        <w:t>East</w:t>
      </w:r>
      <w:r w:rsidRPr="00754858">
        <w:rPr>
          <w:rFonts w:cs="Calibri"/>
        </w:rPr>
        <w:t xml:space="preserve"> </w:t>
      </w:r>
      <w:r>
        <w:rPr>
          <w:rFonts w:cs="Calibri"/>
        </w:rPr>
        <w:t>2017</w:t>
      </w:r>
      <w:r w:rsidRPr="00754858">
        <w:rPr>
          <w:rFonts w:cs="Calibri"/>
        </w:rPr>
        <w:t>.</w:t>
      </w:r>
      <w:r>
        <w:rPr>
          <w:rFonts w:cs="Calibri"/>
        </w:rPr>
        <w:t xml:space="preserve"> Далее: Стратегия адаптации сельского хозяйства, 2017.</w:t>
      </w:r>
    </w:p>
  </w:footnote>
  <w:footnote w:id="13">
    <w:p w:rsidR="003959B9" w:rsidRDefault="003959B9" w:rsidP="00C105DE">
      <w:pPr>
        <w:pStyle w:val="af9"/>
        <w:ind w:firstLine="0"/>
      </w:pPr>
      <w:r>
        <w:rPr>
          <w:rStyle w:val="afb"/>
        </w:rPr>
        <w:footnoteRef/>
      </w:r>
      <w:r>
        <w:t xml:space="preserve"> </w:t>
      </w:r>
      <w:proofErr w:type="spellStart"/>
      <w:r>
        <w:t>Белгидромет</w:t>
      </w:r>
      <w:proofErr w:type="spellEnd"/>
      <w:r>
        <w:t xml:space="preserve"> 2016.</w:t>
      </w:r>
    </w:p>
  </w:footnote>
  <w:footnote w:id="14">
    <w:p w:rsidR="003959B9" w:rsidRPr="002B28CB" w:rsidRDefault="003959B9" w:rsidP="00C105DE">
      <w:pPr>
        <w:pStyle w:val="af9"/>
        <w:ind w:firstLine="0"/>
      </w:pPr>
      <w:r>
        <w:rPr>
          <w:rStyle w:val="afb"/>
        </w:rPr>
        <w:footnoteRef/>
      </w:r>
      <w:r>
        <w:t xml:space="preserve"> </w:t>
      </w:r>
      <w:proofErr w:type="spellStart"/>
      <w:r>
        <w:t>Белгидромет</w:t>
      </w:r>
      <w:proofErr w:type="spellEnd"/>
      <w:r>
        <w:t xml:space="preserve"> 2016, </w:t>
      </w:r>
      <w:proofErr w:type="spellStart"/>
      <w:r>
        <w:t>Белгидромет</w:t>
      </w:r>
      <w:proofErr w:type="spellEnd"/>
      <w:r>
        <w:t xml:space="preserve"> 2017, </w:t>
      </w:r>
      <w:proofErr w:type="spellStart"/>
      <w:r>
        <w:t>Белгидромет</w:t>
      </w:r>
      <w:proofErr w:type="spellEnd"/>
      <w:r>
        <w:t xml:space="preserve"> 2018, </w:t>
      </w:r>
      <w:proofErr w:type="spellStart"/>
      <w:r>
        <w:t>Белгидромет</w:t>
      </w:r>
      <w:proofErr w:type="spellEnd"/>
      <w:r>
        <w:t xml:space="preserve"> 2019.</w:t>
      </w:r>
    </w:p>
  </w:footnote>
  <w:footnote w:id="15">
    <w:p w:rsidR="003959B9" w:rsidRDefault="003959B9" w:rsidP="00C105DE">
      <w:pPr>
        <w:pStyle w:val="af9"/>
        <w:ind w:firstLine="0"/>
      </w:pPr>
      <w:r>
        <w:rPr>
          <w:rStyle w:val="afb"/>
        </w:rPr>
        <w:footnoteRef/>
      </w:r>
      <w:r>
        <w:t xml:space="preserve"> </w:t>
      </w:r>
      <w:proofErr w:type="spellStart"/>
      <w:r>
        <w:t>Белгидромет</w:t>
      </w:r>
      <w:proofErr w:type="spellEnd"/>
      <w:r>
        <w:t xml:space="preserve"> 2016.</w:t>
      </w:r>
    </w:p>
  </w:footnote>
  <w:footnote w:id="16">
    <w:p w:rsidR="003959B9" w:rsidRDefault="003959B9" w:rsidP="00C105DE">
      <w:pPr>
        <w:pStyle w:val="af9"/>
        <w:ind w:firstLine="0"/>
      </w:pPr>
      <w:r>
        <w:rPr>
          <w:rStyle w:val="afb"/>
        </w:rPr>
        <w:footnoteRef/>
      </w:r>
      <w:r>
        <w:t xml:space="preserve"> Национальный доклад 2014.</w:t>
      </w:r>
    </w:p>
  </w:footnote>
  <w:footnote w:id="17">
    <w:p w:rsidR="003959B9" w:rsidRDefault="003959B9" w:rsidP="00C105DE">
      <w:pPr>
        <w:pStyle w:val="af9"/>
        <w:ind w:firstLine="0"/>
      </w:pPr>
      <w:r>
        <w:rPr>
          <w:rStyle w:val="afb"/>
        </w:rPr>
        <w:footnoteRef/>
      </w:r>
      <w:r>
        <w:t xml:space="preserve"> </w:t>
      </w:r>
      <w:r>
        <w:rPr>
          <w:rFonts w:cs="Calibri"/>
        </w:rPr>
        <w:t>Стратегия адаптации сельского хозяйства, 2017.</w:t>
      </w:r>
    </w:p>
  </w:footnote>
  <w:footnote w:id="18">
    <w:p w:rsidR="003959B9" w:rsidRDefault="003959B9" w:rsidP="00C105DE">
      <w:pPr>
        <w:pStyle w:val="af9"/>
        <w:ind w:firstLine="0"/>
      </w:pPr>
      <w:r>
        <w:rPr>
          <w:rStyle w:val="afb"/>
        </w:rPr>
        <w:footnoteRef/>
      </w:r>
      <w:r>
        <w:t xml:space="preserve"> </w:t>
      </w:r>
      <w:proofErr w:type="spellStart"/>
      <w:r>
        <w:t>Белгидромет</w:t>
      </w:r>
      <w:proofErr w:type="spellEnd"/>
      <w:r>
        <w:t xml:space="preserve"> 2016.</w:t>
      </w:r>
    </w:p>
  </w:footnote>
  <w:footnote w:id="19">
    <w:p w:rsidR="003959B9" w:rsidRDefault="003959B9" w:rsidP="00C105DE">
      <w:pPr>
        <w:pStyle w:val="af9"/>
        <w:ind w:firstLine="0"/>
      </w:pPr>
      <w:r>
        <w:rPr>
          <w:rStyle w:val="afb"/>
        </w:rPr>
        <w:footnoteRef/>
      </w:r>
      <w:r>
        <w:t xml:space="preserve"> Национальный доклад 2014. </w:t>
      </w:r>
    </w:p>
  </w:footnote>
  <w:footnote w:id="20">
    <w:p w:rsidR="003959B9" w:rsidRDefault="003959B9" w:rsidP="00C105DE">
      <w:pPr>
        <w:pStyle w:val="af9"/>
        <w:ind w:firstLine="0"/>
      </w:pPr>
      <w:r>
        <w:rPr>
          <w:rStyle w:val="afb"/>
        </w:rPr>
        <w:footnoteRef/>
      </w:r>
      <w:r>
        <w:t xml:space="preserve"> </w:t>
      </w:r>
      <w:r>
        <w:rPr>
          <w:rFonts w:cs="Calibri"/>
        </w:rPr>
        <w:t>Стратегия адаптации сельского хозяйства, 2017.</w:t>
      </w:r>
    </w:p>
  </w:footnote>
  <w:footnote w:id="21">
    <w:p w:rsidR="003959B9" w:rsidRDefault="003959B9" w:rsidP="00C105DE">
      <w:pPr>
        <w:pStyle w:val="af9"/>
        <w:ind w:firstLine="0"/>
      </w:pPr>
      <w:r>
        <w:rPr>
          <w:rStyle w:val="afb"/>
        </w:rPr>
        <w:footnoteRef/>
      </w:r>
      <w:r>
        <w:t xml:space="preserve"> </w:t>
      </w:r>
      <w:proofErr w:type="spellStart"/>
      <w:r>
        <w:t>Белгидромет</w:t>
      </w:r>
      <w:proofErr w:type="spellEnd"/>
      <w:r>
        <w:t xml:space="preserve"> 2016.</w:t>
      </w:r>
    </w:p>
  </w:footnote>
  <w:footnote w:id="22">
    <w:p w:rsidR="003959B9" w:rsidRDefault="003959B9" w:rsidP="00C105DE">
      <w:pPr>
        <w:pStyle w:val="af9"/>
        <w:ind w:firstLine="0"/>
      </w:pPr>
      <w:r>
        <w:rPr>
          <w:rStyle w:val="afb"/>
        </w:rPr>
        <w:footnoteRef/>
      </w:r>
      <w:r>
        <w:t xml:space="preserve"> Национальный доклад 2014.</w:t>
      </w:r>
    </w:p>
  </w:footnote>
  <w:footnote w:id="23">
    <w:p w:rsidR="003959B9" w:rsidRDefault="003959B9" w:rsidP="00C105DE">
      <w:pPr>
        <w:pStyle w:val="af9"/>
        <w:ind w:firstLine="0"/>
      </w:pPr>
      <w:r>
        <w:rPr>
          <w:rStyle w:val="afb"/>
        </w:rPr>
        <w:footnoteRef/>
      </w:r>
      <w:r>
        <w:t xml:space="preserve"> </w:t>
      </w:r>
      <w:proofErr w:type="spellStart"/>
      <w:r>
        <w:t>Белгидромет</w:t>
      </w:r>
      <w:proofErr w:type="spellEnd"/>
      <w:r>
        <w:t xml:space="preserve"> 2016, </w:t>
      </w:r>
      <w:proofErr w:type="spellStart"/>
      <w:r>
        <w:t>Белгидромет</w:t>
      </w:r>
      <w:proofErr w:type="spellEnd"/>
      <w:r>
        <w:t xml:space="preserve"> 2017, </w:t>
      </w:r>
      <w:proofErr w:type="spellStart"/>
      <w:r>
        <w:t>Белгидромет</w:t>
      </w:r>
      <w:proofErr w:type="spellEnd"/>
      <w:r>
        <w:t xml:space="preserve"> 2018, </w:t>
      </w:r>
      <w:proofErr w:type="spellStart"/>
      <w:r>
        <w:t>Белгидромет</w:t>
      </w:r>
      <w:proofErr w:type="spellEnd"/>
      <w:r>
        <w:t xml:space="preserve"> 2019.</w:t>
      </w:r>
    </w:p>
  </w:footnote>
  <w:footnote w:id="24">
    <w:p w:rsidR="003959B9" w:rsidRPr="002B28CB" w:rsidRDefault="003959B9" w:rsidP="00C105DE">
      <w:pPr>
        <w:pStyle w:val="af9"/>
        <w:ind w:firstLine="0"/>
      </w:pPr>
      <w:r>
        <w:rPr>
          <w:rStyle w:val="afb"/>
        </w:rPr>
        <w:footnoteRef/>
      </w:r>
      <w:r>
        <w:t xml:space="preserve"> Логинов В.Ф., Кузнецов Г.П., </w:t>
      </w:r>
      <w:proofErr w:type="spellStart"/>
      <w:r>
        <w:t>Микуцкий</w:t>
      </w:r>
      <w:proofErr w:type="spellEnd"/>
      <w:r>
        <w:t xml:space="preserve"> В.С. Анализ и моделирование климатических процессов в Беларуси //Доклады НАН Беларуси, Т. 2003. - №2; Логинов В.Ф., Кузнецов Г.П., </w:t>
      </w:r>
      <w:proofErr w:type="spellStart"/>
      <w:r>
        <w:t>Микуцкий</w:t>
      </w:r>
      <w:proofErr w:type="spellEnd"/>
      <w:r>
        <w:t xml:space="preserve"> В.С. Математические методы в исследовании климата Беларуси // Природопользование. </w:t>
      </w:r>
      <w:proofErr w:type="spellStart"/>
      <w:r>
        <w:t>Вып</w:t>
      </w:r>
      <w:proofErr w:type="spellEnd"/>
      <w:r>
        <w:t>. 8 2002 С. 75-87, в</w:t>
      </w:r>
      <w:r w:rsidRPr="002B28CB">
        <w:t>:</w:t>
      </w:r>
      <w:r>
        <w:t xml:space="preserve"> Национальный доклад </w:t>
      </w:r>
      <w:r w:rsidRPr="00B3392B">
        <w:t>2014</w:t>
      </w:r>
      <w:r w:rsidRPr="002B28CB">
        <w:t xml:space="preserve"> </w:t>
      </w:r>
    </w:p>
  </w:footnote>
  <w:footnote w:id="25">
    <w:p w:rsidR="003959B9" w:rsidRDefault="003959B9" w:rsidP="00C105DE">
      <w:pPr>
        <w:pStyle w:val="af9"/>
        <w:ind w:firstLine="0"/>
      </w:pPr>
      <w:r>
        <w:rPr>
          <w:rStyle w:val="afb"/>
        </w:rPr>
        <w:footnoteRef/>
      </w:r>
      <w:r>
        <w:t xml:space="preserve"> Стратегия адаптации лесного хозяйства Республики Беларусь к изменению климата на период до 2050 года, Министерство лесного хозяйства РБ и др., Минск, 2011. Далее: Стратегия адаптации лесного хозяйства, 2011.</w:t>
      </w:r>
    </w:p>
  </w:footnote>
  <w:footnote w:id="26">
    <w:p w:rsidR="003959B9" w:rsidRDefault="003959B9" w:rsidP="00C105DE">
      <w:pPr>
        <w:pStyle w:val="af9"/>
        <w:ind w:firstLine="0"/>
      </w:pPr>
      <w:r>
        <w:rPr>
          <w:rStyle w:val="afb"/>
        </w:rPr>
        <w:footnoteRef/>
      </w:r>
      <w:r>
        <w:t xml:space="preserve"> Стратегия адаптации лесного хозяйства Беларуси к изменению климата до 2050 года, проект, 2019.</w:t>
      </w:r>
    </w:p>
  </w:footnote>
  <w:footnote w:id="27">
    <w:p w:rsidR="003959B9" w:rsidRDefault="003959B9" w:rsidP="00C105DE">
      <w:pPr>
        <w:pStyle w:val="af9"/>
        <w:ind w:firstLine="0"/>
      </w:pPr>
      <w:r>
        <w:rPr>
          <w:rStyle w:val="afb"/>
        </w:rPr>
        <w:footnoteRef/>
      </w:r>
      <w:r>
        <w:t xml:space="preserve"> Стратегия адаптации лесного хозяйства, 2011. </w:t>
      </w:r>
    </w:p>
  </w:footnote>
  <w:footnote w:id="28">
    <w:p w:rsidR="003959B9" w:rsidRPr="002B28CB" w:rsidRDefault="003959B9" w:rsidP="00C105DE">
      <w:pPr>
        <w:pStyle w:val="af9"/>
        <w:ind w:firstLine="0"/>
      </w:pPr>
      <w:r>
        <w:rPr>
          <w:rStyle w:val="afb"/>
        </w:rPr>
        <w:footnoteRef/>
      </w:r>
      <w:r>
        <w:t xml:space="preserve"> Национальный доклад </w:t>
      </w:r>
      <w:r w:rsidRPr="00B3392B">
        <w:t>2014</w:t>
      </w:r>
    </w:p>
  </w:footnote>
  <w:footnote w:id="29">
    <w:p w:rsidR="003959B9" w:rsidRDefault="003959B9" w:rsidP="00EE0208">
      <w:pPr>
        <w:pStyle w:val="af9"/>
        <w:ind w:firstLine="0"/>
      </w:pPr>
      <w:r>
        <w:rPr>
          <w:rStyle w:val="afb"/>
        </w:rPr>
        <w:footnoteRef/>
      </w:r>
      <w:r>
        <w:t xml:space="preserve"> Справочно-информационный портал «Погода и климат»,</w:t>
      </w:r>
      <w:r w:rsidRPr="00E34B3A">
        <w:t xml:space="preserve"> </w:t>
      </w:r>
      <w:hyperlink r:id="rId3" w:history="1">
        <w:r w:rsidRPr="00615C2C">
          <w:rPr>
            <w:rStyle w:val="af5"/>
          </w:rPr>
          <w:t>http://www.pogodaiklimat.ru/climate/33019.htm</w:t>
        </w:r>
      </w:hyperlink>
      <w:r>
        <w:t xml:space="preserve"> </w:t>
      </w:r>
    </w:p>
  </w:footnote>
  <w:footnote w:id="30">
    <w:p w:rsidR="003959B9" w:rsidRDefault="003959B9" w:rsidP="00C105DE">
      <w:pPr>
        <w:pStyle w:val="af9"/>
        <w:ind w:firstLine="0"/>
      </w:pPr>
      <w:r>
        <w:rPr>
          <w:rStyle w:val="afb"/>
        </w:rPr>
        <w:footnoteRef/>
      </w:r>
      <w:r>
        <w:t xml:space="preserve"> Справочно-информационный портал «Погода и климат», </w:t>
      </w:r>
      <w:hyperlink r:id="rId4" w:history="1">
        <w:r w:rsidRPr="00790507">
          <w:rPr>
            <w:rStyle w:val="af5"/>
          </w:rPr>
          <w:t>http://www.pogodaiklimat.ru/history/33019.htm</w:t>
        </w:r>
      </w:hyperlink>
    </w:p>
  </w:footnote>
  <w:footnote w:id="31">
    <w:p w:rsidR="003959B9" w:rsidRDefault="003959B9" w:rsidP="00C105DE">
      <w:pPr>
        <w:pStyle w:val="af9"/>
        <w:ind w:firstLine="0"/>
      </w:pPr>
      <w:r>
        <w:rPr>
          <w:rStyle w:val="afb"/>
        </w:rPr>
        <w:footnoteRef/>
      </w:r>
      <w:r>
        <w:t xml:space="preserve"> </w:t>
      </w:r>
      <w:r w:rsidRPr="00FD5450">
        <w:t xml:space="preserve">Агроклиматическое зонирование территории Беларуси с учетом изменения климата в рамках разработки национальной стратегии адаптации сельского хозяйства к изменению климата в Республике Беларусь. В.Мельник, </w:t>
      </w:r>
      <w:proofErr w:type="spellStart"/>
      <w:r w:rsidRPr="00FD5450">
        <w:t>В.Яцухно</w:t>
      </w:r>
      <w:proofErr w:type="spellEnd"/>
      <w:r w:rsidRPr="00FD5450">
        <w:t xml:space="preserve">, Н.Денисов, Л.Николаева, М </w:t>
      </w:r>
      <w:proofErr w:type="spellStart"/>
      <w:r w:rsidRPr="00FD5450">
        <w:t>Фалолеева</w:t>
      </w:r>
      <w:proofErr w:type="spellEnd"/>
      <w:r w:rsidRPr="00FD5450">
        <w:t>. Минск-Женева, 2017</w:t>
      </w:r>
      <w:r>
        <w:t xml:space="preserve">. Далее: </w:t>
      </w:r>
      <w:r w:rsidRPr="00FD5450">
        <w:t>Агроклиматическое зонирование территории Беларуси</w:t>
      </w:r>
      <w:r>
        <w:t>, 2017</w:t>
      </w:r>
    </w:p>
  </w:footnote>
  <w:footnote w:id="32">
    <w:p w:rsidR="003959B9" w:rsidRPr="005B17E8" w:rsidRDefault="003959B9" w:rsidP="00C105DE">
      <w:pPr>
        <w:ind w:firstLine="0"/>
        <w:rPr>
          <w:sz w:val="20"/>
          <w:szCs w:val="20"/>
        </w:rPr>
      </w:pPr>
      <w:r w:rsidRPr="005B17E8">
        <w:rPr>
          <w:rStyle w:val="afb"/>
          <w:sz w:val="20"/>
          <w:szCs w:val="20"/>
        </w:rPr>
        <w:footnoteRef/>
      </w:r>
      <w:r w:rsidRPr="005B17E8">
        <w:rPr>
          <w:sz w:val="20"/>
          <w:szCs w:val="20"/>
        </w:rPr>
        <w:t xml:space="preserve"> Данные по средней температуре в Пинске за июнь взяты на справочно-информационном портале «Погода и климат»: </w:t>
      </w:r>
      <w:hyperlink r:id="rId5" w:history="1">
        <w:r w:rsidRPr="005B17E8">
          <w:rPr>
            <w:rStyle w:val="af5"/>
            <w:sz w:val="20"/>
            <w:szCs w:val="20"/>
          </w:rPr>
          <w:t>http://www.pogodaiklimat.ru/history/33019.htm</w:t>
        </w:r>
      </w:hyperlink>
      <w:r w:rsidRPr="005B17E8">
        <w:rPr>
          <w:sz w:val="20"/>
          <w:szCs w:val="20"/>
        </w:rPr>
        <w:t>. Климатическая норма по метеорологической станции в Пинске взята из статьи «Справочник по климату Беларуси. Температура воздуха» на сайте Государственного учреждения "Республиканский центр по гидрометеорологии, контролю радиоактивного загрязнения и мониторингу окружающей среды"</w:t>
      </w:r>
      <w:proofErr w:type="gramStart"/>
      <w:r w:rsidRPr="005B17E8">
        <w:rPr>
          <w:sz w:val="20"/>
          <w:szCs w:val="20"/>
        </w:rPr>
        <w:t xml:space="preserve"> :</w:t>
      </w:r>
      <w:proofErr w:type="gramEnd"/>
      <w:r w:rsidRPr="005B17E8">
        <w:rPr>
          <w:sz w:val="20"/>
          <w:szCs w:val="20"/>
        </w:rPr>
        <w:t xml:space="preserve"> </w:t>
      </w:r>
      <w:hyperlink r:id="rId6" w:history="1">
        <w:r w:rsidRPr="005B17E8">
          <w:rPr>
            <w:rStyle w:val="af5"/>
            <w:sz w:val="20"/>
            <w:szCs w:val="20"/>
          </w:rPr>
          <w:t>http://www.pogoda.by/climat-directory/?page=546</w:t>
        </w:r>
      </w:hyperlink>
    </w:p>
  </w:footnote>
  <w:footnote w:id="33">
    <w:p w:rsidR="003959B9" w:rsidRDefault="003959B9" w:rsidP="00C105DE">
      <w:pPr>
        <w:pStyle w:val="af9"/>
        <w:ind w:firstLine="0"/>
      </w:pPr>
      <w:r>
        <w:rPr>
          <w:rStyle w:val="afb"/>
        </w:rPr>
        <w:footnoteRef/>
      </w:r>
      <w:r>
        <w:t xml:space="preserve"> «Волны тепла в Беларуси». </w:t>
      </w:r>
      <w:proofErr w:type="spellStart"/>
      <w:r>
        <w:t>Клевец</w:t>
      </w:r>
      <w:proofErr w:type="spellEnd"/>
      <w:r>
        <w:t xml:space="preserve"> Н.Н., Мельник В.И., </w:t>
      </w:r>
      <w:proofErr w:type="spellStart"/>
      <w:r>
        <w:t>Комаровская</w:t>
      </w:r>
      <w:proofErr w:type="spellEnd"/>
      <w:r>
        <w:t xml:space="preserve"> Е.В. ГУ «Республиканский центр по гидрометеорологии, контролю радиоактивного загрязнения и мониторингу окружающей среды», Минск: </w:t>
      </w:r>
      <w:hyperlink r:id="rId7" w:history="1">
        <w:r>
          <w:rPr>
            <w:rStyle w:val="HTML"/>
            <w:color w:val="0000FF"/>
            <w:u w:val="single"/>
          </w:rPr>
          <w:t>https://core.ac.uk/download/pdf/38543476.pdf</w:t>
        </w:r>
      </w:hyperlink>
      <w:r>
        <w:t xml:space="preserve"> </w:t>
      </w:r>
    </w:p>
  </w:footnote>
  <w:footnote w:id="34">
    <w:p w:rsidR="003959B9" w:rsidRDefault="003959B9" w:rsidP="00C105DE">
      <w:pPr>
        <w:pStyle w:val="af9"/>
        <w:ind w:firstLine="0"/>
      </w:pPr>
      <w:r>
        <w:rPr>
          <w:rStyle w:val="afb"/>
        </w:rPr>
        <w:footnoteRef/>
      </w:r>
      <w:r>
        <w:t xml:space="preserve"> Там же. </w:t>
      </w:r>
    </w:p>
  </w:footnote>
  <w:footnote w:id="35">
    <w:p w:rsidR="003959B9" w:rsidRDefault="003959B9" w:rsidP="00C105DE">
      <w:pPr>
        <w:pStyle w:val="af9"/>
        <w:ind w:firstLine="0"/>
      </w:pPr>
      <w:r>
        <w:rPr>
          <w:rStyle w:val="afb"/>
        </w:rPr>
        <w:footnoteRef/>
      </w:r>
      <w:r>
        <w:t xml:space="preserve"> Климатический монитор, Пинск, справочно-информационный портал</w:t>
      </w:r>
      <w:r w:rsidRPr="005B17E8">
        <w:t xml:space="preserve"> «Погода и климат»</w:t>
      </w:r>
      <w:r>
        <w:t xml:space="preserve">: </w:t>
      </w:r>
      <w:hyperlink r:id="rId8" w:history="1">
        <w:r w:rsidRPr="00F57917">
          <w:rPr>
            <w:rStyle w:val="af5"/>
          </w:rPr>
          <w:t>http://www.pogodaiklimat.ru/monitor.php?id=33019</w:t>
        </w:r>
      </w:hyperlink>
      <w:r>
        <w:t xml:space="preserve"> </w:t>
      </w:r>
    </w:p>
  </w:footnote>
  <w:footnote w:id="36">
    <w:p w:rsidR="003959B9" w:rsidRDefault="003959B9" w:rsidP="00C105DE">
      <w:pPr>
        <w:pStyle w:val="af9"/>
        <w:ind w:firstLine="0"/>
      </w:pPr>
      <w:r>
        <w:rPr>
          <w:rStyle w:val="afb"/>
        </w:rPr>
        <w:footnoteRef/>
      </w:r>
      <w:r>
        <w:t xml:space="preserve"> </w:t>
      </w:r>
      <w:hyperlink r:id="rId9" w:history="1">
        <w:r w:rsidRPr="00E103F4">
          <w:rPr>
            <w:rStyle w:val="af5"/>
          </w:rPr>
          <w:t>http://www.pogodaiklimat.ru/history/33019_2.htm</w:t>
        </w:r>
      </w:hyperlink>
      <w:r>
        <w:t xml:space="preserve">, </w:t>
      </w:r>
      <w:hyperlink r:id="rId10" w:history="1">
        <w:r w:rsidRPr="00E103F4">
          <w:rPr>
            <w:rStyle w:val="af5"/>
          </w:rPr>
          <w:t>http://www.pogoda.by/climat-directory/?page=547</w:t>
        </w:r>
      </w:hyperlink>
      <w:r>
        <w:t xml:space="preserve"> </w:t>
      </w:r>
    </w:p>
  </w:footnote>
  <w:footnote w:id="37">
    <w:p w:rsidR="003959B9" w:rsidRDefault="003959B9" w:rsidP="00C105DE">
      <w:pPr>
        <w:pStyle w:val="af9"/>
        <w:ind w:firstLine="0"/>
      </w:pPr>
      <w:r>
        <w:rPr>
          <w:rStyle w:val="afb"/>
        </w:rPr>
        <w:footnoteRef/>
      </w:r>
      <w:r>
        <w:t xml:space="preserve"> Белгидромет2016.</w:t>
      </w:r>
    </w:p>
  </w:footnote>
  <w:footnote w:id="38">
    <w:p w:rsidR="003959B9" w:rsidRDefault="003959B9" w:rsidP="00C105DE">
      <w:pPr>
        <w:pStyle w:val="af9"/>
        <w:ind w:firstLine="0"/>
      </w:pPr>
      <w:r>
        <w:rPr>
          <w:rStyle w:val="afb"/>
        </w:rPr>
        <w:footnoteRef/>
      </w:r>
      <w:r>
        <w:t xml:space="preserve"> </w:t>
      </w:r>
      <w:r w:rsidRPr="00FD5450">
        <w:t>Агроклиматическое зонирование территории Беларуси</w:t>
      </w:r>
      <w:r>
        <w:t>, 2017</w:t>
      </w:r>
    </w:p>
  </w:footnote>
  <w:footnote w:id="39">
    <w:p w:rsidR="003959B9" w:rsidRDefault="003959B9" w:rsidP="00C105DE">
      <w:pPr>
        <w:pStyle w:val="af9"/>
        <w:ind w:firstLine="0"/>
      </w:pPr>
      <w:r>
        <w:rPr>
          <w:rStyle w:val="afb"/>
        </w:rPr>
        <w:footnoteRef/>
      </w:r>
      <w:r>
        <w:t xml:space="preserve"> Стратегия адаптации лесного хозяйства, 2011.</w:t>
      </w:r>
    </w:p>
  </w:footnote>
  <w:footnote w:id="40">
    <w:p w:rsidR="003959B9" w:rsidRDefault="003959B9" w:rsidP="00C105DE">
      <w:pPr>
        <w:pStyle w:val="af9"/>
        <w:ind w:firstLine="0"/>
      </w:pPr>
      <w:r>
        <w:rPr>
          <w:rStyle w:val="afb"/>
        </w:rPr>
        <w:footnoteRef/>
      </w:r>
      <w:r>
        <w:t xml:space="preserve"> </w:t>
      </w:r>
      <w:hyperlink r:id="rId11" w:history="1">
        <w:r w:rsidRPr="00AB4C63">
          <w:rPr>
            <w:rStyle w:val="af5"/>
          </w:rPr>
          <w:t>https://www.unisdr.org/campaign/resilientcities/toolkit/article/quick-risk-estimation-qre</w:t>
        </w:r>
      </w:hyperlink>
      <w:r>
        <w:t xml:space="preserve">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B06E6"/>
    <w:multiLevelType w:val="hybridMultilevel"/>
    <w:tmpl w:val="1B0E3F30"/>
    <w:lvl w:ilvl="0" w:tplc="F7086F38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3D6CB3"/>
    <w:multiLevelType w:val="multilevel"/>
    <w:tmpl w:val="2D2E833C"/>
    <w:lvl w:ilvl="0">
      <w:start w:val="1"/>
      <w:numFmt w:val="decimal"/>
      <w:lvlText w:val="7.%1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104B4916"/>
    <w:multiLevelType w:val="hybridMultilevel"/>
    <w:tmpl w:val="0ACC97A6"/>
    <w:lvl w:ilvl="0" w:tplc="654696C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7B5924"/>
    <w:multiLevelType w:val="hybridMultilevel"/>
    <w:tmpl w:val="FA985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3168A3"/>
    <w:multiLevelType w:val="multilevel"/>
    <w:tmpl w:val="84F8BC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2A4D0478"/>
    <w:multiLevelType w:val="hybridMultilevel"/>
    <w:tmpl w:val="3D5A17F0"/>
    <w:lvl w:ilvl="0" w:tplc="2310796C">
      <w:start w:val="1"/>
      <w:numFmt w:val="bullet"/>
      <w:lvlText w:val=""/>
      <w:lvlJc w:val="left"/>
      <w:pPr>
        <w:ind w:left="1647" w:hanging="360"/>
      </w:pPr>
      <w:rPr>
        <w:rFonts w:ascii="Symbol" w:hAnsi="Symbol" w:cs="Symbol" w:hint="default"/>
      </w:rPr>
    </w:lvl>
    <w:lvl w:ilvl="1" w:tplc="2310796C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B57383C"/>
    <w:multiLevelType w:val="hybridMultilevel"/>
    <w:tmpl w:val="C5C47BD6"/>
    <w:lvl w:ilvl="0" w:tplc="7D905A3A">
      <w:start w:val="1"/>
      <w:numFmt w:val="decimal"/>
      <w:suff w:val="nothing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FDE73A1"/>
    <w:multiLevelType w:val="multilevel"/>
    <w:tmpl w:val="371808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7.%2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none"/>
      <w:lvlText w:val="7.1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4A3D3C96"/>
    <w:multiLevelType w:val="multilevel"/>
    <w:tmpl w:val="2D2E833C"/>
    <w:lvl w:ilvl="0">
      <w:start w:val="1"/>
      <w:numFmt w:val="decimal"/>
      <w:lvlText w:val="7.%1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>
    <w:nsid w:val="5B2277A8"/>
    <w:multiLevelType w:val="hybridMultilevel"/>
    <w:tmpl w:val="74288A10"/>
    <w:lvl w:ilvl="0" w:tplc="B21EA53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3834F5"/>
    <w:multiLevelType w:val="multilevel"/>
    <w:tmpl w:val="600620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7.%2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none"/>
      <w:lvlText w:val="7.1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646703DE"/>
    <w:multiLevelType w:val="multilevel"/>
    <w:tmpl w:val="A65EEF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7.%2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66202A3C"/>
    <w:multiLevelType w:val="multilevel"/>
    <w:tmpl w:val="CCE61C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7.%2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none"/>
      <w:lvlText w:val="7.1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67C70FDF"/>
    <w:multiLevelType w:val="multilevel"/>
    <w:tmpl w:val="10A6221C"/>
    <w:lvl w:ilvl="0">
      <w:start w:val="1"/>
      <w:numFmt w:val="decimal"/>
      <w:lvlText w:val="7.%1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>
    <w:nsid w:val="6A1E61D4"/>
    <w:multiLevelType w:val="multilevel"/>
    <w:tmpl w:val="5B6215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7CDC4964"/>
    <w:multiLevelType w:val="multilevel"/>
    <w:tmpl w:val="2806F568"/>
    <w:lvl w:ilvl="0">
      <w:start w:val="1"/>
      <w:numFmt w:val="decimal"/>
      <w:pStyle w:val="1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num w:numId="1">
    <w:abstractNumId w:val="15"/>
  </w:num>
  <w:num w:numId="2">
    <w:abstractNumId w:val="14"/>
  </w:num>
  <w:num w:numId="3">
    <w:abstractNumId w:val="5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0"/>
  </w:num>
  <w:num w:numId="8">
    <w:abstractNumId w:val="6"/>
  </w:num>
  <w:num w:numId="9">
    <w:abstractNumId w:val="15"/>
  </w:num>
  <w:num w:numId="10">
    <w:abstractNumId w:val="9"/>
  </w:num>
  <w:num w:numId="11">
    <w:abstractNumId w:val="2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3"/>
  </w:num>
  <w:num w:numId="17">
    <w:abstractNumId w:val="13"/>
  </w:num>
  <w:num w:numId="18">
    <w:abstractNumId w:val="1"/>
  </w:num>
  <w:num w:numId="19">
    <w:abstractNumId w:val="8"/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Рак Владимир">
    <w15:presenceInfo w15:providerId="Windows Live" w15:userId="1c7a471a33f422b4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141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632F2B"/>
    <w:rsid w:val="0000420E"/>
    <w:rsid w:val="00007ECF"/>
    <w:rsid w:val="00010AFC"/>
    <w:rsid w:val="0002242B"/>
    <w:rsid w:val="000236D3"/>
    <w:rsid w:val="00025396"/>
    <w:rsid w:val="00036EFC"/>
    <w:rsid w:val="00037015"/>
    <w:rsid w:val="00042865"/>
    <w:rsid w:val="000526F5"/>
    <w:rsid w:val="00053038"/>
    <w:rsid w:val="00054A97"/>
    <w:rsid w:val="00056A90"/>
    <w:rsid w:val="00062026"/>
    <w:rsid w:val="00070210"/>
    <w:rsid w:val="00070DE5"/>
    <w:rsid w:val="00074418"/>
    <w:rsid w:val="00082371"/>
    <w:rsid w:val="00084B60"/>
    <w:rsid w:val="00090A8F"/>
    <w:rsid w:val="00096E54"/>
    <w:rsid w:val="000A3183"/>
    <w:rsid w:val="000A4DA7"/>
    <w:rsid w:val="000A64C6"/>
    <w:rsid w:val="000B0418"/>
    <w:rsid w:val="000B4C75"/>
    <w:rsid w:val="000B73B2"/>
    <w:rsid w:val="000C0CD8"/>
    <w:rsid w:val="000C1010"/>
    <w:rsid w:val="000C1FE2"/>
    <w:rsid w:val="000C3F28"/>
    <w:rsid w:val="000C5294"/>
    <w:rsid w:val="000E0074"/>
    <w:rsid w:val="000E4776"/>
    <w:rsid w:val="000E7282"/>
    <w:rsid w:val="000F0F4F"/>
    <w:rsid w:val="000F77BE"/>
    <w:rsid w:val="00101D32"/>
    <w:rsid w:val="00107B38"/>
    <w:rsid w:val="00112888"/>
    <w:rsid w:val="00113422"/>
    <w:rsid w:val="00131111"/>
    <w:rsid w:val="00131544"/>
    <w:rsid w:val="00135ADC"/>
    <w:rsid w:val="00136FB6"/>
    <w:rsid w:val="00142247"/>
    <w:rsid w:val="00142A71"/>
    <w:rsid w:val="00142D7A"/>
    <w:rsid w:val="001564A5"/>
    <w:rsid w:val="00163E07"/>
    <w:rsid w:val="00167A97"/>
    <w:rsid w:val="00170971"/>
    <w:rsid w:val="001729CF"/>
    <w:rsid w:val="00172F5D"/>
    <w:rsid w:val="001732C2"/>
    <w:rsid w:val="00173A3C"/>
    <w:rsid w:val="00173F16"/>
    <w:rsid w:val="00176981"/>
    <w:rsid w:val="00177997"/>
    <w:rsid w:val="0018697B"/>
    <w:rsid w:val="0019405A"/>
    <w:rsid w:val="0019684A"/>
    <w:rsid w:val="001A0AA9"/>
    <w:rsid w:val="001A614E"/>
    <w:rsid w:val="001B052C"/>
    <w:rsid w:val="001B1127"/>
    <w:rsid w:val="001B1E3F"/>
    <w:rsid w:val="001B5DE1"/>
    <w:rsid w:val="001B611D"/>
    <w:rsid w:val="001C029C"/>
    <w:rsid w:val="001C0A8F"/>
    <w:rsid w:val="001E3B19"/>
    <w:rsid w:val="001E632A"/>
    <w:rsid w:val="001E7648"/>
    <w:rsid w:val="0020621D"/>
    <w:rsid w:val="00206344"/>
    <w:rsid w:val="00215EE6"/>
    <w:rsid w:val="002225C6"/>
    <w:rsid w:val="00225356"/>
    <w:rsid w:val="0022563E"/>
    <w:rsid w:val="00225A92"/>
    <w:rsid w:val="002273EA"/>
    <w:rsid w:val="0022759E"/>
    <w:rsid w:val="002333CF"/>
    <w:rsid w:val="002348C5"/>
    <w:rsid w:val="00236F9E"/>
    <w:rsid w:val="002374D2"/>
    <w:rsid w:val="002411C2"/>
    <w:rsid w:val="00241A03"/>
    <w:rsid w:val="00243F3A"/>
    <w:rsid w:val="00244226"/>
    <w:rsid w:val="00246D3A"/>
    <w:rsid w:val="002473B9"/>
    <w:rsid w:val="002506CE"/>
    <w:rsid w:val="00257A44"/>
    <w:rsid w:val="002605D9"/>
    <w:rsid w:val="00263C58"/>
    <w:rsid w:val="00263E12"/>
    <w:rsid w:val="00267077"/>
    <w:rsid w:val="00270485"/>
    <w:rsid w:val="0027251F"/>
    <w:rsid w:val="0027680C"/>
    <w:rsid w:val="0028285B"/>
    <w:rsid w:val="00284C9B"/>
    <w:rsid w:val="00287E84"/>
    <w:rsid w:val="00291420"/>
    <w:rsid w:val="00291549"/>
    <w:rsid w:val="00291856"/>
    <w:rsid w:val="00292F5A"/>
    <w:rsid w:val="00296E40"/>
    <w:rsid w:val="002A3633"/>
    <w:rsid w:val="002A38EC"/>
    <w:rsid w:val="002A45F7"/>
    <w:rsid w:val="002B395D"/>
    <w:rsid w:val="002B440F"/>
    <w:rsid w:val="002C253B"/>
    <w:rsid w:val="002C67A3"/>
    <w:rsid w:val="002D353C"/>
    <w:rsid w:val="002D3D69"/>
    <w:rsid w:val="002D4401"/>
    <w:rsid w:val="002D5077"/>
    <w:rsid w:val="002E04D3"/>
    <w:rsid w:val="002F2A39"/>
    <w:rsid w:val="002F2B73"/>
    <w:rsid w:val="00315E9E"/>
    <w:rsid w:val="003365E3"/>
    <w:rsid w:val="0034026A"/>
    <w:rsid w:val="0034184A"/>
    <w:rsid w:val="00345806"/>
    <w:rsid w:val="00350493"/>
    <w:rsid w:val="00361C8C"/>
    <w:rsid w:val="003721B7"/>
    <w:rsid w:val="00372726"/>
    <w:rsid w:val="00372F3C"/>
    <w:rsid w:val="003768F4"/>
    <w:rsid w:val="00377E87"/>
    <w:rsid w:val="003870FC"/>
    <w:rsid w:val="0039312B"/>
    <w:rsid w:val="003959B9"/>
    <w:rsid w:val="003960B5"/>
    <w:rsid w:val="00396687"/>
    <w:rsid w:val="003A0225"/>
    <w:rsid w:val="003A1653"/>
    <w:rsid w:val="003A19E0"/>
    <w:rsid w:val="003A5335"/>
    <w:rsid w:val="003A551E"/>
    <w:rsid w:val="003B0CFA"/>
    <w:rsid w:val="003B66E7"/>
    <w:rsid w:val="003C0C93"/>
    <w:rsid w:val="003C7FC8"/>
    <w:rsid w:val="003D180B"/>
    <w:rsid w:val="003E292B"/>
    <w:rsid w:val="003E3675"/>
    <w:rsid w:val="003E3BE0"/>
    <w:rsid w:val="003E4102"/>
    <w:rsid w:val="003E7E80"/>
    <w:rsid w:val="003F1315"/>
    <w:rsid w:val="003F6497"/>
    <w:rsid w:val="0041482A"/>
    <w:rsid w:val="00416110"/>
    <w:rsid w:val="00421CB7"/>
    <w:rsid w:val="00431E6D"/>
    <w:rsid w:val="00443674"/>
    <w:rsid w:val="0044445A"/>
    <w:rsid w:val="00445852"/>
    <w:rsid w:val="00445D24"/>
    <w:rsid w:val="00446167"/>
    <w:rsid w:val="00460105"/>
    <w:rsid w:val="004656CF"/>
    <w:rsid w:val="00473989"/>
    <w:rsid w:val="004779AC"/>
    <w:rsid w:val="00480ABF"/>
    <w:rsid w:val="004841DE"/>
    <w:rsid w:val="0048622F"/>
    <w:rsid w:val="00490457"/>
    <w:rsid w:val="00497A1B"/>
    <w:rsid w:val="004A24EC"/>
    <w:rsid w:val="004A426B"/>
    <w:rsid w:val="004A4376"/>
    <w:rsid w:val="004A7B52"/>
    <w:rsid w:val="004B0A0F"/>
    <w:rsid w:val="004C77BE"/>
    <w:rsid w:val="004D08D8"/>
    <w:rsid w:val="004D1B6D"/>
    <w:rsid w:val="004D71E9"/>
    <w:rsid w:val="004E760B"/>
    <w:rsid w:val="004F3A7F"/>
    <w:rsid w:val="0050169D"/>
    <w:rsid w:val="00502AE3"/>
    <w:rsid w:val="00503DBC"/>
    <w:rsid w:val="00523C38"/>
    <w:rsid w:val="00525F43"/>
    <w:rsid w:val="005350B8"/>
    <w:rsid w:val="005361D0"/>
    <w:rsid w:val="0054607A"/>
    <w:rsid w:val="00550045"/>
    <w:rsid w:val="00556E62"/>
    <w:rsid w:val="00556FB5"/>
    <w:rsid w:val="00561C45"/>
    <w:rsid w:val="00562FEB"/>
    <w:rsid w:val="00563E1A"/>
    <w:rsid w:val="00572D30"/>
    <w:rsid w:val="00573190"/>
    <w:rsid w:val="00573B01"/>
    <w:rsid w:val="00585CDF"/>
    <w:rsid w:val="00586E83"/>
    <w:rsid w:val="00587E93"/>
    <w:rsid w:val="005903FD"/>
    <w:rsid w:val="00590BA3"/>
    <w:rsid w:val="00590D5B"/>
    <w:rsid w:val="00594C0C"/>
    <w:rsid w:val="00594CC0"/>
    <w:rsid w:val="00596B77"/>
    <w:rsid w:val="00597A4E"/>
    <w:rsid w:val="005A1F0E"/>
    <w:rsid w:val="005A2811"/>
    <w:rsid w:val="005A4084"/>
    <w:rsid w:val="005A4B24"/>
    <w:rsid w:val="005A56F0"/>
    <w:rsid w:val="005A5832"/>
    <w:rsid w:val="005A584D"/>
    <w:rsid w:val="005B1377"/>
    <w:rsid w:val="005B146A"/>
    <w:rsid w:val="005B74F2"/>
    <w:rsid w:val="005C0C1A"/>
    <w:rsid w:val="005C3757"/>
    <w:rsid w:val="005E31F0"/>
    <w:rsid w:val="005F2F6D"/>
    <w:rsid w:val="005F3461"/>
    <w:rsid w:val="005F626A"/>
    <w:rsid w:val="005F683E"/>
    <w:rsid w:val="005F792D"/>
    <w:rsid w:val="00600196"/>
    <w:rsid w:val="00602F18"/>
    <w:rsid w:val="00606445"/>
    <w:rsid w:val="0060732A"/>
    <w:rsid w:val="00610E4C"/>
    <w:rsid w:val="006128E8"/>
    <w:rsid w:val="006135F1"/>
    <w:rsid w:val="00613D8F"/>
    <w:rsid w:val="006158D2"/>
    <w:rsid w:val="00616D7A"/>
    <w:rsid w:val="00620427"/>
    <w:rsid w:val="00620F88"/>
    <w:rsid w:val="006224CD"/>
    <w:rsid w:val="00622BE3"/>
    <w:rsid w:val="00623389"/>
    <w:rsid w:val="00625920"/>
    <w:rsid w:val="006273C6"/>
    <w:rsid w:val="00627E2B"/>
    <w:rsid w:val="00632F2B"/>
    <w:rsid w:val="006403DB"/>
    <w:rsid w:val="00642852"/>
    <w:rsid w:val="00650F1B"/>
    <w:rsid w:val="00651C13"/>
    <w:rsid w:val="00652737"/>
    <w:rsid w:val="00652A61"/>
    <w:rsid w:val="00654D7E"/>
    <w:rsid w:val="00662375"/>
    <w:rsid w:val="00675F65"/>
    <w:rsid w:val="00676BDD"/>
    <w:rsid w:val="006807F6"/>
    <w:rsid w:val="00683EED"/>
    <w:rsid w:val="00685E8D"/>
    <w:rsid w:val="0068618D"/>
    <w:rsid w:val="00692404"/>
    <w:rsid w:val="00692FDD"/>
    <w:rsid w:val="00695629"/>
    <w:rsid w:val="006972FC"/>
    <w:rsid w:val="006A0C05"/>
    <w:rsid w:val="006A77B8"/>
    <w:rsid w:val="006B08F4"/>
    <w:rsid w:val="006B0BD4"/>
    <w:rsid w:val="006B2B02"/>
    <w:rsid w:val="006C00E5"/>
    <w:rsid w:val="006C0B70"/>
    <w:rsid w:val="006C45C5"/>
    <w:rsid w:val="006C712E"/>
    <w:rsid w:val="006D1264"/>
    <w:rsid w:val="006D3526"/>
    <w:rsid w:val="006E3035"/>
    <w:rsid w:val="006E6914"/>
    <w:rsid w:val="006E7031"/>
    <w:rsid w:val="006E762F"/>
    <w:rsid w:val="006E79BC"/>
    <w:rsid w:val="00700E7A"/>
    <w:rsid w:val="00704AF9"/>
    <w:rsid w:val="00706BA5"/>
    <w:rsid w:val="007117CA"/>
    <w:rsid w:val="007133EC"/>
    <w:rsid w:val="0072115E"/>
    <w:rsid w:val="007217B0"/>
    <w:rsid w:val="00724735"/>
    <w:rsid w:val="007347C3"/>
    <w:rsid w:val="00741374"/>
    <w:rsid w:val="0074581F"/>
    <w:rsid w:val="00745C63"/>
    <w:rsid w:val="007473F3"/>
    <w:rsid w:val="007547A6"/>
    <w:rsid w:val="00757B6B"/>
    <w:rsid w:val="00764133"/>
    <w:rsid w:val="00766339"/>
    <w:rsid w:val="00767D5C"/>
    <w:rsid w:val="00772C4D"/>
    <w:rsid w:val="00774F96"/>
    <w:rsid w:val="00775DBF"/>
    <w:rsid w:val="00790E03"/>
    <w:rsid w:val="00792FCE"/>
    <w:rsid w:val="007956A9"/>
    <w:rsid w:val="00796327"/>
    <w:rsid w:val="007A00D2"/>
    <w:rsid w:val="007A1AE6"/>
    <w:rsid w:val="007A32DD"/>
    <w:rsid w:val="007B1482"/>
    <w:rsid w:val="007B2D69"/>
    <w:rsid w:val="007B3872"/>
    <w:rsid w:val="007C178F"/>
    <w:rsid w:val="007D4618"/>
    <w:rsid w:val="007D5D2D"/>
    <w:rsid w:val="007E2140"/>
    <w:rsid w:val="007E729B"/>
    <w:rsid w:val="007F0282"/>
    <w:rsid w:val="007F2A65"/>
    <w:rsid w:val="007F4FFC"/>
    <w:rsid w:val="00800D9B"/>
    <w:rsid w:val="00807E1F"/>
    <w:rsid w:val="0081426D"/>
    <w:rsid w:val="008166AC"/>
    <w:rsid w:val="00816A0B"/>
    <w:rsid w:val="0082364E"/>
    <w:rsid w:val="008325B9"/>
    <w:rsid w:val="0083495C"/>
    <w:rsid w:val="00836E0A"/>
    <w:rsid w:val="00837D36"/>
    <w:rsid w:val="00843422"/>
    <w:rsid w:val="008445E5"/>
    <w:rsid w:val="00845988"/>
    <w:rsid w:val="00847E5F"/>
    <w:rsid w:val="00850693"/>
    <w:rsid w:val="008524A4"/>
    <w:rsid w:val="008546E7"/>
    <w:rsid w:val="008628BE"/>
    <w:rsid w:val="008747FF"/>
    <w:rsid w:val="00880D7C"/>
    <w:rsid w:val="008826AC"/>
    <w:rsid w:val="00882B0D"/>
    <w:rsid w:val="0088330B"/>
    <w:rsid w:val="00884822"/>
    <w:rsid w:val="00886D9F"/>
    <w:rsid w:val="00887BA8"/>
    <w:rsid w:val="008920B8"/>
    <w:rsid w:val="008949D5"/>
    <w:rsid w:val="00894A3C"/>
    <w:rsid w:val="008A40C3"/>
    <w:rsid w:val="008A7A24"/>
    <w:rsid w:val="008A7B85"/>
    <w:rsid w:val="008A7DDF"/>
    <w:rsid w:val="008B2ED4"/>
    <w:rsid w:val="008B48DA"/>
    <w:rsid w:val="008C6A0F"/>
    <w:rsid w:val="008D1D48"/>
    <w:rsid w:val="008D7B54"/>
    <w:rsid w:val="008E48BF"/>
    <w:rsid w:val="008F62B2"/>
    <w:rsid w:val="009030FD"/>
    <w:rsid w:val="009078CC"/>
    <w:rsid w:val="00912AEF"/>
    <w:rsid w:val="009139C5"/>
    <w:rsid w:val="00914686"/>
    <w:rsid w:val="00916DD4"/>
    <w:rsid w:val="00922107"/>
    <w:rsid w:val="00924571"/>
    <w:rsid w:val="00924FA5"/>
    <w:rsid w:val="00930080"/>
    <w:rsid w:val="00933CB6"/>
    <w:rsid w:val="00962AE5"/>
    <w:rsid w:val="0097072E"/>
    <w:rsid w:val="00982709"/>
    <w:rsid w:val="00982C70"/>
    <w:rsid w:val="00983A2F"/>
    <w:rsid w:val="009846CB"/>
    <w:rsid w:val="009933A7"/>
    <w:rsid w:val="00993C77"/>
    <w:rsid w:val="00996C66"/>
    <w:rsid w:val="009A0E8B"/>
    <w:rsid w:val="009A3EF8"/>
    <w:rsid w:val="009A46BB"/>
    <w:rsid w:val="009B0A9D"/>
    <w:rsid w:val="009B6711"/>
    <w:rsid w:val="009B7A8A"/>
    <w:rsid w:val="009C32BA"/>
    <w:rsid w:val="009C3708"/>
    <w:rsid w:val="009D525C"/>
    <w:rsid w:val="009D54CA"/>
    <w:rsid w:val="009D6091"/>
    <w:rsid w:val="009E3C27"/>
    <w:rsid w:val="009E45C2"/>
    <w:rsid w:val="009E636E"/>
    <w:rsid w:val="009F28FD"/>
    <w:rsid w:val="009F480E"/>
    <w:rsid w:val="00A0088B"/>
    <w:rsid w:val="00A00B6A"/>
    <w:rsid w:val="00A05E68"/>
    <w:rsid w:val="00A075A2"/>
    <w:rsid w:val="00A11DB6"/>
    <w:rsid w:val="00A12E8B"/>
    <w:rsid w:val="00A14844"/>
    <w:rsid w:val="00A20776"/>
    <w:rsid w:val="00A21BED"/>
    <w:rsid w:val="00A2765B"/>
    <w:rsid w:val="00A30BD5"/>
    <w:rsid w:val="00A313AA"/>
    <w:rsid w:val="00A34FC8"/>
    <w:rsid w:val="00A37009"/>
    <w:rsid w:val="00A41CAB"/>
    <w:rsid w:val="00A42AF5"/>
    <w:rsid w:val="00A44B55"/>
    <w:rsid w:val="00A56374"/>
    <w:rsid w:val="00A605ED"/>
    <w:rsid w:val="00A63A38"/>
    <w:rsid w:val="00A74E60"/>
    <w:rsid w:val="00A75C9A"/>
    <w:rsid w:val="00A80DD9"/>
    <w:rsid w:val="00A8313E"/>
    <w:rsid w:val="00A83259"/>
    <w:rsid w:val="00A87FE6"/>
    <w:rsid w:val="00A910D7"/>
    <w:rsid w:val="00A9376D"/>
    <w:rsid w:val="00AA2D55"/>
    <w:rsid w:val="00AA34E0"/>
    <w:rsid w:val="00AA4925"/>
    <w:rsid w:val="00AA592E"/>
    <w:rsid w:val="00AA7DD2"/>
    <w:rsid w:val="00AC2834"/>
    <w:rsid w:val="00AC687D"/>
    <w:rsid w:val="00AC7646"/>
    <w:rsid w:val="00AC7812"/>
    <w:rsid w:val="00AC7A93"/>
    <w:rsid w:val="00AD2A1C"/>
    <w:rsid w:val="00AE0FEA"/>
    <w:rsid w:val="00AE280A"/>
    <w:rsid w:val="00AF4859"/>
    <w:rsid w:val="00AF7F75"/>
    <w:rsid w:val="00B00B18"/>
    <w:rsid w:val="00B05C56"/>
    <w:rsid w:val="00B139F4"/>
    <w:rsid w:val="00B14924"/>
    <w:rsid w:val="00B16B84"/>
    <w:rsid w:val="00B17230"/>
    <w:rsid w:val="00B20DD2"/>
    <w:rsid w:val="00B21440"/>
    <w:rsid w:val="00B3241C"/>
    <w:rsid w:val="00B3255C"/>
    <w:rsid w:val="00B34831"/>
    <w:rsid w:val="00B37999"/>
    <w:rsid w:val="00B50979"/>
    <w:rsid w:val="00B6640C"/>
    <w:rsid w:val="00B710D9"/>
    <w:rsid w:val="00B725E0"/>
    <w:rsid w:val="00B72F4F"/>
    <w:rsid w:val="00B7755D"/>
    <w:rsid w:val="00B80714"/>
    <w:rsid w:val="00B85381"/>
    <w:rsid w:val="00B94099"/>
    <w:rsid w:val="00B95441"/>
    <w:rsid w:val="00B976F6"/>
    <w:rsid w:val="00BA00D0"/>
    <w:rsid w:val="00BA10CF"/>
    <w:rsid w:val="00BA41F1"/>
    <w:rsid w:val="00BB3939"/>
    <w:rsid w:val="00BB3E6A"/>
    <w:rsid w:val="00BB5A3E"/>
    <w:rsid w:val="00BB6844"/>
    <w:rsid w:val="00BB7FE9"/>
    <w:rsid w:val="00BC3FED"/>
    <w:rsid w:val="00BC4781"/>
    <w:rsid w:val="00BC5F28"/>
    <w:rsid w:val="00BD0E27"/>
    <w:rsid w:val="00BF1B19"/>
    <w:rsid w:val="00BF4203"/>
    <w:rsid w:val="00BF73F1"/>
    <w:rsid w:val="00C03A86"/>
    <w:rsid w:val="00C07AF3"/>
    <w:rsid w:val="00C07DD8"/>
    <w:rsid w:val="00C105DE"/>
    <w:rsid w:val="00C16A2E"/>
    <w:rsid w:val="00C24278"/>
    <w:rsid w:val="00C25FF8"/>
    <w:rsid w:val="00C405F8"/>
    <w:rsid w:val="00C4411F"/>
    <w:rsid w:val="00C54885"/>
    <w:rsid w:val="00C6353B"/>
    <w:rsid w:val="00C64149"/>
    <w:rsid w:val="00C70533"/>
    <w:rsid w:val="00C72E34"/>
    <w:rsid w:val="00C80AB1"/>
    <w:rsid w:val="00C834F2"/>
    <w:rsid w:val="00C83DE6"/>
    <w:rsid w:val="00C8558B"/>
    <w:rsid w:val="00C94C53"/>
    <w:rsid w:val="00CA3634"/>
    <w:rsid w:val="00CA541B"/>
    <w:rsid w:val="00CA5C3B"/>
    <w:rsid w:val="00CA61FA"/>
    <w:rsid w:val="00CB2B21"/>
    <w:rsid w:val="00CB46C6"/>
    <w:rsid w:val="00CC10E9"/>
    <w:rsid w:val="00CC2CBA"/>
    <w:rsid w:val="00CC3980"/>
    <w:rsid w:val="00CC6950"/>
    <w:rsid w:val="00CC71E5"/>
    <w:rsid w:val="00CD498E"/>
    <w:rsid w:val="00CE0D05"/>
    <w:rsid w:val="00CE445B"/>
    <w:rsid w:val="00CE4484"/>
    <w:rsid w:val="00CE530E"/>
    <w:rsid w:val="00CE5AFF"/>
    <w:rsid w:val="00CE70BE"/>
    <w:rsid w:val="00CE789F"/>
    <w:rsid w:val="00CF42D6"/>
    <w:rsid w:val="00D010B8"/>
    <w:rsid w:val="00D01A55"/>
    <w:rsid w:val="00D02434"/>
    <w:rsid w:val="00D0295C"/>
    <w:rsid w:val="00D1706E"/>
    <w:rsid w:val="00D204FC"/>
    <w:rsid w:val="00D22F34"/>
    <w:rsid w:val="00D230FA"/>
    <w:rsid w:val="00D30E83"/>
    <w:rsid w:val="00D34310"/>
    <w:rsid w:val="00D3562D"/>
    <w:rsid w:val="00D3595E"/>
    <w:rsid w:val="00D37100"/>
    <w:rsid w:val="00D5178F"/>
    <w:rsid w:val="00D54C87"/>
    <w:rsid w:val="00D5701A"/>
    <w:rsid w:val="00D60797"/>
    <w:rsid w:val="00D63959"/>
    <w:rsid w:val="00D66275"/>
    <w:rsid w:val="00D66CCA"/>
    <w:rsid w:val="00D70EED"/>
    <w:rsid w:val="00D70EFF"/>
    <w:rsid w:val="00D7230E"/>
    <w:rsid w:val="00D83267"/>
    <w:rsid w:val="00D83FF4"/>
    <w:rsid w:val="00D84FFB"/>
    <w:rsid w:val="00D8596A"/>
    <w:rsid w:val="00D93725"/>
    <w:rsid w:val="00DA085D"/>
    <w:rsid w:val="00DA46C6"/>
    <w:rsid w:val="00DA59E5"/>
    <w:rsid w:val="00DA67DA"/>
    <w:rsid w:val="00DB70CF"/>
    <w:rsid w:val="00DC11D7"/>
    <w:rsid w:val="00DC7BC4"/>
    <w:rsid w:val="00DD02FA"/>
    <w:rsid w:val="00DD05C3"/>
    <w:rsid w:val="00DD4058"/>
    <w:rsid w:val="00DE106B"/>
    <w:rsid w:val="00E01629"/>
    <w:rsid w:val="00E023EA"/>
    <w:rsid w:val="00E07DE3"/>
    <w:rsid w:val="00E17A35"/>
    <w:rsid w:val="00E208BA"/>
    <w:rsid w:val="00E22F8E"/>
    <w:rsid w:val="00E34371"/>
    <w:rsid w:val="00E42872"/>
    <w:rsid w:val="00E44AE5"/>
    <w:rsid w:val="00E45433"/>
    <w:rsid w:val="00E52CF1"/>
    <w:rsid w:val="00E53D43"/>
    <w:rsid w:val="00E62DD0"/>
    <w:rsid w:val="00E72CD2"/>
    <w:rsid w:val="00E76D47"/>
    <w:rsid w:val="00E81255"/>
    <w:rsid w:val="00E84A98"/>
    <w:rsid w:val="00E86186"/>
    <w:rsid w:val="00E94743"/>
    <w:rsid w:val="00E958BC"/>
    <w:rsid w:val="00EB4961"/>
    <w:rsid w:val="00EC1C63"/>
    <w:rsid w:val="00EC47D7"/>
    <w:rsid w:val="00EC5B1D"/>
    <w:rsid w:val="00ED09FC"/>
    <w:rsid w:val="00ED322D"/>
    <w:rsid w:val="00ED60A0"/>
    <w:rsid w:val="00EE0208"/>
    <w:rsid w:val="00EE0809"/>
    <w:rsid w:val="00EE7D87"/>
    <w:rsid w:val="00EF3A07"/>
    <w:rsid w:val="00EF3BFF"/>
    <w:rsid w:val="00EF5B13"/>
    <w:rsid w:val="00F01FCD"/>
    <w:rsid w:val="00F045D5"/>
    <w:rsid w:val="00F054FA"/>
    <w:rsid w:val="00F062B8"/>
    <w:rsid w:val="00F072C4"/>
    <w:rsid w:val="00F07BE4"/>
    <w:rsid w:val="00F1281E"/>
    <w:rsid w:val="00F138E4"/>
    <w:rsid w:val="00F158D9"/>
    <w:rsid w:val="00F20170"/>
    <w:rsid w:val="00F2290C"/>
    <w:rsid w:val="00F24D08"/>
    <w:rsid w:val="00F252D9"/>
    <w:rsid w:val="00F33530"/>
    <w:rsid w:val="00F35E12"/>
    <w:rsid w:val="00F36D41"/>
    <w:rsid w:val="00F42564"/>
    <w:rsid w:val="00F4502A"/>
    <w:rsid w:val="00F55ECC"/>
    <w:rsid w:val="00F67082"/>
    <w:rsid w:val="00F7368E"/>
    <w:rsid w:val="00F73999"/>
    <w:rsid w:val="00F77025"/>
    <w:rsid w:val="00F77F46"/>
    <w:rsid w:val="00F83074"/>
    <w:rsid w:val="00F85054"/>
    <w:rsid w:val="00F93F10"/>
    <w:rsid w:val="00F94733"/>
    <w:rsid w:val="00F94B43"/>
    <w:rsid w:val="00F94E5B"/>
    <w:rsid w:val="00FB157B"/>
    <w:rsid w:val="00FB189B"/>
    <w:rsid w:val="00FC4C2D"/>
    <w:rsid w:val="00FC5376"/>
    <w:rsid w:val="00FD064A"/>
    <w:rsid w:val="00FD3054"/>
    <w:rsid w:val="00FE1403"/>
    <w:rsid w:val="00FE2DC7"/>
    <w:rsid w:val="00FF3F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058"/>
    <w:pPr>
      <w:spacing w:before="120" w:after="120"/>
      <w:ind w:firstLine="709"/>
      <w:contextualSpacing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9"/>
    <w:qFormat/>
    <w:rsid w:val="004A24EC"/>
    <w:pPr>
      <w:keepNext/>
      <w:keepLines/>
      <w:numPr>
        <w:numId w:val="1"/>
      </w:numPr>
      <w:spacing w:before="480" w:after="480"/>
      <w:jc w:val="center"/>
      <w:outlineLvl w:val="0"/>
    </w:pPr>
    <w:rPr>
      <w:rFonts w:eastAsiaTheme="majorEastAsia" w:cs="Times New Roman"/>
      <w:sz w:val="32"/>
      <w:szCs w:val="32"/>
    </w:rPr>
  </w:style>
  <w:style w:type="paragraph" w:styleId="2">
    <w:name w:val="heading 2"/>
    <w:basedOn w:val="a"/>
    <w:next w:val="a"/>
    <w:link w:val="20"/>
    <w:uiPriority w:val="99"/>
    <w:unhideWhenUsed/>
    <w:qFormat/>
    <w:rsid w:val="004A24EC"/>
    <w:pPr>
      <w:keepNext/>
      <w:keepLines/>
      <w:numPr>
        <w:ilvl w:val="1"/>
        <w:numId w:val="1"/>
      </w:numPr>
      <w:spacing w:before="240" w:after="240"/>
      <w:ind w:left="5824"/>
      <w:jc w:val="center"/>
      <w:outlineLvl w:val="1"/>
    </w:pPr>
    <w:rPr>
      <w:rFonts w:eastAsiaTheme="majorEastAsia" w:cs="Times New Roman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A24EC"/>
    <w:pPr>
      <w:keepNext/>
      <w:keepLines/>
      <w:numPr>
        <w:ilvl w:val="2"/>
        <w:numId w:val="2"/>
      </w:numPr>
      <w:spacing w:before="240" w:after="240"/>
      <w:outlineLvl w:val="2"/>
    </w:pPr>
    <w:rPr>
      <w:rFonts w:eastAsiaTheme="majorEastAsia" w:cstheme="majorBidi"/>
      <w:i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772C4D"/>
    <w:pPr>
      <w:keepNext/>
      <w:keepLines/>
      <w:spacing w:before="200" w:after="0" w:line="276" w:lineRule="auto"/>
      <w:ind w:left="864" w:hanging="864"/>
      <w:contextualSpacing w:val="0"/>
      <w:outlineLvl w:val="3"/>
    </w:pPr>
    <w:rPr>
      <w:rFonts w:ascii="Cambria" w:eastAsia="Times New Roman" w:hAnsi="Cambria" w:cs="Cambria"/>
      <w:b/>
      <w:bCs/>
      <w:i/>
      <w:iCs/>
      <w:color w:val="4F81BD"/>
      <w:szCs w:val="28"/>
    </w:rPr>
  </w:style>
  <w:style w:type="paragraph" w:styleId="5">
    <w:name w:val="heading 5"/>
    <w:basedOn w:val="a"/>
    <w:next w:val="a"/>
    <w:link w:val="50"/>
    <w:uiPriority w:val="99"/>
    <w:qFormat/>
    <w:rsid w:val="00772C4D"/>
    <w:pPr>
      <w:keepNext/>
      <w:keepLines/>
      <w:spacing w:before="200" w:after="0" w:line="276" w:lineRule="auto"/>
      <w:ind w:left="1008" w:hanging="1008"/>
      <w:contextualSpacing w:val="0"/>
      <w:outlineLvl w:val="4"/>
    </w:pPr>
    <w:rPr>
      <w:rFonts w:ascii="Cambria" w:eastAsia="Times New Roman" w:hAnsi="Cambria" w:cs="Cambria"/>
      <w:color w:val="243F60"/>
      <w:szCs w:val="28"/>
    </w:rPr>
  </w:style>
  <w:style w:type="paragraph" w:styleId="6">
    <w:name w:val="heading 6"/>
    <w:basedOn w:val="a"/>
    <w:next w:val="a"/>
    <w:link w:val="60"/>
    <w:uiPriority w:val="99"/>
    <w:qFormat/>
    <w:rsid w:val="00772C4D"/>
    <w:pPr>
      <w:keepNext/>
      <w:keepLines/>
      <w:spacing w:before="200" w:after="0" w:line="276" w:lineRule="auto"/>
      <w:ind w:left="1152" w:hanging="1152"/>
      <w:contextualSpacing w:val="0"/>
      <w:outlineLvl w:val="5"/>
    </w:pPr>
    <w:rPr>
      <w:rFonts w:ascii="Cambria" w:eastAsia="Times New Roman" w:hAnsi="Cambria" w:cs="Cambria"/>
      <w:i/>
      <w:iCs/>
      <w:color w:val="243F60"/>
      <w:szCs w:val="28"/>
    </w:rPr>
  </w:style>
  <w:style w:type="paragraph" w:styleId="7">
    <w:name w:val="heading 7"/>
    <w:basedOn w:val="a"/>
    <w:next w:val="a"/>
    <w:link w:val="70"/>
    <w:uiPriority w:val="99"/>
    <w:qFormat/>
    <w:rsid w:val="00772C4D"/>
    <w:pPr>
      <w:keepNext/>
      <w:keepLines/>
      <w:spacing w:before="200" w:after="0" w:line="276" w:lineRule="auto"/>
      <w:ind w:left="1296" w:hanging="1296"/>
      <w:contextualSpacing w:val="0"/>
      <w:outlineLvl w:val="6"/>
    </w:pPr>
    <w:rPr>
      <w:rFonts w:ascii="Cambria" w:eastAsia="Times New Roman" w:hAnsi="Cambria" w:cs="Cambria"/>
      <w:i/>
      <w:iCs/>
      <w:color w:val="404040"/>
      <w:szCs w:val="28"/>
    </w:rPr>
  </w:style>
  <w:style w:type="paragraph" w:styleId="8">
    <w:name w:val="heading 8"/>
    <w:basedOn w:val="a"/>
    <w:next w:val="a"/>
    <w:link w:val="80"/>
    <w:uiPriority w:val="99"/>
    <w:qFormat/>
    <w:rsid w:val="00772C4D"/>
    <w:pPr>
      <w:keepNext/>
      <w:keepLines/>
      <w:spacing w:before="200" w:after="0" w:line="276" w:lineRule="auto"/>
      <w:ind w:left="1440" w:hanging="1440"/>
      <w:contextualSpacing w:val="0"/>
      <w:outlineLvl w:val="7"/>
    </w:pPr>
    <w:rPr>
      <w:rFonts w:ascii="Cambria" w:eastAsia="Times New Roman" w:hAnsi="Cambria" w:cs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772C4D"/>
    <w:pPr>
      <w:keepNext/>
      <w:keepLines/>
      <w:spacing w:before="200" w:after="0" w:line="276" w:lineRule="auto"/>
      <w:ind w:left="1584" w:hanging="1584"/>
      <w:contextualSpacing w:val="0"/>
      <w:outlineLvl w:val="8"/>
    </w:pPr>
    <w:rPr>
      <w:rFonts w:ascii="Cambria" w:eastAsia="Times New Roman" w:hAnsi="Cambria" w:cs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rsid w:val="004A24EC"/>
    <w:pPr>
      <w:spacing w:after="0" w:line="240" w:lineRule="auto"/>
      <w:ind w:firstLine="709"/>
    </w:pPr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9"/>
    <w:rsid w:val="004A24EC"/>
    <w:rPr>
      <w:rFonts w:ascii="Times New Roman" w:eastAsiaTheme="majorEastAsia" w:hAnsi="Times New Roman" w:cs="Times New Roman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4A24EC"/>
    <w:rPr>
      <w:rFonts w:ascii="Times New Roman" w:eastAsiaTheme="majorEastAsia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4A24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A24EC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4A24EC"/>
    <w:rPr>
      <w:rFonts w:ascii="Times New Roman" w:eastAsiaTheme="majorEastAsia" w:hAnsi="Times New Roman" w:cstheme="majorBidi"/>
      <w:i/>
      <w:sz w:val="24"/>
      <w:szCs w:val="24"/>
    </w:rPr>
  </w:style>
  <w:style w:type="paragraph" w:styleId="a6">
    <w:name w:val="Title"/>
    <w:basedOn w:val="a"/>
    <w:next w:val="a"/>
    <w:link w:val="a7"/>
    <w:uiPriority w:val="99"/>
    <w:qFormat/>
    <w:rsid w:val="004A24EC"/>
    <w:pPr>
      <w:spacing w:after="0" w:line="240" w:lineRule="auto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Название Знак"/>
    <w:basedOn w:val="a0"/>
    <w:link w:val="a6"/>
    <w:uiPriority w:val="99"/>
    <w:rsid w:val="004A24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8">
    <w:name w:val="Subtitle"/>
    <w:aliases w:val="Таблица"/>
    <w:basedOn w:val="a6"/>
    <w:next w:val="a"/>
    <w:link w:val="a9"/>
    <w:qFormat/>
    <w:rsid w:val="004A24EC"/>
    <w:pPr>
      <w:ind w:firstLine="0"/>
    </w:pPr>
    <w:rPr>
      <w:rFonts w:ascii="Times New Roman" w:hAnsi="Times New Roman" w:cs="Times New Roman"/>
      <w:b/>
      <w:sz w:val="24"/>
      <w:szCs w:val="24"/>
    </w:rPr>
  </w:style>
  <w:style w:type="character" w:customStyle="1" w:styleId="a9">
    <w:name w:val="Подзаголовок Знак"/>
    <w:aliases w:val="Таблица Знак"/>
    <w:basedOn w:val="a0"/>
    <w:link w:val="a8"/>
    <w:rsid w:val="004A24EC"/>
    <w:rPr>
      <w:rFonts w:ascii="Times New Roman" w:eastAsiaTheme="majorEastAsia" w:hAnsi="Times New Roman" w:cs="Times New Roman"/>
      <w:b/>
      <w:spacing w:val="-10"/>
      <w:kern w:val="28"/>
      <w:sz w:val="24"/>
      <w:szCs w:val="24"/>
    </w:rPr>
  </w:style>
  <w:style w:type="character" w:styleId="aa">
    <w:name w:val="Subtle Emphasis"/>
    <w:aliases w:val="Тест таблицы"/>
    <w:basedOn w:val="a0"/>
    <w:uiPriority w:val="19"/>
    <w:qFormat/>
    <w:rsid w:val="004A24EC"/>
    <w:rPr>
      <w:iCs/>
      <w:sz w:val="24"/>
    </w:rPr>
  </w:style>
  <w:style w:type="character" w:styleId="ab">
    <w:name w:val="Emphasis"/>
    <w:aliases w:val="Рисунок"/>
    <w:uiPriority w:val="20"/>
    <w:qFormat/>
    <w:rsid w:val="004A24EC"/>
    <w:rPr>
      <w:b/>
      <w:sz w:val="24"/>
      <w:szCs w:val="24"/>
    </w:rPr>
  </w:style>
  <w:style w:type="character" w:styleId="ac">
    <w:name w:val="Intense Emphasis"/>
    <w:aliases w:val="Источник"/>
    <w:uiPriority w:val="21"/>
    <w:qFormat/>
    <w:rsid w:val="00625920"/>
    <w:rPr>
      <w:i/>
      <w:sz w:val="24"/>
      <w:szCs w:val="24"/>
    </w:rPr>
  </w:style>
  <w:style w:type="paragraph" w:styleId="ad">
    <w:name w:val="List Paragraph"/>
    <w:basedOn w:val="a"/>
    <w:uiPriority w:val="34"/>
    <w:qFormat/>
    <w:rsid w:val="00F138E4"/>
    <w:pPr>
      <w:ind w:left="720"/>
    </w:pPr>
  </w:style>
  <w:style w:type="character" w:styleId="ae">
    <w:name w:val="annotation reference"/>
    <w:basedOn w:val="a0"/>
    <w:uiPriority w:val="99"/>
    <w:semiHidden/>
    <w:unhideWhenUsed/>
    <w:rsid w:val="00421CB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421CB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421CB7"/>
    <w:rPr>
      <w:rFonts w:ascii="Times New Roman" w:hAnsi="Times New Roman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421CB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421CB7"/>
    <w:rPr>
      <w:rFonts w:ascii="Times New Roman" w:hAnsi="Times New Roman"/>
      <w:b/>
      <w:bCs/>
      <w:sz w:val="20"/>
      <w:szCs w:val="20"/>
    </w:rPr>
  </w:style>
  <w:style w:type="table" w:styleId="af3">
    <w:name w:val="Table Grid"/>
    <w:basedOn w:val="a1"/>
    <w:uiPriority w:val="39"/>
    <w:rsid w:val="005A1F0E"/>
    <w:pPr>
      <w:spacing w:after="0" w:line="240" w:lineRule="auto"/>
      <w:jc w:val="right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caption"/>
    <w:basedOn w:val="a"/>
    <w:next w:val="a"/>
    <w:uiPriority w:val="35"/>
    <w:unhideWhenUsed/>
    <w:qFormat/>
    <w:rsid w:val="004A7B52"/>
    <w:rPr>
      <w:b/>
      <w:sz w:val="24"/>
    </w:rPr>
  </w:style>
  <w:style w:type="character" w:styleId="af5">
    <w:name w:val="Hyperlink"/>
    <w:basedOn w:val="a0"/>
    <w:uiPriority w:val="99"/>
    <w:unhideWhenUsed/>
    <w:rsid w:val="00F9473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94733"/>
    <w:rPr>
      <w:color w:val="808080"/>
      <w:shd w:val="clear" w:color="auto" w:fill="E6E6E6"/>
    </w:rPr>
  </w:style>
  <w:style w:type="paragraph" w:styleId="af6">
    <w:name w:val="footer"/>
    <w:basedOn w:val="a"/>
    <w:link w:val="af7"/>
    <w:uiPriority w:val="99"/>
    <w:unhideWhenUsed/>
    <w:rsid w:val="0060732A"/>
    <w:pPr>
      <w:tabs>
        <w:tab w:val="center" w:pos="4677"/>
        <w:tab w:val="right" w:pos="9355"/>
      </w:tabs>
      <w:spacing w:before="0" w:after="0" w:line="240" w:lineRule="auto"/>
      <w:contextualSpacing w:val="0"/>
    </w:pPr>
    <w:rPr>
      <w:rFonts w:eastAsia="Times New Roman" w:cs="Times New Roman"/>
      <w:color w:val="000000"/>
      <w:szCs w:val="28"/>
      <w:lang w:eastAsia="ru-RU"/>
    </w:rPr>
  </w:style>
  <w:style w:type="character" w:customStyle="1" w:styleId="af7">
    <w:name w:val="Нижний колонтитул Знак"/>
    <w:basedOn w:val="a0"/>
    <w:link w:val="af6"/>
    <w:uiPriority w:val="99"/>
    <w:rsid w:val="0060732A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styleId="af8">
    <w:name w:val="Strong"/>
    <w:basedOn w:val="a0"/>
    <w:uiPriority w:val="22"/>
    <w:qFormat/>
    <w:rsid w:val="0060732A"/>
    <w:rPr>
      <w:b/>
      <w:bCs/>
    </w:rPr>
  </w:style>
  <w:style w:type="character" w:customStyle="1" w:styleId="40">
    <w:name w:val="Заголовок 4 Знак"/>
    <w:basedOn w:val="a0"/>
    <w:link w:val="4"/>
    <w:uiPriority w:val="99"/>
    <w:rsid w:val="00772C4D"/>
    <w:rPr>
      <w:rFonts w:ascii="Cambria" w:eastAsia="Times New Roman" w:hAnsi="Cambria" w:cs="Cambria"/>
      <w:b/>
      <w:bCs/>
      <w:i/>
      <w:iCs/>
      <w:color w:val="4F81BD"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rsid w:val="00772C4D"/>
    <w:rPr>
      <w:rFonts w:ascii="Cambria" w:eastAsia="Times New Roman" w:hAnsi="Cambria" w:cs="Cambria"/>
      <w:color w:val="243F60"/>
      <w:sz w:val="28"/>
      <w:szCs w:val="28"/>
    </w:rPr>
  </w:style>
  <w:style w:type="character" w:customStyle="1" w:styleId="60">
    <w:name w:val="Заголовок 6 Знак"/>
    <w:basedOn w:val="a0"/>
    <w:link w:val="6"/>
    <w:uiPriority w:val="99"/>
    <w:rsid w:val="00772C4D"/>
    <w:rPr>
      <w:rFonts w:ascii="Cambria" w:eastAsia="Times New Roman" w:hAnsi="Cambria" w:cs="Cambria"/>
      <w:i/>
      <w:iCs/>
      <w:color w:val="243F60"/>
      <w:sz w:val="28"/>
      <w:szCs w:val="28"/>
    </w:rPr>
  </w:style>
  <w:style w:type="character" w:customStyle="1" w:styleId="70">
    <w:name w:val="Заголовок 7 Знак"/>
    <w:basedOn w:val="a0"/>
    <w:link w:val="7"/>
    <w:uiPriority w:val="99"/>
    <w:rsid w:val="00772C4D"/>
    <w:rPr>
      <w:rFonts w:ascii="Cambria" w:eastAsia="Times New Roman" w:hAnsi="Cambria" w:cs="Cambria"/>
      <w:i/>
      <w:iCs/>
      <w:color w:val="404040"/>
      <w:sz w:val="28"/>
      <w:szCs w:val="28"/>
    </w:rPr>
  </w:style>
  <w:style w:type="character" w:customStyle="1" w:styleId="80">
    <w:name w:val="Заголовок 8 Знак"/>
    <w:basedOn w:val="a0"/>
    <w:link w:val="8"/>
    <w:uiPriority w:val="99"/>
    <w:rsid w:val="00772C4D"/>
    <w:rPr>
      <w:rFonts w:ascii="Cambria" w:eastAsia="Times New Roman" w:hAnsi="Cambria" w:cs="Cambria"/>
      <w:color w:val="404040"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rsid w:val="00772C4D"/>
    <w:rPr>
      <w:rFonts w:ascii="Cambria" w:eastAsia="Times New Roman" w:hAnsi="Cambria" w:cs="Cambria"/>
      <w:i/>
      <w:iCs/>
      <w:color w:val="404040"/>
      <w:sz w:val="20"/>
      <w:szCs w:val="20"/>
    </w:rPr>
  </w:style>
  <w:style w:type="paragraph" w:styleId="af9">
    <w:name w:val="footnote text"/>
    <w:basedOn w:val="a"/>
    <w:link w:val="afa"/>
    <w:uiPriority w:val="99"/>
    <w:semiHidden/>
    <w:rsid w:val="00772C4D"/>
    <w:pPr>
      <w:spacing w:before="0" w:after="0" w:line="240" w:lineRule="auto"/>
      <w:contextualSpacing w:val="0"/>
    </w:pPr>
    <w:rPr>
      <w:rFonts w:eastAsia="Calibri" w:cs="Times New Roman"/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semiHidden/>
    <w:rsid w:val="00772C4D"/>
    <w:rPr>
      <w:rFonts w:ascii="Times New Roman" w:eastAsia="Calibri" w:hAnsi="Times New Roman" w:cs="Times New Roman"/>
      <w:sz w:val="20"/>
      <w:szCs w:val="20"/>
    </w:rPr>
  </w:style>
  <w:style w:type="character" w:styleId="afb">
    <w:name w:val="footnote reference"/>
    <w:basedOn w:val="a0"/>
    <w:uiPriority w:val="99"/>
    <w:semiHidden/>
    <w:rsid w:val="00772C4D"/>
    <w:rPr>
      <w:vertAlign w:val="superscript"/>
    </w:rPr>
  </w:style>
  <w:style w:type="table" w:customStyle="1" w:styleId="C1">
    <w:name w:val="Cетка таблицы (светлая)1"/>
    <w:basedOn w:val="a1"/>
    <w:uiPriority w:val="40"/>
    <w:rsid w:val="002B440F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c">
    <w:name w:val="header"/>
    <w:basedOn w:val="a"/>
    <w:link w:val="afd"/>
    <w:unhideWhenUsed/>
    <w:rsid w:val="00EF5B13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d">
    <w:name w:val="Верхний колонтитул Знак"/>
    <w:basedOn w:val="a0"/>
    <w:link w:val="afc"/>
    <w:rsid w:val="00EF5B13"/>
    <w:rPr>
      <w:rFonts w:ascii="Times New Roman" w:hAnsi="Times New Roman"/>
      <w:sz w:val="28"/>
    </w:rPr>
  </w:style>
  <w:style w:type="numbering" w:customStyle="1" w:styleId="11">
    <w:name w:val="Нет списка1"/>
    <w:next w:val="a2"/>
    <w:uiPriority w:val="99"/>
    <w:semiHidden/>
    <w:unhideWhenUsed/>
    <w:rsid w:val="00C105DE"/>
  </w:style>
  <w:style w:type="paragraph" w:styleId="afe">
    <w:name w:val="Normal (Web)"/>
    <w:basedOn w:val="a"/>
    <w:uiPriority w:val="99"/>
    <w:unhideWhenUsed/>
    <w:rsid w:val="00C105DE"/>
    <w:pPr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value">
    <w:name w:val="value"/>
    <w:basedOn w:val="a0"/>
    <w:rsid w:val="00C105DE"/>
  </w:style>
  <w:style w:type="character" w:styleId="HTML">
    <w:name w:val="HTML Cite"/>
    <w:uiPriority w:val="99"/>
    <w:semiHidden/>
    <w:unhideWhenUsed/>
    <w:rsid w:val="00C105DE"/>
    <w:rPr>
      <w:i/>
      <w:iCs/>
    </w:rPr>
  </w:style>
  <w:style w:type="table" w:customStyle="1" w:styleId="12">
    <w:name w:val="Сетка таблицы1"/>
    <w:basedOn w:val="a1"/>
    <w:next w:val="af3"/>
    <w:uiPriority w:val="59"/>
    <w:rsid w:val="00C105D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 w:bidi="ne-N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wrap">
    <w:name w:val="nowrap"/>
    <w:basedOn w:val="a0"/>
    <w:rsid w:val="00E62DD0"/>
  </w:style>
  <w:style w:type="table" w:customStyle="1" w:styleId="13">
    <w:name w:val="Светлая заливка1"/>
    <w:basedOn w:val="a1"/>
    <w:uiPriority w:val="60"/>
    <w:rsid w:val="006224C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6224CD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Ind w:w="0" w:type="dxa"/>
      <w:tblBorders>
        <w:top w:val="single" w:sz="8" w:space="0" w:color="4472C4" w:themeColor="accent1"/>
        <w:bottom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-2">
    <w:name w:val="Light Shading Accent 2"/>
    <w:basedOn w:val="a1"/>
    <w:uiPriority w:val="60"/>
    <w:rsid w:val="006224CD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paragraph" w:styleId="aff">
    <w:name w:val="TOC Heading"/>
    <w:basedOn w:val="1"/>
    <w:next w:val="a"/>
    <w:uiPriority w:val="39"/>
    <w:semiHidden/>
    <w:unhideWhenUsed/>
    <w:qFormat/>
    <w:rsid w:val="00225356"/>
    <w:pPr>
      <w:numPr>
        <w:numId w:val="0"/>
      </w:numPr>
      <w:spacing w:after="0" w:line="276" w:lineRule="auto"/>
      <w:contextualSpacing w:val="0"/>
      <w:jc w:val="left"/>
      <w:outlineLvl w:val="9"/>
    </w:pPr>
    <w:rPr>
      <w:rFonts w:asciiTheme="majorHAnsi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paragraph" w:styleId="14">
    <w:name w:val="toc 1"/>
    <w:basedOn w:val="a"/>
    <w:next w:val="a"/>
    <w:autoRedefine/>
    <w:uiPriority w:val="39"/>
    <w:unhideWhenUsed/>
    <w:qFormat/>
    <w:rsid w:val="00225356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225356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qFormat/>
    <w:rsid w:val="00225356"/>
    <w:pPr>
      <w:spacing w:after="100"/>
      <w:ind w:left="560"/>
    </w:pPr>
  </w:style>
  <w:style w:type="paragraph" w:styleId="41">
    <w:name w:val="toc 4"/>
    <w:basedOn w:val="a"/>
    <w:next w:val="a"/>
    <w:autoRedefine/>
    <w:uiPriority w:val="39"/>
    <w:unhideWhenUsed/>
    <w:rsid w:val="00225356"/>
    <w:pPr>
      <w:spacing w:before="0" w:after="100" w:line="276" w:lineRule="auto"/>
      <w:ind w:left="660" w:firstLine="0"/>
      <w:contextualSpacing w:val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225356"/>
    <w:pPr>
      <w:spacing w:before="0" w:after="100" w:line="276" w:lineRule="auto"/>
      <w:ind w:left="880" w:firstLine="0"/>
      <w:contextualSpacing w:val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225356"/>
    <w:pPr>
      <w:spacing w:before="0" w:after="100" w:line="276" w:lineRule="auto"/>
      <w:ind w:left="1100" w:firstLine="0"/>
      <w:contextualSpacing w:val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225356"/>
    <w:pPr>
      <w:spacing w:before="0" w:after="100" w:line="276" w:lineRule="auto"/>
      <w:ind w:left="1320" w:firstLine="0"/>
      <w:contextualSpacing w:val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81">
    <w:name w:val="toc 8"/>
    <w:basedOn w:val="a"/>
    <w:next w:val="a"/>
    <w:autoRedefine/>
    <w:uiPriority w:val="39"/>
    <w:unhideWhenUsed/>
    <w:rsid w:val="00225356"/>
    <w:pPr>
      <w:spacing w:before="0" w:after="100" w:line="276" w:lineRule="auto"/>
      <w:ind w:left="1540" w:firstLine="0"/>
      <w:contextualSpacing w:val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225356"/>
    <w:pPr>
      <w:spacing w:before="0" w:after="100" w:line="276" w:lineRule="auto"/>
      <w:ind w:left="1760" w:firstLine="0"/>
      <w:contextualSpacing w:val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aff0">
    <w:name w:val="Body Text"/>
    <w:basedOn w:val="a"/>
    <w:link w:val="aff1"/>
    <w:uiPriority w:val="99"/>
    <w:unhideWhenUsed/>
    <w:rsid w:val="00445852"/>
    <w:pPr>
      <w:spacing w:before="0" w:line="280" w:lineRule="exact"/>
      <w:ind w:firstLine="0"/>
      <w:contextualSpacing w:val="0"/>
    </w:pPr>
    <w:rPr>
      <w:rFonts w:ascii="Calibri" w:eastAsia="Calibri" w:hAnsi="Calibri" w:cs="Times New Roman"/>
      <w:sz w:val="22"/>
    </w:rPr>
  </w:style>
  <w:style w:type="character" w:customStyle="1" w:styleId="aff1">
    <w:name w:val="Основной текст Знак"/>
    <w:basedOn w:val="a0"/>
    <w:link w:val="aff0"/>
    <w:uiPriority w:val="99"/>
    <w:rsid w:val="00445852"/>
    <w:rPr>
      <w:rFonts w:ascii="Calibri" w:eastAsia="Calibri" w:hAnsi="Calibri" w:cs="Times New Roman"/>
    </w:rPr>
  </w:style>
  <w:style w:type="character" w:styleId="aff2">
    <w:name w:val="FollowedHyperlink"/>
    <w:basedOn w:val="a0"/>
    <w:uiPriority w:val="99"/>
    <w:semiHidden/>
    <w:unhideWhenUsed/>
    <w:rsid w:val="00886D9F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8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1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1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6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1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8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9C%D0%90%D0%97-107" TargetMode="External"/><Relationship Id="rId21" Type="http://schemas.openxmlformats.org/officeDocument/2006/relationships/hyperlink" Target="https://ru.wikipedia.org/wiki/%D0%A0%D0%BE%D0%B6%D0%B4%D0%B0%D0%B5%D0%BC%D0%BE%D1%81%D1%82%D1%8C" TargetMode="External"/><Relationship Id="rId42" Type="http://schemas.openxmlformats.org/officeDocument/2006/relationships/hyperlink" Target="https://ru.wikipedia.org/wiki/1884_%D0%B3%D0%BE%D0%B4" TargetMode="External"/><Relationship Id="rId47" Type="http://schemas.openxmlformats.org/officeDocument/2006/relationships/hyperlink" Target="https://ru.wikipedia.org/wiki/%D0%9C%D0%BE%D1%81%D0%BA%D0%B2%D0%B0" TargetMode="External"/><Relationship Id="rId63" Type="http://schemas.openxmlformats.org/officeDocument/2006/relationships/image" Target="media/image9.png"/><Relationship Id="rId68" Type="http://schemas.openxmlformats.org/officeDocument/2006/relationships/image" Target="media/image13.png"/><Relationship Id="rId84" Type="http://schemas.openxmlformats.org/officeDocument/2006/relationships/image" Target="media/image26.emf"/><Relationship Id="rId89" Type="http://schemas.openxmlformats.org/officeDocument/2006/relationships/image" Target="media/image31.png"/><Relationship Id="rId7" Type="http://schemas.openxmlformats.org/officeDocument/2006/relationships/endnotes" Target="endnotes.xml"/><Relationship Id="rId71" Type="http://schemas.openxmlformats.org/officeDocument/2006/relationships/chart" Target="charts/chart4.xml"/><Relationship Id="rId92" Type="http://schemas.openxmlformats.org/officeDocument/2006/relationships/chart" Target="charts/chart8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/index.php?title=%D0%A1%D1%82%D0%B0%D1%80%D1%8B%D0%B9_%D0%B7%D0%B0%D0%BC%D0%BE%D0%BA_(%D0%9F%D0%B8%D0%BD%D1%81%D0%BA)&amp;action=edit&amp;redlink=1" TargetMode="External"/><Relationship Id="rId29" Type="http://schemas.openxmlformats.org/officeDocument/2006/relationships/hyperlink" Target="https://ru.wikipedia.org/wiki/%D0%9C%D0%90%D0%97-256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ru.wikipedia.org/wiki/1946_%D0%B3%D0%BE%D0%B4" TargetMode="External"/><Relationship Id="rId32" Type="http://schemas.openxmlformats.org/officeDocument/2006/relationships/hyperlink" Target="https://ru.wikipedia.org/wiki/%D0%91%D1%80%D0%B5%D1%81%D1%82_(%D0%91%D0%B5%D0%BB%D0%BE%D1%80%D1%83%D1%81%D1%81%D0%B8%D1%8F)" TargetMode="External"/><Relationship Id="rId37" Type="http://schemas.openxmlformats.org/officeDocument/2006/relationships/hyperlink" Target="https://ru.wikipedia.org/wiki/%D0%A5%D0%BC%D0%B5%D0%BB%D1%8C%D0%BD%D0%B8%D1%86%D0%BA%D0%B8%D0%B9_(%D0%B3%D0%BE%D1%80%D0%BE%D0%B4)" TargetMode="External"/><Relationship Id="rId40" Type="http://schemas.openxmlformats.org/officeDocument/2006/relationships/hyperlink" Target="https://ru.wikipedia.org/wiki/%D0%9C%D0%BE%D1%81%D0%BA%D0%B2%D0%B0" TargetMode="External"/><Relationship Id="rId45" Type="http://schemas.openxmlformats.org/officeDocument/2006/relationships/hyperlink" Target="https://ru.wikipedia.org/wiki/%D0%9C%D0%B8%D0%BD%D1%81%D0%BA" TargetMode="External"/><Relationship Id="rId53" Type="http://schemas.openxmlformats.org/officeDocument/2006/relationships/hyperlink" Target="https://ru.wikipedia.org/wiki/%D0%9B%D1%83%D0%BD%D0%B8%D0%BD%D0%B5%D1%86" TargetMode="External"/><Relationship Id="rId58" Type="http://schemas.openxmlformats.org/officeDocument/2006/relationships/image" Target="media/image5.png"/><Relationship Id="rId66" Type="http://schemas.openxmlformats.org/officeDocument/2006/relationships/image" Target="media/image12.png"/><Relationship Id="rId74" Type="http://schemas.openxmlformats.org/officeDocument/2006/relationships/image" Target="media/image18.png"/><Relationship Id="rId79" Type="http://schemas.openxmlformats.org/officeDocument/2006/relationships/image" Target="media/image22.png"/><Relationship Id="rId87" Type="http://schemas.openxmlformats.org/officeDocument/2006/relationships/image" Target="media/image29.png"/><Relationship Id="rId102" Type="http://schemas.microsoft.com/office/2011/relationships/commentsExtended" Target="commentsExtended.xml"/><Relationship Id="rId5" Type="http://schemas.openxmlformats.org/officeDocument/2006/relationships/webSettings" Target="webSettings.xml"/><Relationship Id="rId61" Type="http://schemas.openxmlformats.org/officeDocument/2006/relationships/chart" Target="charts/chart2.xml"/><Relationship Id="rId82" Type="http://schemas.openxmlformats.org/officeDocument/2006/relationships/chart" Target="charts/chart6.xml"/><Relationship Id="rId90" Type="http://schemas.openxmlformats.org/officeDocument/2006/relationships/image" Target="media/image32.png"/><Relationship Id="rId95" Type="http://schemas.openxmlformats.org/officeDocument/2006/relationships/chart" Target="charts/chart11.xml"/><Relationship Id="rId19" Type="http://schemas.openxmlformats.org/officeDocument/2006/relationships/hyperlink" Target="https://ru.wikipedia.org/wiki/%D0%9A%D0%BE%D0%BD%D1%82%D0%B8%D0%BD%D0%B5%D0%BD%D1%82%D0%B0%D0%BB%D1%8C%D0%BD%D1%8B%D0%B9_%D0%BA%D0%BB%D0%B8%D0%BC%D0%B0%D1%82" TargetMode="External"/><Relationship Id="rId14" Type="http://schemas.openxmlformats.org/officeDocument/2006/relationships/hyperlink" Target="https://ru.wikipedia.org/w/index.php?title=%D0%A1%D1%82%D1%80%D1%83%D0%BC%D0%B5%D0%BD%D1%8C_(%D1%80%D0%B5%D0%BA%D0%B0)&amp;action=edit&amp;redlink=1" TargetMode="External"/><Relationship Id="rId22" Type="http://schemas.openxmlformats.org/officeDocument/2006/relationships/hyperlink" Target="https://ru.wikipedia.org/wiki/%D0%A1%D0%BC%D0%B5%D1%80%D1%82%D0%BD%D0%BE%D1%81%D1%82%D1%8C" TargetMode="External"/><Relationship Id="rId27" Type="http://schemas.openxmlformats.org/officeDocument/2006/relationships/hyperlink" Target="https://ru.wikipedia.org/wiki/%D0%9C%D0%90%D0%97-103" TargetMode="External"/><Relationship Id="rId30" Type="http://schemas.openxmlformats.org/officeDocument/2006/relationships/hyperlink" Target="https://ru.wikipedia.org/wiki/%D0%9C%D0%90%D0%97-251" TargetMode="External"/><Relationship Id="rId35" Type="http://schemas.openxmlformats.org/officeDocument/2006/relationships/hyperlink" Target="https://ru.wikipedia.org/wiki/%D0%9C%D0%B8%D0%BD%D1%81%D0%BA" TargetMode="External"/><Relationship Id="rId43" Type="http://schemas.openxmlformats.org/officeDocument/2006/relationships/hyperlink" Target="https://ru.wikipedia.org/wiki/%D0%A0%D0%BE%D1%81%D1%81%D0%B8%D1%8F" TargetMode="External"/><Relationship Id="rId48" Type="http://schemas.openxmlformats.org/officeDocument/2006/relationships/hyperlink" Target="https://ru.wikipedia.org/wiki/%D0%93%D0%BE%D0%BC%D0%B5%D0%BB%D1%8C" TargetMode="External"/><Relationship Id="rId56" Type="http://schemas.openxmlformats.org/officeDocument/2006/relationships/hyperlink" Target="https://ru.wikipedia.org/wiki/%D0%9C%D0%B8%D0%BD%D0%B8%D1%81%D1%82%D0%B5%D1%80%D1%81%D1%82%D0%B2%D0%BE_%D0%BF%D0%BE_%D1%87%D1%80%D0%B5%D0%B7%D0%B2%D1%8B%D1%87%D0%B0%D0%B9%D0%BD%D1%8B%D0%BC_%D1%81%D0%B8%D1%82%D1%83%D0%B0%D1%86%D0%B8%D1%8F%D0%BC_%D0%A0%D0%B5%D1%81%D0%BF%D1%83%D0%B1%D0%BB%D0%B8%D0%BA%D0%B8_%D0%91%D0%B5%D0%BB%D0%B0%D1%80%D1%83%D1%81%D1%8C" TargetMode="External"/><Relationship Id="rId64" Type="http://schemas.openxmlformats.org/officeDocument/2006/relationships/image" Target="media/image10.png"/><Relationship Id="rId69" Type="http://schemas.openxmlformats.org/officeDocument/2006/relationships/image" Target="media/image14.png"/><Relationship Id="rId77" Type="http://schemas.openxmlformats.org/officeDocument/2006/relationships/chart" Target="charts/chart5.xml"/><Relationship Id="rId100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s://ru.wikipedia.org/wiki/%D0%A1%D0%B8%D0%BC%D1%84%D0%B5%D1%80%D0%BE%D0%BF%D0%BE%D0%BB%D1%8C" TargetMode="External"/><Relationship Id="rId72" Type="http://schemas.openxmlformats.org/officeDocument/2006/relationships/image" Target="media/image16.png"/><Relationship Id="rId80" Type="http://schemas.openxmlformats.org/officeDocument/2006/relationships/image" Target="media/image23.png"/><Relationship Id="rId85" Type="http://schemas.openxmlformats.org/officeDocument/2006/relationships/image" Target="media/image27.png"/><Relationship Id="rId93" Type="http://schemas.openxmlformats.org/officeDocument/2006/relationships/chart" Target="charts/chart9.xml"/><Relationship Id="rId98" Type="http://schemas.openxmlformats.org/officeDocument/2006/relationships/image" Target="media/image34.em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ru.wikipedia.org/wiki/%D0%91%D1%80%D0%B5%D1%81%D1%82_(%D0%91%D0%B5%D0%BB%D0%BE%D1%80%D1%83%D1%81%D1%81%D0%B8%D1%8F)" TargetMode="External"/><Relationship Id="rId25" Type="http://schemas.openxmlformats.org/officeDocument/2006/relationships/hyperlink" Target="https://ru.wikipedia.org/wiki/%D0%9C%D0%90%D0%97-105" TargetMode="External"/><Relationship Id="rId33" Type="http://schemas.openxmlformats.org/officeDocument/2006/relationships/hyperlink" Target="https://ru.wikipedia.org/wiki/%D0%9D%D0%BE%D0%B2%D0%BE%D0%B3%D1%80%D1%83%D0%B4%D0%BE%D0%BA" TargetMode="External"/><Relationship Id="rId38" Type="http://schemas.openxmlformats.org/officeDocument/2006/relationships/hyperlink" Target="https://ru.wikipedia.org/wiki/%D0%9A%D0%B8%D0%B5%D0%B2" TargetMode="External"/><Relationship Id="rId46" Type="http://schemas.openxmlformats.org/officeDocument/2006/relationships/hyperlink" Target="https://ru.wikipedia.org/wiki/%D0%A1%D0%BC%D0%BE%D0%BB%D0%B5%D0%BD%D1%81%D0%BA" TargetMode="External"/><Relationship Id="rId59" Type="http://schemas.openxmlformats.org/officeDocument/2006/relationships/image" Target="media/image6.png"/><Relationship Id="rId67" Type="http://schemas.openxmlformats.org/officeDocument/2006/relationships/chart" Target="charts/chart3.xml"/><Relationship Id="rId103" Type="http://schemas.microsoft.com/office/2007/relationships/stylesWithEffects" Target="stylesWithEffects.xml"/><Relationship Id="rId20" Type="http://schemas.openxmlformats.org/officeDocument/2006/relationships/hyperlink" Target="https://ru.wikipedia.org/wiki/%D0%9F%D0%B8%D0%BD%D1%81%D0%BA" TargetMode="External"/><Relationship Id="rId41" Type="http://schemas.openxmlformats.org/officeDocument/2006/relationships/hyperlink" Target="https://ru.wikipedia.org/wiki/%D0%9A%D0%B0%D1%83%D0%BD%D0%B0%D1%81" TargetMode="External"/><Relationship Id="rId54" Type="http://schemas.openxmlformats.org/officeDocument/2006/relationships/hyperlink" Target="https://ru.wikipedia.org/wiki/%D0%94%D1%80%D0%BE%D0%B3%D0%B8%D1%87%D0%B8%D0%BD" TargetMode="External"/><Relationship Id="rId62" Type="http://schemas.openxmlformats.org/officeDocument/2006/relationships/image" Target="media/image8.png"/><Relationship Id="rId70" Type="http://schemas.openxmlformats.org/officeDocument/2006/relationships/image" Target="media/image15.png"/><Relationship Id="rId75" Type="http://schemas.openxmlformats.org/officeDocument/2006/relationships/image" Target="media/image19.png"/><Relationship Id="rId83" Type="http://schemas.openxmlformats.org/officeDocument/2006/relationships/image" Target="media/image25.png"/><Relationship Id="rId88" Type="http://schemas.openxmlformats.org/officeDocument/2006/relationships/image" Target="media/image30.png"/><Relationship Id="rId91" Type="http://schemas.openxmlformats.org/officeDocument/2006/relationships/chart" Target="charts/chart7.xml"/><Relationship Id="rId96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u.wikipedia.org/wiki/%D0%9F%D0%BE%D0%BB%D0%B5%D1%88%D1%83%D0%BA%D0%B8" TargetMode="External"/><Relationship Id="rId23" Type="http://schemas.openxmlformats.org/officeDocument/2006/relationships/hyperlink" Target="https://ru.wikipedia.org/wiki/%D0%9F%D0%B8%D0%BD%D0%B0_(%D0%BF%D1%80%D0%B8%D1%82%D0%BE%D0%BA_%D0%9F%D1%80%D0%B8%D0%BF%D1%8F%D1%82%D0%B8)" TargetMode="External"/><Relationship Id="rId28" Type="http://schemas.openxmlformats.org/officeDocument/2006/relationships/hyperlink" Target="https://ru.wikipedia.org/wiki/%D0%9C%D0%90%D0%97-152" TargetMode="External"/><Relationship Id="rId36" Type="http://schemas.openxmlformats.org/officeDocument/2006/relationships/hyperlink" Target="https://ru.wikipedia.org/wiki/%D0%A0%D0%BE%D0%B2%D0%BD%D0%BE" TargetMode="External"/><Relationship Id="rId49" Type="http://schemas.openxmlformats.org/officeDocument/2006/relationships/hyperlink" Target="https://ru.wikipedia.org/wiki/%D0%92%D0%B8%D1%82%D0%B5%D0%B1%D1%81%D0%BA" TargetMode="External"/><Relationship Id="rId57" Type="http://schemas.openxmlformats.org/officeDocument/2006/relationships/chart" Target="charts/chart1.xml"/><Relationship Id="rId10" Type="http://schemas.openxmlformats.org/officeDocument/2006/relationships/image" Target="media/image2.png"/><Relationship Id="rId31" Type="http://schemas.openxmlformats.org/officeDocument/2006/relationships/hyperlink" Target="https://ru.wikipedia.org/wiki/%D0%9C%D0%90%D0%97-215" TargetMode="External"/><Relationship Id="rId44" Type="http://schemas.openxmlformats.org/officeDocument/2006/relationships/hyperlink" Target="https://ru.wikipedia.org/wiki/%D0%A3%D0%BA%D1%80%D0%B0%D0%B8%D0%BD%D0%B0" TargetMode="External"/><Relationship Id="rId52" Type="http://schemas.openxmlformats.org/officeDocument/2006/relationships/hyperlink" Target="https://ru.wikipedia.org/wiki/%D0%91%D1%80%D0%B5%D1%81%D1%82" TargetMode="External"/><Relationship Id="rId60" Type="http://schemas.openxmlformats.org/officeDocument/2006/relationships/image" Target="media/image7.png"/><Relationship Id="rId65" Type="http://schemas.openxmlformats.org/officeDocument/2006/relationships/image" Target="media/image11.png"/><Relationship Id="rId73" Type="http://schemas.openxmlformats.org/officeDocument/2006/relationships/image" Target="media/image17.png"/><Relationship Id="rId78" Type="http://schemas.openxmlformats.org/officeDocument/2006/relationships/image" Target="media/image21.png"/><Relationship Id="rId81" Type="http://schemas.openxmlformats.org/officeDocument/2006/relationships/image" Target="media/image24.png"/><Relationship Id="rId86" Type="http://schemas.openxmlformats.org/officeDocument/2006/relationships/image" Target="media/image28.png"/><Relationship Id="rId94" Type="http://schemas.openxmlformats.org/officeDocument/2006/relationships/chart" Target="charts/chart10.xml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hyperlink" Target="https://ru.wikipedia.org/wiki/%D0%9F%D0%B8%D0%BD%D0%B0_(%D0%BF%D1%80%D0%B8%D1%82%D0%BE%D0%BA_%D0%9F%D1%80%D0%B8%D0%BF%D1%8F%D1%82%D0%B8)" TargetMode="External"/><Relationship Id="rId18" Type="http://schemas.openxmlformats.org/officeDocument/2006/relationships/hyperlink" Target="https://ru.wikipedia.org/wiki/%D0%9C%D0%B8%D0%BD%D1%81%D0%BA" TargetMode="External"/><Relationship Id="rId39" Type="http://schemas.openxmlformats.org/officeDocument/2006/relationships/hyperlink" Target="https://ru.wikipedia.org/wiki/%D0%92%D0%B8%D0%BB%D1%8C%D0%BD%D1%8E%D1%81" TargetMode="External"/><Relationship Id="rId34" Type="http://schemas.openxmlformats.org/officeDocument/2006/relationships/hyperlink" Target="https://ru.wikipedia.org/wiki/%D0%93%D1%80%D0%BE%D0%B4%D0%BD%D0%BE" TargetMode="External"/><Relationship Id="rId50" Type="http://schemas.openxmlformats.org/officeDocument/2006/relationships/hyperlink" Target="https://ru.wikipedia.org/wiki/%D0%9A%D0%B8%D0%B5%D0%B2" TargetMode="External"/><Relationship Id="rId55" Type="http://schemas.openxmlformats.org/officeDocument/2006/relationships/hyperlink" Target="https://ru.wikipedia.org/wiki/%D0%9B%D1%83%D0%BD%D0%B8%D0%BD%D0%B5%D1%86" TargetMode="External"/><Relationship Id="rId76" Type="http://schemas.openxmlformats.org/officeDocument/2006/relationships/image" Target="media/image20.png"/><Relationship Id="rId97" Type="http://schemas.openxmlformats.org/officeDocument/2006/relationships/image" Target="media/image33.emf"/><Relationship Id="rId104" Type="http://schemas.microsoft.com/office/2011/relationships/people" Target="people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godaiklimat.ru/monitor.php?id=33019" TargetMode="External"/><Relationship Id="rId3" Type="http://schemas.openxmlformats.org/officeDocument/2006/relationships/hyperlink" Target="http://www.pogodaiklimat.ru/climate/33019.htm" TargetMode="External"/><Relationship Id="rId7" Type="http://schemas.openxmlformats.org/officeDocument/2006/relationships/hyperlink" Target="https://core.ac.uk/download/pdf/38543476.pdf" TargetMode="External"/><Relationship Id="rId2" Type="http://schemas.openxmlformats.org/officeDocument/2006/relationships/hyperlink" Target="https://belgidromet.by/ru/climatolog-ru/view/klimaticheskaja-xarakteristika-2018-goda-1502-2019/" TargetMode="External"/><Relationship Id="rId1" Type="http://schemas.openxmlformats.org/officeDocument/2006/relationships/hyperlink" Target="http://www.pogoda.by/press-release/index.php?month=12&amp;year=2016" TargetMode="External"/><Relationship Id="rId6" Type="http://schemas.openxmlformats.org/officeDocument/2006/relationships/hyperlink" Target="http://www.pogoda.by/climat-directory/?page=546" TargetMode="External"/><Relationship Id="rId11" Type="http://schemas.openxmlformats.org/officeDocument/2006/relationships/hyperlink" Target="https://www.unisdr.org/campaign/resilientcities/toolkit/article/quick-risk-estimation-qre" TargetMode="External"/><Relationship Id="rId5" Type="http://schemas.openxmlformats.org/officeDocument/2006/relationships/hyperlink" Target="http://www.pogodaiklimat.ru/history/33019.htm" TargetMode="External"/><Relationship Id="rId10" Type="http://schemas.openxmlformats.org/officeDocument/2006/relationships/hyperlink" Target="http://www.pogoda.by/climat-directory/?page=547" TargetMode="External"/><Relationship Id="rId4" Type="http://schemas.openxmlformats.org/officeDocument/2006/relationships/hyperlink" Target="http://www.pogodaiklimat.ru/history/33019.htm" TargetMode="External"/><Relationship Id="rId9" Type="http://schemas.openxmlformats.org/officeDocument/2006/relationships/hyperlink" Target="http://www.pogodaiklimat.ru/history/33019_2.ht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4;&#1086;&#1084;&#1072;&#1096;&#1085;&#1080;&#1081;\Documents\&#1053;&#1072;&#1089;&#1090;&#1088;&#1072;&#1080;&#1074;&#1072;&#1077;&#1084;&#1099;&#1077;%20&#1096;&#1072;&#1073;&#1083;&#1086;&#1085;&#1099;%20Office\&#1052;&#1086;&#1081;%20&#1096;&#1072;&#1073;&#1083;&#1086;&#1085;%20&#1086;&#1090;&#1095;&#1077;&#1090;&#1072;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ladz\OneDrive\&#1055;&#1088;&#1086;&#1077;&#1082;&#1090;&#1099;\&#1048;&#1085;&#1090;&#1077;&#1088;&#1072;&#1082;&#1094;&#1080;&#1103;\&#1055;&#1080;&#1085;&#1089;&#1082;%20&#1075;&#1086;&#1088;&#1086;&#1076;\&#1064;&#1072;&#1073;&#1083;&#1086;&#1085;%20&#1055;&#1044;&#1059;&#1069;&#1056;&#1050;%20&#1075;.%20&#1055;&#1080;&#1085;&#1089;&#1082;.xlsx" TargetMode="Externa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6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7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ladz\OneDrive\&#1055;&#1088;&#1086;&#1077;&#1082;&#1090;&#1099;\&#1048;&#1085;&#1090;&#1077;&#1088;&#1072;&#1082;&#1094;&#1080;&#1103;\&#1055;&#1080;&#1085;&#1089;&#1082;%20&#1075;&#1086;&#1088;&#1086;&#1076;\&#1064;&#1072;&#1073;&#1083;&#1086;&#1085;%20&#1055;&#1044;&#1059;&#1069;&#1056;&#1050;%20&#1075;.%20&#1055;&#1080;&#1085;&#1089;&#1082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ladz\OneDrive\&#1055;&#1088;&#1086;&#1077;&#1082;&#1090;&#1099;\&#1048;&#1085;&#1090;&#1077;&#1088;&#1072;&#1082;&#1094;&#1080;&#1103;\&#1055;&#1080;&#1085;&#1089;&#1082;%20&#1075;&#1086;&#1088;&#1086;&#1076;\&#1064;&#1072;&#1073;&#1083;&#1086;&#1085;%20&#1055;&#1044;&#1059;&#1069;&#1056;&#1050;%20&#1075;.%20&#1055;&#1080;&#1085;&#1089;&#1082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ladz\OneDrive\&#1055;&#1088;&#1086;&#1077;&#1082;&#1090;&#1099;\&#1048;&#1085;&#1090;&#1077;&#1088;&#1072;&#1082;&#1094;&#1080;&#1103;\&#1055;&#1080;&#1085;&#1089;&#1082;%20&#1075;&#1086;&#1088;&#1086;&#1076;\&#1064;&#1072;&#1073;&#1083;&#1086;&#1085;%20&#1055;&#1044;&#1059;&#1069;&#1056;&#1050;%20&#1075;.%20&#1055;&#1080;&#1085;&#1089;&#1082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ladz\OneDrive\&#1055;&#1088;&#1086;&#1077;&#1082;&#1090;&#1099;\&#1048;&#1085;&#1090;&#1077;&#1088;&#1072;&#1082;&#1094;&#1080;&#1103;\&#1055;&#1080;&#1085;&#1089;&#1082;%20&#1075;&#1086;&#1088;&#1086;&#1076;\&#1064;&#1072;&#1073;&#1083;&#1086;&#1085;%20&#1055;&#1044;&#1059;&#1069;&#1056;&#1050;%20&#1075;.%20&#1055;&#1080;&#1085;&#1089;&#1082;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Общее потребление</a:t>
            </a: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13722636672281621"/>
          <c:y val="0.16439222699686198"/>
          <c:w val="0.73018456026907064"/>
          <c:h val="0.68226168889771932"/>
        </c:manualLayout>
      </c:layout>
      <c:pie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089-4B53-9899-DDB277C0AF03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089-4B53-9899-DDB277C0AF03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089-4B53-9899-DDB277C0AF03}"/>
              </c:ext>
            </c:extLst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089-4B53-9899-DDB277C0AF03}"/>
              </c:ext>
            </c:extLst>
          </c:dPt>
          <c:dPt>
            <c:idx val="4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9089-4B53-9899-DDB277C0AF03}"/>
              </c:ext>
            </c:extLst>
          </c:dPt>
          <c:dPt>
            <c:idx val="5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9089-4B53-9899-DDB277C0AF03}"/>
              </c:ext>
            </c:extLst>
          </c:dPt>
          <c:dPt>
            <c:idx val="6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9089-4B53-9899-DDB277C0AF03}"/>
              </c:ext>
            </c:extLst>
          </c:dPt>
          <c:dPt>
            <c:idx val="7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9089-4B53-9899-DDB277C0AF03}"/>
              </c:ext>
            </c:extLst>
          </c:dPt>
          <c:dPt>
            <c:idx val="8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9089-4B53-9899-DDB277C0AF03}"/>
              </c:ext>
            </c:extLst>
          </c:dPt>
          <c:dLbls>
            <c:dLbl>
              <c:idx val="1"/>
              <c:layout>
                <c:manualLayout>
                  <c:x val="0.15327394597827171"/>
                  <c:y val="2.450715434764198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14997607893949966"/>
                      <c:h val="0.1753057319447972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9089-4B53-9899-DDB277C0AF03}"/>
                </c:ext>
              </c:extLst>
            </c:dLbl>
            <c:dLbl>
              <c:idx val="2"/>
              <c:layout>
                <c:manualLayout>
                  <c:x val="0.11773680090181814"/>
                  <c:y val="-0.10805751635185665"/>
                </c:manualLayout>
              </c:layout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089-4B53-9899-DDB277C0AF03}"/>
                </c:ext>
              </c:extLst>
            </c:dLbl>
            <c:dLbl>
              <c:idx val="3"/>
              <c:layout>
                <c:manualLayout>
                  <c:x val="0.23057954119371438"/>
                  <c:y val="0.15758530183727101"/>
                </c:manualLayout>
              </c:layout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089-4B53-9899-DDB277C0AF03}"/>
                </c:ext>
              </c:extLst>
            </c:dLbl>
            <c:dLbl>
              <c:idx val="4"/>
              <c:layout>
                <c:manualLayout>
                  <c:x val="0.15422023987507918"/>
                  <c:y val="-8.5212090424180986E-2"/>
                </c:manualLayout>
              </c:layout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089-4B53-9899-DDB277C0AF03}"/>
                </c:ext>
              </c:extLst>
            </c:dLbl>
            <c:dLbl>
              <c:idx val="5"/>
              <c:layout>
                <c:manualLayout>
                  <c:x val="3.8337320176750095E-2"/>
                  <c:y val="2.5519939039878078E-2"/>
                </c:manualLayout>
              </c:layout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089-4B53-9899-DDB277C0AF03}"/>
                </c:ext>
              </c:extLst>
            </c:dLbl>
            <c:dLbl>
              <c:idx val="6"/>
              <c:layout>
                <c:manualLayout>
                  <c:x val="-0.21873342968204953"/>
                  <c:y val="2.1237829142325013E-2"/>
                </c:manualLayout>
              </c:layout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5218362736303529"/>
                      <c:h val="0.1546453306239945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9089-4B53-9899-DDB277C0AF03}"/>
                </c:ext>
              </c:extLst>
            </c:dLbl>
            <c:dLbl>
              <c:idx val="7"/>
              <c:layout>
                <c:manualLayout>
                  <c:x val="-0.26806621482441345"/>
                  <c:y val="0"/>
                </c:manualLayout>
              </c:layout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9089-4B53-9899-DDB277C0AF03}"/>
                </c:ext>
              </c:extLst>
            </c:dLbl>
            <c:dLbl>
              <c:idx val="8"/>
              <c:layout>
                <c:manualLayout>
                  <c:x val="-7.5896886950784934E-2"/>
                  <c:y val="4.4221440405055747E-2"/>
                </c:manualLayout>
              </c:layout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9089-4B53-9899-DDB277C0AF0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CatName val="1"/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'Агрегация БКВ'!$C$6:$K$6</c:f>
              <c:strCache>
                <c:ptCount val="9"/>
                <c:pt idx="0">
                  <c:v>Муниципальные</c:v>
                </c:pt>
                <c:pt idx="1">
                  <c:v>Третичные</c:v>
                </c:pt>
                <c:pt idx="2">
                  <c:v>Промышленность</c:v>
                </c:pt>
                <c:pt idx="3">
                  <c:v>Сельхоз, лесхоз, рыбхоз</c:v>
                </c:pt>
                <c:pt idx="4">
                  <c:v>Уличное освещение</c:v>
                </c:pt>
                <c:pt idx="5">
                  <c:v>Муниципальный транспорт</c:v>
                </c:pt>
                <c:pt idx="6">
                  <c:v>Общественный транспорт</c:v>
                </c:pt>
                <c:pt idx="7">
                  <c:v>Коммерческий транспорт</c:v>
                </c:pt>
                <c:pt idx="8">
                  <c:v>Население</c:v>
                </c:pt>
              </c:strCache>
            </c:strRef>
          </c:cat>
          <c:val>
            <c:numRef>
              <c:f>'Агрегация БКВ'!$C$23:$K$23</c:f>
              <c:numCache>
                <c:formatCode>0</c:formatCode>
                <c:ptCount val="9"/>
                <c:pt idx="0">
                  <c:v>121074.12703850002</c:v>
                </c:pt>
                <c:pt idx="1">
                  <c:v>143218.56712339999</c:v>
                </c:pt>
                <c:pt idx="2">
                  <c:v>293551.81117920007</c:v>
                </c:pt>
                <c:pt idx="3">
                  <c:v>2587.9424899999945</c:v>
                </c:pt>
                <c:pt idx="4">
                  <c:v>1416</c:v>
                </c:pt>
                <c:pt idx="5">
                  <c:v>9572.1063899999826</c:v>
                </c:pt>
                <c:pt idx="6">
                  <c:v>7892.2110400000001</c:v>
                </c:pt>
                <c:pt idx="7">
                  <c:v>154266.41412</c:v>
                </c:pt>
                <c:pt idx="8">
                  <c:v>612322.17191559996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9089-4B53-9899-DDB277C0AF03}"/>
            </c:ext>
          </c:extLst>
        </c:ser>
        <c:firstSliceAng val="0"/>
      </c:pieChart>
      <c:spPr>
        <a:noFill/>
        <a:ln>
          <a:noFill/>
        </a:ln>
        <a:effectLst/>
      </c:spPr>
    </c:plotArea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Месячная сумма осадков в самый влажный месяц года</c:v>
                </c:pt>
              </c:strCache>
            </c:strRef>
          </c:tx>
          <c:trendline>
            <c:name>Линия тренда</c:name>
            <c:spPr>
              <a:ln w="28566">
                <a:solidFill>
                  <a:schemeClr val="accent3"/>
                </a:solidFill>
              </a:ln>
            </c:spPr>
            <c:trendlineType val="poly"/>
            <c:order val="2"/>
          </c:trendline>
          <c:cat>
            <c:strRef>
              <c:f>Лист1!$A$2:$A$58</c:f>
              <c:strCache>
                <c:ptCount val="57"/>
                <c:pt idx="0">
                  <c:v>Июль 1960</c:v>
                </c:pt>
                <c:pt idx="1">
                  <c:v>Ноябрь 1961</c:v>
                </c:pt>
                <c:pt idx="2">
                  <c:v>Май 1962</c:v>
                </c:pt>
                <c:pt idx="3">
                  <c:v>Октябрь 1963</c:v>
                </c:pt>
                <c:pt idx="4">
                  <c:v>Июль 1964</c:v>
                </c:pt>
                <c:pt idx="5">
                  <c:v>Июнь 1965</c:v>
                </c:pt>
                <c:pt idx="6">
                  <c:v>Июль 1966</c:v>
                </c:pt>
                <c:pt idx="7">
                  <c:v>Август 1967</c:v>
                </c:pt>
                <c:pt idx="8">
                  <c:v>Август 1968</c:v>
                </c:pt>
                <c:pt idx="9">
                  <c:v>Август 1969</c:v>
                </c:pt>
                <c:pt idx="10">
                  <c:v>Октябрь 1970</c:v>
                </c:pt>
                <c:pt idx="11">
                  <c:v>Июнь 1971</c:v>
                </c:pt>
                <c:pt idx="12">
                  <c:v>Июнь 1972</c:v>
                </c:pt>
                <c:pt idx="13">
                  <c:v>Июль 1973</c:v>
                </c:pt>
                <c:pt idx="14">
                  <c:v>Июнь 1974</c:v>
                </c:pt>
                <c:pt idx="15">
                  <c:v>Апрель 1975</c:v>
                </c:pt>
                <c:pt idx="16">
                  <c:v>Май 1976</c:v>
                </c:pt>
                <c:pt idx="17">
                  <c:v>Август 1977</c:v>
                </c:pt>
                <c:pt idx="18">
                  <c:v>Сентябрь 1978</c:v>
                </c:pt>
                <c:pt idx="19">
                  <c:v>Январь 1979</c:v>
                </c:pt>
                <c:pt idx="20">
                  <c:v>Июль 1980</c:v>
                </c:pt>
                <c:pt idx="21">
                  <c:v>Октябрь 1981</c:v>
                </c:pt>
                <c:pt idx="22">
                  <c:v>Май 1982</c:v>
                </c:pt>
                <c:pt idx="23">
                  <c:v>Июнь 1983</c:v>
                </c:pt>
                <c:pt idx="24">
                  <c:v>Июнь 1984</c:v>
                </c:pt>
                <c:pt idx="25">
                  <c:v>Июнь 1985</c:v>
                </c:pt>
                <c:pt idx="26">
                  <c:v>Август 1986</c:v>
                </c:pt>
                <c:pt idx="27">
                  <c:v>Июнь 1987</c:v>
                </c:pt>
                <c:pt idx="28">
                  <c:v>Июнь 1988</c:v>
                </c:pt>
                <c:pt idx="29">
                  <c:v>Июнь 1989</c:v>
                </c:pt>
                <c:pt idx="30">
                  <c:v>Сентябрь 1990</c:v>
                </c:pt>
                <c:pt idx="31">
                  <c:v>Июнь 1991</c:v>
                </c:pt>
                <c:pt idx="32">
                  <c:v>Июнь 1992</c:v>
                </c:pt>
                <c:pt idx="33">
                  <c:v>Июль 1993</c:v>
                </c:pt>
                <c:pt idx="34">
                  <c:v>Сентябрь 1994</c:v>
                </c:pt>
                <c:pt idx="35">
                  <c:v>Сентябрь 1995</c:v>
                </c:pt>
                <c:pt idx="36">
                  <c:v>Июль 1996</c:v>
                </c:pt>
                <c:pt idx="37">
                  <c:v>Июль 1997</c:v>
                </c:pt>
                <c:pt idx="38">
                  <c:v>Июль 1998</c:v>
                </c:pt>
                <c:pt idx="39">
                  <c:v>Июнь 1999</c:v>
                </c:pt>
                <c:pt idx="40">
                  <c:v>Июль 2000</c:v>
                </c:pt>
                <c:pt idx="41">
                  <c:v>Сентябрь 2001</c:v>
                </c:pt>
                <c:pt idx="42">
                  <c:v>Октябрь 2002</c:v>
                </c:pt>
                <c:pt idx="43">
                  <c:v>Июль 2003</c:v>
                </c:pt>
                <c:pt idx="44">
                  <c:v>Июль 2004</c:v>
                </c:pt>
                <c:pt idx="45">
                  <c:v>Август 2005</c:v>
                </c:pt>
                <c:pt idx="46">
                  <c:v>Август 2006</c:v>
                </c:pt>
                <c:pt idx="47">
                  <c:v>Июль 2007</c:v>
                </c:pt>
                <c:pt idx="48">
                  <c:v>Июль 2008</c:v>
                </c:pt>
                <c:pt idx="49">
                  <c:v>Июнь 2009</c:v>
                </c:pt>
                <c:pt idx="50">
                  <c:v>Июнь 2010</c:v>
                </c:pt>
                <c:pt idx="51">
                  <c:v>Июль 2011</c:v>
                </c:pt>
                <c:pt idx="52">
                  <c:v>Июнь 2012</c:v>
                </c:pt>
                <c:pt idx="53">
                  <c:v>Июнь 2013</c:v>
                </c:pt>
                <c:pt idx="54">
                  <c:v>Май 2014</c:v>
                </c:pt>
                <c:pt idx="55">
                  <c:v>Сентябрь 2015</c:v>
                </c:pt>
                <c:pt idx="56">
                  <c:v>Октябрь 2016</c:v>
                </c:pt>
              </c:strCache>
            </c:strRef>
          </c:cat>
          <c:val>
            <c:numRef>
              <c:f>Лист1!$B$2:$B$58</c:f>
              <c:numCache>
                <c:formatCode>General</c:formatCode>
                <c:ptCount val="57"/>
                <c:pt idx="0">
                  <c:v>120</c:v>
                </c:pt>
                <c:pt idx="1">
                  <c:v>61</c:v>
                </c:pt>
                <c:pt idx="2">
                  <c:v>106</c:v>
                </c:pt>
                <c:pt idx="3">
                  <c:v>94</c:v>
                </c:pt>
                <c:pt idx="4">
                  <c:v>107</c:v>
                </c:pt>
                <c:pt idx="5">
                  <c:v>100</c:v>
                </c:pt>
                <c:pt idx="6">
                  <c:v>108</c:v>
                </c:pt>
                <c:pt idx="7">
                  <c:v>69</c:v>
                </c:pt>
                <c:pt idx="8">
                  <c:v>140</c:v>
                </c:pt>
                <c:pt idx="9">
                  <c:v>119</c:v>
                </c:pt>
                <c:pt idx="10">
                  <c:v>90</c:v>
                </c:pt>
                <c:pt idx="11">
                  <c:v>139</c:v>
                </c:pt>
                <c:pt idx="12">
                  <c:v>117</c:v>
                </c:pt>
                <c:pt idx="13">
                  <c:v>97</c:v>
                </c:pt>
                <c:pt idx="14">
                  <c:v>168</c:v>
                </c:pt>
                <c:pt idx="15">
                  <c:v>108</c:v>
                </c:pt>
                <c:pt idx="16">
                  <c:v>81</c:v>
                </c:pt>
                <c:pt idx="17">
                  <c:v>141</c:v>
                </c:pt>
                <c:pt idx="18">
                  <c:v>108</c:v>
                </c:pt>
                <c:pt idx="19">
                  <c:v>102</c:v>
                </c:pt>
                <c:pt idx="20">
                  <c:v>154</c:v>
                </c:pt>
                <c:pt idx="21">
                  <c:v>105</c:v>
                </c:pt>
                <c:pt idx="22">
                  <c:v>117</c:v>
                </c:pt>
                <c:pt idx="23">
                  <c:v>73</c:v>
                </c:pt>
                <c:pt idx="24">
                  <c:v>113</c:v>
                </c:pt>
                <c:pt idx="25">
                  <c:v>102</c:v>
                </c:pt>
                <c:pt idx="26">
                  <c:v>105</c:v>
                </c:pt>
                <c:pt idx="27">
                  <c:v>85</c:v>
                </c:pt>
                <c:pt idx="28">
                  <c:v>166</c:v>
                </c:pt>
                <c:pt idx="29">
                  <c:v>99</c:v>
                </c:pt>
                <c:pt idx="30">
                  <c:v>137</c:v>
                </c:pt>
                <c:pt idx="31">
                  <c:v>110</c:v>
                </c:pt>
                <c:pt idx="32">
                  <c:v>128</c:v>
                </c:pt>
                <c:pt idx="33">
                  <c:v>156</c:v>
                </c:pt>
                <c:pt idx="34">
                  <c:v>85</c:v>
                </c:pt>
                <c:pt idx="35">
                  <c:v>65</c:v>
                </c:pt>
                <c:pt idx="36">
                  <c:v>64</c:v>
                </c:pt>
                <c:pt idx="37">
                  <c:v>105</c:v>
                </c:pt>
                <c:pt idx="38">
                  <c:v>149</c:v>
                </c:pt>
                <c:pt idx="39">
                  <c:v>87</c:v>
                </c:pt>
                <c:pt idx="40">
                  <c:v>163</c:v>
                </c:pt>
                <c:pt idx="41">
                  <c:v>115</c:v>
                </c:pt>
                <c:pt idx="42">
                  <c:v>118</c:v>
                </c:pt>
                <c:pt idx="43">
                  <c:v>169</c:v>
                </c:pt>
                <c:pt idx="44">
                  <c:v>104</c:v>
                </c:pt>
                <c:pt idx="45">
                  <c:v>77</c:v>
                </c:pt>
                <c:pt idx="46">
                  <c:v>270</c:v>
                </c:pt>
                <c:pt idx="47">
                  <c:v>235</c:v>
                </c:pt>
                <c:pt idx="48">
                  <c:v>115</c:v>
                </c:pt>
                <c:pt idx="49">
                  <c:v>144</c:v>
                </c:pt>
                <c:pt idx="50">
                  <c:v>108</c:v>
                </c:pt>
                <c:pt idx="51">
                  <c:v>157</c:v>
                </c:pt>
                <c:pt idx="52">
                  <c:v>156</c:v>
                </c:pt>
                <c:pt idx="53">
                  <c:v>104</c:v>
                </c:pt>
                <c:pt idx="54">
                  <c:v>102</c:v>
                </c:pt>
                <c:pt idx="55">
                  <c:v>102</c:v>
                </c:pt>
                <c:pt idx="56">
                  <c:v>140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76A-4A71-8831-1770B9BA90A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Климатическая норма для этого месяца</c:v>
                </c:pt>
              </c:strCache>
            </c:strRef>
          </c:tx>
          <c:cat>
            <c:strRef>
              <c:f>Лист1!$A$2:$A$58</c:f>
              <c:strCache>
                <c:ptCount val="57"/>
                <c:pt idx="0">
                  <c:v>Июль 1960</c:v>
                </c:pt>
                <c:pt idx="1">
                  <c:v>Ноябрь 1961</c:v>
                </c:pt>
                <c:pt idx="2">
                  <c:v>Май 1962</c:v>
                </c:pt>
                <c:pt idx="3">
                  <c:v>Октябрь 1963</c:v>
                </c:pt>
                <c:pt idx="4">
                  <c:v>Июль 1964</c:v>
                </c:pt>
                <c:pt idx="5">
                  <c:v>Июнь 1965</c:v>
                </c:pt>
                <c:pt idx="6">
                  <c:v>Июль 1966</c:v>
                </c:pt>
                <c:pt idx="7">
                  <c:v>Август 1967</c:v>
                </c:pt>
                <c:pt idx="8">
                  <c:v>Август 1968</c:v>
                </c:pt>
                <c:pt idx="9">
                  <c:v>Август 1969</c:v>
                </c:pt>
                <c:pt idx="10">
                  <c:v>Октябрь 1970</c:v>
                </c:pt>
                <c:pt idx="11">
                  <c:v>Июнь 1971</c:v>
                </c:pt>
                <c:pt idx="12">
                  <c:v>Июнь 1972</c:v>
                </c:pt>
                <c:pt idx="13">
                  <c:v>Июль 1973</c:v>
                </c:pt>
                <c:pt idx="14">
                  <c:v>Июнь 1974</c:v>
                </c:pt>
                <c:pt idx="15">
                  <c:v>Апрель 1975</c:v>
                </c:pt>
                <c:pt idx="16">
                  <c:v>Май 1976</c:v>
                </c:pt>
                <c:pt idx="17">
                  <c:v>Август 1977</c:v>
                </c:pt>
                <c:pt idx="18">
                  <c:v>Сентябрь 1978</c:v>
                </c:pt>
                <c:pt idx="19">
                  <c:v>Январь 1979</c:v>
                </c:pt>
                <c:pt idx="20">
                  <c:v>Июль 1980</c:v>
                </c:pt>
                <c:pt idx="21">
                  <c:v>Октябрь 1981</c:v>
                </c:pt>
                <c:pt idx="22">
                  <c:v>Май 1982</c:v>
                </c:pt>
                <c:pt idx="23">
                  <c:v>Июнь 1983</c:v>
                </c:pt>
                <c:pt idx="24">
                  <c:v>Июнь 1984</c:v>
                </c:pt>
                <c:pt idx="25">
                  <c:v>Июнь 1985</c:v>
                </c:pt>
                <c:pt idx="26">
                  <c:v>Август 1986</c:v>
                </c:pt>
                <c:pt idx="27">
                  <c:v>Июнь 1987</c:v>
                </c:pt>
                <c:pt idx="28">
                  <c:v>Июнь 1988</c:v>
                </c:pt>
                <c:pt idx="29">
                  <c:v>Июнь 1989</c:v>
                </c:pt>
                <c:pt idx="30">
                  <c:v>Сентябрь 1990</c:v>
                </c:pt>
                <c:pt idx="31">
                  <c:v>Июнь 1991</c:v>
                </c:pt>
                <c:pt idx="32">
                  <c:v>Июнь 1992</c:v>
                </c:pt>
                <c:pt idx="33">
                  <c:v>Июль 1993</c:v>
                </c:pt>
                <c:pt idx="34">
                  <c:v>Сентябрь 1994</c:v>
                </c:pt>
                <c:pt idx="35">
                  <c:v>Сентябрь 1995</c:v>
                </c:pt>
                <c:pt idx="36">
                  <c:v>Июль 1996</c:v>
                </c:pt>
                <c:pt idx="37">
                  <c:v>Июль 1997</c:v>
                </c:pt>
                <c:pt idx="38">
                  <c:v>Июль 1998</c:v>
                </c:pt>
                <c:pt idx="39">
                  <c:v>Июнь 1999</c:v>
                </c:pt>
                <c:pt idx="40">
                  <c:v>Июль 2000</c:v>
                </c:pt>
                <c:pt idx="41">
                  <c:v>Сентябрь 2001</c:v>
                </c:pt>
                <c:pt idx="42">
                  <c:v>Октябрь 2002</c:v>
                </c:pt>
                <c:pt idx="43">
                  <c:v>Июль 2003</c:v>
                </c:pt>
                <c:pt idx="44">
                  <c:v>Июль 2004</c:v>
                </c:pt>
                <c:pt idx="45">
                  <c:v>Август 2005</c:v>
                </c:pt>
                <c:pt idx="46">
                  <c:v>Август 2006</c:v>
                </c:pt>
                <c:pt idx="47">
                  <c:v>Июль 2007</c:v>
                </c:pt>
                <c:pt idx="48">
                  <c:v>Июль 2008</c:v>
                </c:pt>
                <c:pt idx="49">
                  <c:v>Июнь 2009</c:v>
                </c:pt>
                <c:pt idx="50">
                  <c:v>Июнь 2010</c:v>
                </c:pt>
                <c:pt idx="51">
                  <c:v>Июль 2011</c:v>
                </c:pt>
                <c:pt idx="52">
                  <c:v>Июнь 2012</c:v>
                </c:pt>
                <c:pt idx="53">
                  <c:v>Июнь 2013</c:v>
                </c:pt>
                <c:pt idx="54">
                  <c:v>Май 2014</c:v>
                </c:pt>
                <c:pt idx="55">
                  <c:v>Сентябрь 2015</c:v>
                </c:pt>
                <c:pt idx="56">
                  <c:v>Октябрь 2016</c:v>
                </c:pt>
              </c:strCache>
            </c:strRef>
          </c:cat>
          <c:val>
            <c:numRef>
              <c:f>Лист1!$C$2:$C$58</c:f>
              <c:numCache>
                <c:formatCode>General</c:formatCode>
                <c:ptCount val="57"/>
                <c:pt idx="0">
                  <c:v>87</c:v>
                </c:pt>
                <c:pt idx="1">
                  <c:v>44</c:v>
                </c:pt>
                <c:pt idx="2">
                  <c:v>57</c:v>
                </c:pt>
                <c:pt idx="3">
                  <c:v>44</c:v>
                </c:pt>
                <c:pt idx="4">
                  <c:v>87</c:v>
                </c:pt>
                <c:pt idx="5">
                  <c:v>83</c:v>
                </c:pt>
                <c:pt idx="6">
                  <c:v>87</c:v>
                </c:pt>
                <c:pt idx="7">
                  <c:v>60</c:v>
                </c:pt>
                <c:pt idx="8">
                  <c:v>60</c:v>
                </c:pt>
                <c:pt idx="9">
                  <c:v>60</c:v>
                </c:pt>
                <c:pt idx="10">
                  <c:v>44</c:v>
                </c:pt>
                <c:pt idx="11">
                  <c:v>83</c:v>
                </c:pt>
                <c:pt idx="12">
                  <c:v>83</c:v>
                </c:pt>
                <c:pt idx="13">
                  <c:v>87</c:v>
                </c:pt>
                <c:pt idx="14">
                  <c:v>83</c:v>
                </c:pt>
                <c:pt idx="15">
                  <c:v>35</c:v>
                </c:pt>
                <c:pt idx="16">
                  <c:v>57</c:v>
                </c:pt>
                <c:pt idx="17">
                  <c:v>60</c:v>
                </c:pt>
                <c:pt idx="18">
                  <c:v>55</c:v>
                </c:pt>
                <c:pt idx="19">
                  <c:v>36</c:v>
                </c:pt>
                <c:pt idx="20">
                  <c:v>87</c:v>
                </c:pt>
                <c:pt idx="21">
                  <c:v>44</c:v>
                </c:pt>
                <c:pt idx="22">
                  <c:v>57</c:v>
                </c:pt>
                <c:pt idx="23">
                  <c:v>83</c:v>
                </c:pt>
                <c:pt idx="24">
                  <c:v>83</c:v>
                </c:pt>
                <c:pt idx="25">
                  <c:v>83</c:v>
                </c:pt>
                <c:pt idx="26">
                  <c:v>60</c:v>
                </c:pt>
                <c:pt idx="27">
                  <c:v>83</c:v>
                </c:pt>
                <c:pt idx="28">
                  <c:v>83</c:v>
                </c:pt>
                <c:pt idx="29">
                  <c:v>83</c:v>
                </c:pt>
                <c:pt idx="30">
                  <c:v>55</c:v>
                </c:pt>
                <c:pt idx="31">
                  <c:v>83</c:v>
                </c:pt>
                <c:pt idx="32">
                  <c:v>83</c:v>
                </c:pt>
                <c:pt idx="33">
                  <c:v>87</c:v>
                </c:pt>
                <c:pt idx="34">
                  <c:v>55</c:v>
                </c:pt>
                <c:pt idx="35">
                  <c:v>55</c:v>
                </c:pt>
                <c:pt idx="36">
                  <c:v>87</c:v>
                </c:pt>
                <c:pt idx="37">
                  <c:v>87</c:v>
                </c:pt>
                <c:pt idx="38">
                  <c:v>87</c:v>
                </c:pt>
                <c:pt idx="39">
                  <c:v>83</c:v>
                </c:pt>
                <c:pt idx="40">
                  <c:v>87</c:v>
                </c:pt>
                <c:pt idx="41">
                  <c:v>55</c:v>
                </c:pt>
                <c:pt idx="42">
                  <c:v>44</c:v>
                </c:pt>
                <c:pt idx="43">
                  <c:v>87</c:v>
                </c:pt>
                <c:pt idx="44">
                  <c:v>87</c:v>
                </c:pt>
                <c:pt idx="45">
                  <c:v>60</c:v>
                </c:pt>
                <c:pt idx="46">
                  <c:v>60</c:v>
                </c:pt>
                <c:pt idx="47">
                  <c:v>87</c:v>
                </c:pt>
                <c:pt idx="48">
                  <c:v>87</c:v>
                </c:pt>
                <c:pt idx="49">
                  <c:v>83</c:v>
                </c:pt>
                <c:pt idx="50">
                  <c:v>83</c:v>
                </c:pt>
                <c:pt idx="51">
                  <c:v>87</c:v>
                </c:pt>
                <c:pt idx="52">
                  <c:v>83</c:v>
                </c:pt>
                <c:pt idx="53">
                  <c:v>83</c:v>
                </c:pt>
                <c:pt idx="54">
                  <c:v>57</c:v>
                </c:pt>
                <c:pt idx="55">
                  <c:v>55</c:v>
                </c:pt>
                <c:pt idx="56">
                  <c:v>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76A-4A71-8831-1770B9BA90A8}"/>
            </c:ext>
          </c:extLst>
        </c:ser>
        <c:axId val="195779200"/>
        <c:axId val="195817856"/>
      </c:barChart>
      <c:catAx>
        <c:axId val="195779200"/>
        <c:scaling>
          <c:orientation val="minMax"/>
        </c:scaling>
        <c:axPos val="b"/>
        <c:numFmt formatCode="General" sourceLinked="1"/>
        <c:tickLblPos val="nextTo"/>
        <c:crossAx val="195817856"/>
        <c:crosses val="autoZero"/>
        <c:auto val="1"/>
        <c:lblAlgn val="ctr"/>
        <c:lblOffset val="100"/>
      </c:catAx>
      <c:valAx>
        <c:axId val="195817856"/>
        <c:scaling>
          <c:orientation val="minMax"/>
        </c:scaling>
        <c:axPos val="l"/>
        <c:majorGridlines/>
        <c:numFmt formatCode="General" sourceLinked="1"/>
        <c:minorTickMark val="out"/>
        <c:tickLblPos val="nextTo"/>
        <c:crossAx val="1957792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68831168831169"/>
          <c:y val="0.34729064039408902"/>
          <c:w val="0.31558441558441902"/>
          <c:h val="0.31034482758620874"/>
        </c:manualLayout>
      </c:layout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</c:chart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2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1">
                <a:effectLst/>
              </a:rPr>
              <a:t>Отклонение от климатической нормы в самые влажные месяцы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2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Максимальная</c:v>
                </c:pt>
              </c:strCache>
            </c:strRef>
          </c:tx>
          <c:trendline>
            <c:name>Линия тренда</c:name>
            <c:spPr>
              <a:ln w="31766">
                <a:solidFill>
                  <a:schemeClr val="accent3"/>
                </a:solidFill>
              </a:ln>
            </c:spPr>
            <c:trendlineType val="exp"/>
          </c:trendline>
          <c:trendline>
            <c:spPr>
              <a:ln w="28589">
                <a:solidFill>
                  <a:schemeClr val="accent3"/>
                </a:solidFill>
              </a:ln>
            </c:spPr>
            <c:trendlineType val="poly"/>
            <c:order val="2"/>
          </c:trendline>
          <c:cat>
            <c:strRef>
              <c:f>Лист1!$A$2:$A$59</c:f>
              <c:strCache>
                <c:ptCount val="58"/>
                <c:pt idx="0">
                  <c:v>Июль 1960</c:v>
                </c:pt>
                <c:pt idx="1">
                  <c:v>Ноябрь 1961</c:v>
                </c:pt>
                <c:pt idx="2">
                  <c:v>Май 1962</c:v>
                </c:pt>
                <c:pt idx="3">
                  <c:v>Октябрь 1963</c:v>
                </c:pt>
                <c:pt idx="4">
                  <c:v>Июль 1964</c:v>
                </c:pt>
                <c:pt idx="5">
                  <c:v>Июнь 1965</c:v>
                </c:pt>
                <c:pt idx="6">
                  <c:v>Июль 1966</c:v>
                </c:pt>
                <c:pt idx="7">
                  <c:v>Август 1967</c:v>
                </c:pt>
                <c:pt idx="8">
                  <c:v>Август 1968</c:v>
                </c:pt>
                <c:pt idx="9">
                  <c:v>Август 1969</c:v>
                </c:pt>
                <c:pt idx="10">
                  <c:v>Октябрь 1970</c:v>
                </c:pt>
                <c:pt idx="11">
                  <c:v>Июнь 1971</c:v>
                </c:pt>
                <c:pt idx="12">
                  <c:v>Июнь 1972</c:v>
                </c:pt>
                <c:pt idx="13">
                  <c:v>Июль 1973</c:v>
                </c:pt>
                <c:pt idx="14">
                  <c:v>Июнь 1974</c:v>
                </c:pt>
                <c:pt idx="15">
                  <c:v>Апрель 1975</c:v>
                </c:pt>
                <c:pt idx="16">
                  <c:v>Май 1976</c:v>
                </c:pt>
                <c:pt idx="17">
                  <c:v>Август 1977</c:v>
                </c:pt>
                <c:pt idx="18">
                  <c:v>Сентябрь 1978</c:v>
                </c:pt>
                <c:pt idx="19">
                  <c:v>Январь 1979</c:v>
                </c:pt>
                <c:pt idx="20">
                  <c:v>Июль 1980</c:v>
                </c:pt>
                <c:pt idx="21">
                  <c:v>Октябрь 1981</c:v>
                </c:pt>
                <c:pt idx="22">
                  <c:v>Май 1982</c:v>
                </c:pt>
                <c:pt idx="23">
                  <c:v>Июнь 1983</c:v>
                </c:pt>
                <c:pt idx="24">
                  <c:v>Июнь 1984</c:v>
                </c:pt>
                <c:pt idx="25">
                  <c:v>Июнь 1985</c:v>
                </c:pt>
                <c:pt idx="26">
                  <c:v>Август 1986</c:v>
                </c:pt>
                <c:pt idx="27">
                  <c:v>Июнь 1987</c:v>
                </c:pt>
                <c:pt idx="28">
                  <c:v>Июнь 1988</c:v>
                </c:pt>
                <c:pt idx="29">
                  <c:v>Июнь 1989</c:v>
                </c:pt>
                <c:pt idx="30">
                  <c:v>Сентябрь 1990</c:v>
                </c:pt>
                <c:pt idx="31">
                  <c:v>Июнь 1991</c:v>
                </c:pt>
                <c:pt idx="32">
                  <c:v>Июнь 1992</c:v>
                </c:pt>
                <c:pt idx="33">
                  <c:v>Июль 1993</c:v>
                </c:pt>
                <c:pt idx="34">
                  <c:v>Сентябрь 1994</c:v>
                </c:pt>
                <c:pt idx="35">
                  <c:v>Сентябрь 1995</c:v>
                </c:pt>
                <c:pt idx="36">
                  <c:v>Июль 1996</c:v>
                </c:pt>
                <c:pt idx="37">
                  <c:v>Июль 1997</c:v>
                </c:pt>
                <c:pt idx="38">
                  <c:v>Июль 1998</c:v>
                </c:pt>
                <c:pt idx="39">
                  <c:v>Июнь 1999</c:v>
                </c:pt>
                <c:pt idx="40">
                  <c:v>Июль 2000</c:v>
                </c:pt>
                <c:pt idx="41">
                  <c:v>Сентябрь 2001</c:v>
                </c:pt>
                <c:pt idx="42">
                  <c:v>Октябрь 2002</c:v>
                </c:pt>
                <c:pt idx="43">
                  <c:v>Июль 2003</c:v>
                </c:pt>
                <c:pt idx="44">
                  <c:v>Июль 2004</c:v>
                </c:pt>
                <c:pt idx="45">
                  <c:v>Август 2005</c:v>
                </c:pt>
                <c:pt idx="46">
                  <c:v>Август 2006</c:v>
                </c:pt>
                <c:pt idx="47">
                  <c:v>Июль 2007</c:v>
                </c:pt>
                <c:pt idx="48">
                  <c:v>Июль 2008</c:v>
                </c:pt>
                <c:pt idx="49">
                  <c:v>Июнь 2009</c:v>
                </c:pt>
                <c:pt idx="50">
                  <c:v>Июнь 2010</c:v>
                </c:pt>
                <c:pt idx="51">
                  <c:v>Июль 2011</c:v>
                </c:pt>
                <c:pt idx="52">
                  <c:v>Июнь 2012</c:v>
                </c:pt>
                <c:pt idx="53">
                  <c:v>Июнь 2013</c:v>
                </c:pt>
                <c:pt idx="54">
                  <c:v>Май 2014</c:v>
                </c:pt>
                <c:pt idx="55">
                  <c:v>Сентябрь 2015</c:v>
                </c:pt>
                <c:pt idx="56">
                  <c:v>Октябрь 2016</c:v>
                </c:pt>
                <c:pt idx="57">
                  <c:v>Июль 2017</c:v>
                </c:pt>
              </c:strCache>
            </c:strRef>
          </c:cat>
          <c:val>
            <c:numRef>
              <c:f>Лист1!$B$2:$B$59</c:f>
              <c:numCache>
                <c:formatCode>General</c:formatCode>
                <c:ptCount val="58"/>
                <c:pt idx="0">
                  <c:v>33</c:v>
                </c:pt>
                <c:pt idx="1">
                  <c:v>17</c:v>
                </c:pt>
                <c:pt idx="2">
                  <c:v>49</c:v>
                </c:pt>
                <c:pt idx="3">
                  <c:v>50</c:v>
                </c:pt>
                <c:pt idx="4">
                  <c:v>20</c:v>
                </c:pt>
                <c:pt idx="5">
                  <c:v>17</c:v>
                </c:pt>
                <c:pt idx="6">
                  <c:v>21</c:v>
                </c:pt>
                <c:pt idx="7">
                  <c:v>9</c:v>
                </c:pt>
                <c:pt idx="8">
                  <c:v>80</c:v>
                </c:pt>
                <c:pt idx="9">
                  <c:v>59</c:v>
                </c:pt>
                <c:pt idx="10">
                  <c:v>46</c:v>
                </c:pt>
                <c:pt idx="11">
                  <c:v>56</c:v>
                </c:pt>
                <c:pt idx="12">
                  <c:v>34</c:v>
                </c:pt>
                <c:pt idx="13">
                  <c:v>10</c:v>
                </c:pt>
                <c:pt idx="14">
                  <c:v>85</c:v>
                </c:pt>
                <c:pt idx="15">
                  <c:v>73</c:v>
                </c:pt>
                <c:pt idx="16">
                  <c:v>24</c:v>
                </c:pt>
                <c:pt idx="17">
                  <c:v>81</c:v>
                </c:pt>
                <c:pt idx="18">
                  <c:v>53</c:v>
                </c:pt>
                <c:pt idx="19">
                  <c:v>66</c:v>
                </c:pt>
                <c:pt idx="20">
                  <c:v>67</c:v>
                </c:pt>
                <c:pt idx="21">
                  <c:v>61</c:v>
                </c:pt>
                <c:pt idx="22">
                  <c:v>60</c:v>
                </c:pt>
                <c:pt idx="23">
                  <c:v>-10</c:v>
                </c:pt>
                <c:pt idx="24">
                  <c:v>30</c:v>
                </c:pt>
                <c:pt idx="25">
                  <c:v>19</c:v>
                </c:pt>
                <c:pt idx="26">
                  <c:v>45</c:v>
                </c:pt>
                <c:pt idx="27">
                  <c:v>2</c:v>
                </c:pt>
                <c:pt idx="28">
                  <c:v>83</c:v>
                </c:pt>
                <c:pt idx="29">
                  <c:v>16</c:v>
                </c:pt>
                <c:pt idx="30">
                  <c:v>82</c:v>
                </c:pt>
                <c:pt idx="31">
                  <c:v>27</c:v>
                </c:pt>
                <c:pt idx="32">
                  <c:v>45</c:v>
                </c:pt>
                <c:pt idx="33">
                  <c:v>69</c:v>
                </c:pt>
                <c:pt idx="34">
                  <c:v>30</c:v>
                </c:pt>
                <c:pt idx="35">
                  <c:v>10</c:v>
                </c:pt>
                <c:pt idx="36">
                  <c:v>-23</c:v>
                </c:pt>
                <c:pt idx="37">
                  <c:v>18</c:v>
                </c:pt>
                <c:pt idx="38">
                  <c:v>62</c:v>
                </c:pt>
                <c:pt idx="39">
                  <c:v>4</c:v>
                </c:pt>
                <c:pt idx="40">
                  <c:v>76</c:v>
                </c:pt>
                <c:pt idx="41">
                  <c:v>60</c:v>
                </c:pt>
                <c:pt idx="42">
                  <c:v>74</c:v>
                </c:pt>
                <c:pt idx="43">
                  <c:v>82</c:v>
                </c:pt>
                <c:pt idx="44">
                  <c:v>17</c:v>
                </c:pt>
                <c:pt idx="45">
                  <c:v>17</c:v>
                </c:pt>
                <c:pt idx="46">
                  <c:v>210</c:v>
                </c:pt>
                <c:pt idx="47">
                  <c:v>148</c:v>
                </c:pt>
                <c:pt idx="48">
                  <c:v>28</c:v>
                </c:pt>
                <c:pt idx="49">
                  <c:v>61</c:v>
                </c:pt>
                <c:pt idx="50">
                  <c:v>25</c:v>
                </c:pt>
                <c:pt idx="51">
                  <c:v>70</c:v>
                </c:pt>
                <c:pt idx="52">
                  <c:v>73</c:v>
                </c:pt>
                <c:pt idx="53">
                  <c:v>21</c:v>
                </c:pt>
                <c:pt idx="54">
                  <c:v>45</c:v>
                </c:pt>
                <c:pt idx="55">
                  <c:v>47</c:v>
                </c:pt>
                <c:pt idx="56">
                  <c:v>96</c:v>
                </c:pt>
                <c:pt idx="57">
                  <c:v>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04B-414A-8468-63E5C56ACA33}"/>
            </c:ext>
          </c:extLst>
        </c:ser>
        <c:axId val="213414272"/>
        <c:axId val="213415808"/>
      </c:barChart>
      <c:catAx>
        <c:axId val="213414272"/>
        <c:scaling>
          <c:orientation val="minMax"/>
        </c:scaling>
        <c:axPos val="b"/>
        <c:numFmt formatCode="General" sourceLinked="1"/>
        <c:tickLblPos val="nextTo"/>
        <c:crossAx val="213415808"/>
        <c:crosses val="autoZero"/>
        <c:auto val="1"/>
        <c:lblAlgn val="ctr"/>
        <c:lblOffset val="100"/>
      </c:catAx>
      <c:valAx>
        <c:axId val="213415808"/>
        <c:scaling>
          <c:orientation val="minMax"/>
        </c:scaling>
        <c:axPos val="l"/>
        <c:majorGridlines/>
        <c:numFmt formatCode="General" sourceLinked="1"/>
        <c:tickLblPos val="nextTo"/>
        <c:crossAx val="213414272"/>
        <c:crosses val="autoZero"/>
        <c:crossBetween val="between"/>
      </c:valAx>
    </c:plotArea>
    <c:legend>
      <c:legendPos val="r"/>
      <c:legendEntry>
        <c:idx val="1"/>
        <c:delete val="1"/>
      </c:legendEntry>
      <c:layout>
        <c:manualLayout>
          <c:xMode val="edge"/>
          <c:yMode val="edge"/>
          <c:x val="0.75848563968668736"/>
          <c:y val="0.53598014888337497"/>
          <c:w val="0.22584856396866787"/>
          <c:h val="0.24565756823821228"/>
        </c:manualLayout>
      </c:layout>
    </c:legend>
    <c:plotVisOnly val="1"/>
    <c:dispBlanksAs val="gap"/>
  </c:chart>
  <c:externalData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051" b="1" i="0" u="none" strike="noStrike" baseline="0">
                <a:effectLst/>
              </a:rPr>
              <a:t>Процент месячной климатической нормы, который составляет максимальная суточная сумма осадков в Пинске в самый влажный день года</a:t>
            </a:r>
            <a:endParaRPr lang="ru-RU" sz="1050"/>
          </a:p>
        </c:rich>
      </c:tx>
      <c:layout>
        <c:manualLayout>
          <c:xMode val="edge"/>
          <c:yMode val="edge"/>
          <c:x val="0.15682704461942307"/>
          <c:y val="5.5703617981218395E-2"/>
        </c:manualLayout>
      </c:layout>
    </c:title>
    <c:plotArea>
      <c:layout>
        <c:manualLayout>
          <c:layoutTarget val="inner"/>
          <c:xMode val="edge"/>
          <c:yMode val="edge"/>
          <c:x val="9.5651742089160954E-2"/>
          <c:y val="2.43467771196464E-2"/>
          <c:w val="0.51631143873121699"/>
          <c:h val="0.69549169803855448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 месячной климатической нормы</c:v>
                </c:pt>
              </c:strCache>
            </c:strRef>
          </c:tx>
          <c:trendline>
            <c:name>Линия тренда</c:name>
            <c:spPr>
              <a:ln w="28589">
                <a:solidFill>
                  <a:schemeClr val="accent3"/>
                </a:solidFill>
              </a:ln>
            </c:spPr>
            <c:trendlineType val="poly"/>
            <c:order val="2"/>
          </c:trendline>
          <c:cat>
            <c:strRef>
              <c:f>Лист1!$A$2:$A$58</c:f>
              <c:strCache>
                <c:ptCount val="57"/>
                <c:pt idx="0">
                  <c:v>Июль 1960</c:v>
                </c:pt>
                <c:pt idx="1">
                  <c:v>Ноябрь 1961</c:v>
                </c:pt>
                <c:pt idx="2">
                  <c:v>Июнь 1962</c:v>
                </c:pt>
                <c:pt idx="3">
                  <c:v>Октябрь 1963</c:v>
                </c:pt>
                <c:pt idx="4">
                  <c:v>Июль 1964</c:v>
                </c:pt>
                <c:pt idx="5">
                  <c:v>Июль 1966</c:v>
                </c:pt>
                <c:pt idx="6">
                  <c:v>Август 1967</c:v>
                </c:pt>
                <c:pt idx="7">
                  <c:v>Август 1968</c:v>
                </c:pt>
                <c:pt idx="8">
                  <c:v>Сентябрь 1969</c:v>
                </c:pt>
                <c:pt idx="9">
                  <c:v>Июль 1970</c:v>
                </c:pt>
                <c:pt idx="10">
                  <c:v>Сентябрь 1971</c:v>
                </c:pt>
                <c:pt idx="11">
                  <c:v>Июль 1972</c:v>
                </c:pt>
                <c:pt idx="12">
                  <c:v>Июль 1973</c:v>
                </c:pt>
                <c:pt idx="13">
                  <c:v>Июль 1974</c:v>
                </c:pt>
                <c:pt idx="14">
                  <c:v>Июнь 1975</c:v>
                </c:pt>
                <c:pt idx="15">
                  <c:v>Июль 1976</c:v>
                </c:pt>
                <c:pt idx="16">
                  <c:v>Август 1977</c:v>
                </c:pt>
                <c:pt idx="17">
                  <c:v>Сентябрь 1978</c:v>
                </c:pt>
                <c:pt idx="18">
                  <c:v>Июнь 1979</c:v>
                </c:pt>
                <c:pt idx="19">
                  <c:v>Июль 1980</c:v>
                </c:pt>
                <c:pt idx="20">
                  <c:v>Октябрь 1981</c:v>
                </c:pt>
                <c:pt idx="21">
                  <c:v>Май 1982</c:v>
                </c:pt>
                <c:pt idx="22">
                  <c:v>Июнь 1983</c:v>
                </c:pt>
                <c:pt idx="23">
                  <c:v>Июль 1984</c:v>
                </c:pt>
                <c:pt idx="24">
                  <c:v>Июнь 1985</c:v>
                </c:pt>
                <c:pt idx="25">
                  <c:v>Август 1986</c:v>
                </c:pt>
                <c:pt idx="26">
                  <c:v>Июнь 1987</c:v>
                </c:pt>
                <c:pt idx="27">
                  <c:v>Июнь 1988</c:v>
                </c:pt>
                <c:pt idx="28">
                  <c:v>Октябрь 1989</c:v>
                </c:pt>
                <c:pt idx="29">
                  <c:v>Июль 1990</c:v>
                </c:pt>
                <c:pt idx="30">
                  <c:v>Июнь 1991</c:v>
                </c:pt>
                <c:pt idx="31">
                  <c:v>Июнь 1992</c:v>
                </c:pt>
                <c:pt idx="32">
                  <c:v>Июль 1993</c:v>
                </c:pt>
                <c:pt idx="33">
                  <c:v>Май 1994</c:v>
                </c:pt>
                <c:pt idx="34">
                  <c:v>Сентябрь 1995</c:v>
                </c:pt>
                <c:pt idx="35">
                  <c:v>Май 1996</c:v>
                </c:pt>
                <c:pt idx="36">
                  <c:v>Июль 1997</c:v>
                </c:pt>
                <c:pt idx="37">
                  <c:v>Сентябрь 1998</c:v>
                </c:pt>
                <c:pt idx="38">
                  <c:v>Июнь 1999</c:v>
                </c:pt>
                <c:pt idx="39">
                  <c:v>Июнь 2000</c:v>
                </c:pt>
                <c:pt idx="40">
                  <c:v>Сентябрь 2001</c:v>
                </c:pt>
                <c:pt idx="41">
                  <c:v>Октябрь 2002</c:v>
                </c:pt>
                <c:pt idx="42">
                  <c:v>Июль 2003</c:v>
                </c:pt>
                <c:pt idx="43">
                  <c:v>Июль 2004</c:v>
                </c:pt>
                <c:pt idx="44">
                  <c:v>Август 2005</c:v>
                </c:pt>
                <c:pt idx="45">
                  <c:v>Август 2006</c:v>
                </c:pt>
                <c:pt idx="46">
                  <c:v>Июль 2007</c:v>
                </c:pt>
                <c:pt idx="47">
                  <c:v>Август 2008</c:v>
                </c:pt>
                <c:pt idx="48">
                  <c:v>Июнь 2009</c:v>
                </c:pt>
                <c:pt idx="49">
                  <c:v>Июнь 2010</c:v>
                </c:pt>
                <c:pt idx="50">
                  <c:v>Июль 2011</c:v>
                </c:pt>
                <c:pt idx="51">
                  <c:v>Август 2012</c:v>
                </c:pt>
                <c:pt idx="52">
                  <c:v>Март 2013</c:v>
                </c:pt>
                <c:pt idx="53">
                  <c:v>Сентябрь 2014</c:v>
                </c:pt>
                <c:pt idx="54">
                  <c:v>Сентябрь 2015</c:v>
                </c:pt>
                <c:pt idx="55">
                  <c:v>Октябрь 2016</c:v>
                </c:pt>
                <c:pt idx="56">
                  <c:v>Июль 2017</c:v>
                </c:pt>
              </c:strCache>
            </c:strRef>
          </c:cat>
          <c:val>
            <c:numRef>
              <c:f>Лист1!$B$2:$B$58</c:f>
              <c:numCache>
                <c:formatCode>General</c:formatCode>
                <c:ptCount val="57"/>
                <c:pt idx="0">
                  <c:v>49.4</c:v>
                </c:pt>
                <c:pt idx="1">
                  <c:v>54.5</c:v>
                </c:pt>
                <c:pt idx="2">
                  <c:v>32.5</c:v>
                </c:pt>
                <c:pt idx="3">
                  <c:v>147.69999999999999</c:v>
                </c:pt>
                <c:pt idx="4">
                  <c:v>48.3</c:v>
                </c:pt>
                <c:pt idx="5">
                  <c:v>40.200000000000003</c:v>
                </c:pt>
                <c:pt idx="6">
                  <c:v>56.7</c:v>
                </c:pt>
                <c:pt idx="7">
                  <c:v>76.7</c:v>
                </c:pt>
                <c:pt idx="8">
                  <c:v>65.5</c:v>
                </c:pt>
                <c:pt idx="9">
                  <c:v>35.6</c:v>
                </c:pt>
                <c:pt idx="10">
                  <c:v>58.2</c:v>
                </c:pt>
                <c:pt idx="11">
                  <c:v>50.6</c:v>
                </c:pt>
                <c:pt idx="12">
                  <c:v>42.6</c:v>
                </c:pt>
                <c:pt idx="13">
                  <c:v>43.7</c:v>
                </c:pt>
                <c:pt idx="14">
                  <c:v>30.1</c:v>
                </c:pt>
                <c:pt idx="15">
                  <c:v>29.9</c:v>
                </c:pt>
                <c:pt idx="16">
                  <c:v>66.7</c:v>
                </c:pt>
                <c:pt idx="17">
                  <c:v>36.4</c:v>
                </c:pt>
                <c:pt idx="18">
                  <c:v>34.9</c:v>
                </c:pt>
                <c:pt idx="19">
                  <c:v>47.1</c:v>
                </c:pt>
                <c:pt idx="20">
                  <c:v>95.5</c:v>
                </c:pt>
                <c:pt idx="21">
                  <c:v>63.2</c:v>
                </c:pt>
                <c:pt idx="22">
                  <c:v>22.9</c:v>
                </c:pt>
                <c:pt idx="23">
                  <c:v>31</c:v>
                </c:pt>
                <c:pt idx="24">
                  <c:v>36.800000000000004</c:v>
                </c:pt>
                <c:pt idx="25">
                  <c:v>120</c:v>
                </c:pt>
                <c:pt idx="26">
                  <c:v>33.700000000000003</c:v>
                </c:pt>
                <c:pt idx="27">
                  <c:v>41</c:v>
                </c:pt>
                <c:pt idx="28">
                  <c:v>106.8</c:v>
                </c:pt>
                <c:pt idx="29">
                  <c:v>51.7</c:v>
                </c:pt>
                <c:pt idx="30">
                  <c:v>45.8</c:v>
                </c:pt>
                <c:pt idx="31">
                  <c:v>72.3</c:v>
                </c:pt>
                <c:pt idx="32">
                  <c:v>47.1</c:v>
                </c:pt>
                <c:pt idx="33">
                  <c:v>61.4</c:v>
                </c:pt>
                <c:pt idx="34">
                  <c:v>61.8</c:v>
                </c:pt>
                <c:pt idx="35">
                  <c:v>42.1</c:v>
                </c:pt>
                <c:pt idx="36">
                  <c:v>26.4</c:v>
                </c:pt>
                <c:pt idx="37">
                  <c:v>58.2</c:v>
                </c:pt>
                <c:pt idx="38">
                  <c:v>33.700000000000003</c:v>
                </c:pt>
                <c:pt idx="39">
                  <c:v>39.800000000000004</c:v>
                </c:pt>
                <c:pt idx="40">
                  <c:v>58.2</c:v>
                </c:pt>
                <c:pt idx="41">
                  <c:v>65.900000000000006</c:v>
                </c:pt>
                <c:pt idx="42">
                  <c:v>55.2</c:v>
                </c:pt>
                <c:pt idx="43">
                  <c:v>41.4</c:v>
                </c:pt>
                <c:pt idx="44">
                  <c:v>78.3</c:v>
                </c:pt>
                <c:pt idx="45">
                  <c:v>75</c:v>
                </c:pt>
                <c:pt idx="46">
                  <c:v>110.3</c:v>
                </c:pt>
                <c:pt idx="47">
                  <c:v>88.3</c:v>
                </c:pt>
                <c:pt idx="48">
                  <c:v>36.1</c:v>
                </c:pt>
                <c:pt idx="49">
                  <c:v>59</c:v>
                </c:pt>
                <c:pt idx="50">
                  <c:v>34.5</c:v>
                </c:pt>
                <c:pt idx="51">
                  <c:v>58.3</c:v>
                </c:pt>
                <c:pt idx="52">
                  <c:v>100</c:v>
                </c:pt>
                <c:pt idx="53">
                  <c:v>56.4</c:v>
                </c:pt>
                <c:pt idx="54">
                  <c:v>45.5</c:v>
                </c:pt>
                <c:pt idx="55">
                  <c:v>79.5</c:v>
                </c:pt>
                <c:pt idx="56">
                  <c:v>56.3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51E-4F53-A172-37268BA84AEB}"/>
            </c:ext>
          </c:extLst>
        </c:ser>
        <c:axId val="197176320"/>
        <c:axId val="213349120"/>
      </c:barChart>
      <c:catAx>
        <c:axId val="197176320"/>
        <c:scaling>
          <c:orientation val="minMax"/>
        </c:scaling>
        <c:axPos val="b"/>
        <c:numFmt formatCode="General" sourceLinked="1"/>
        <c:tickLblPos val="nextTo"/>
        <c:crossAx val="213349120"/>
        <c:crosses val="autoZero"/>
        <c:auto val="1"/>
        <c:lblAlgn val="ctr"/>
        <c:lblOffset val="100"/>
      </c:catAx>
      <c:valAx>
        <c:axId val="213349120"/>
        <c:scaling>
          <c:orientation val="minMax"/>
        </c:scaling>
        <c:axPos val="l"/>
        <c:majorGridlines/>
        <c:numFmt formatCode="General" sourceLinked="1"/>
        <c:tickLblPos val="nextTo"/>
        <c:crossAx val="1971763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0887728459530064"/>
          <c:y val="0.43176178660049602"/>
          <c:w val="0.27676240208877301"/>
          <c:h val="0.24565756823821228"/>
        </c:manualLayout>
      </c:layout>
    </c:legend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>
        <c:manualLayout>
          <c:xMode val="edge"/>
          <c:yMode val="edge"/>
          <c:x val="0.44414012738853503"/>
          <c:y val="2.8619127116622994E-2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plotArea>
      <c:layout>
        <c:manualLayout>
          <c:layoutTarget val="inner"/>
          <c:xMode val="edge"/>
          <c:yMode val="edge"/>
          <c:x val="3.53074293764137E-2"/>
          <c:y val="0.17171294869280196"/>
          <c:w val="0.939393939393939"/>
          <c:h val="0.67145778652668464"/>
        </c:manualLayout>
      </c:layout>
      <c:pieChart>
        <c:varyColors val="1"/>
        <c:ser>
          <c:idx val="0"/>
          <c:order val="0"/>
          <c:tx>
            <c:strRef>
              <c:f>'Агрегация БКВ'!$O$4</c:f>
              <c:strCache>
                <c:ptCount val="1"/>
                <c:pt idx="0">
                  <c:v>Сельхоз, лесхоз, рыбхоз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A54-4115-91E3-BE80C8615426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A54-4115-91E3-BE80C8615426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A54-4115-91E3-BE80C8615426}"/>
              </c:ext>
            </c:extLst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A54-4115-91E3-BE80C8615426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A54-4115-91E3-BE80C861542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CatName val="1"/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'Агрегация БКВ'!$P$6:$P$22</c:f>
              <c:strCache>
                <c:ptCount val="4"/>
                <c:pt idx="0">
                  <c:v>Другие</c:v>
                </c:pt>
                <c:pt idx="1">
                  <c:v>Дизель</c:v>
                </c:pt>
                <c:pt idx="2">
                  <c:v>Бензин</c:v>
                </c:pt>
                <c:pt idx="3">
                  <c:v>Торфяные брикеты</c:v>
                </c:pt>
              </c:strCache>
            </c:strRef>
          </c:cat>
          <c:val>
            <c:numRef>
              <c:f>'Шаблон ПДУЭРК г. Пинск.xlsx'!стрСектор</c:f>
              <c:numCache>
                <c:formatCode>0</c:formatCode>
                <c:ptCount val="4"/>
                <c:pt idx="0">
                  <c:v>0</c:v>
                </c:pt>
                <c:pt idx="1">
                  <c:v>1699.8407999999999</c:v>
                </c:pt>
                <c:pt idx="2">
                  <c:v>497.33368999999965</c:v>
                </c:pt>
                <c:pt idx="3">
                  <c:v>390.76799999999969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EA54-4115-91E3-BE80C8615426}"/>
            </c:ext>
          </c:extLst>
        </c:ser>
        <c:firstSliceAng val="0"/>
      </c:pieChart>
      <c:spPr>
        <a:noFill/>
        <a:ln>
          <a:noFill/>
        </a:ln>
        <a:effectLst/>
      </c:spPr>
    </c:plotArea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Общая структура выбросов</a:t>
            </a: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19248785229645671"/>
          <c:y val="0.24413789865005611"/>
          <c:w val="0.67216016562736158"/>
          <c:h val="0.62678653184791255"/>
        </c:manualLayout>
      </c:layout>
      <c:pie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0B9-44D2-B993-493AD18C1B6F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0B9-44D2-B993-493AD18C1B6F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0B9-44D2-B993-493AD18C1B6F}"/>
              </c:ext>
            </c:extLst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0B9-44D2-B993-493AD18C1B6F}"/>
              </c:ext>
            </c:extLst>
          </c:dPt>
          <c:dPt>
            <c:idx val="4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0B9-44D2-B993-493AD18C1B6F}"/>
              </c:ext>
            </c:extLst>
          </c:dPt>
          <c:dPt>
            <c:idx val="5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0B9-44D2-B993-493AD18C1B6F}"/>
              </c:ext>
            </c:extLst>
          </c:dPt>
          <c:dPt>
            <c:idx val="6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80B9-44D2-B993-493AD18C1B6F}"/>
              </c:ext>
            </c:extLst>
          </c:dPt>
          <c:dPt>
            <c:idx val="7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80B9-44D2-B993-493AD18C1B6F}"/>
              </c:ext>
            </c:extLst>
          </c:dPt>
          <c:dPt>
            <c:idx val="8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80B9-44D2-B993-493AD18C1B6F}"/>
              </c:ext>
            </c:extLst>
          </c:dPt>
          <c:dPt>
            <c:idx val="9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80B9-44D2-B993-493AD18C1B6F}"/>
              </c:ext>
            </c:extLst>
          </c:dPt>
          <c:dLbls>
            <c:dLbl>
              <c:idx val="1"/>
              <c:layout>
                <c:manualLayout>
                  <c:x val="8.8568177804065576E-2"/>
                  <c:y val="5.1941994750656167E-2"/>
                </c:manualLayout>
              </c:layout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0B9-44D2-B993-493AD18C1B6F}"/>
                </c:ext>
              </c:extLst>
            </c:dLbl>
            <c:dLbl>
              <c:idx val="2"/>
              <c:layout>
                <c:manualLayout>
                  <c:x val="0.11437769809290246"/>
                  <c:y val="-8.6008398950131265E-2"/>
                </c:manualLayout>
              </c:layout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0B9-44D2-B993-493AD18C1B6F}"/>
                </c:ext>
              </c:extLst>
            </c:dLbl>
            <c:dLbl>
              <c:idx val="8"/>
              <c:layout>
                <c:manualLayout>
                  <c:x val="7.8114885085858732E-3"/>
                  <c:y val="-0.10523628551894523"/>
                </c:manualLayout>
              </c:layout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80B9-44D2-B993-493AD18C1B6F}"/>
                </c:ext>
              </c:extLst>
            </c:dLbl>
            <c:dLbl>
              <c:idx val="9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80B9-44D2-B993-493AD18C1B6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CatName val="1"/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'Агрегация БКВ'!$C$60:$L$60</c:f>
              <c:strCache>
                <c:ptCount val="10"/>
                <c:pt idx="0">
                  <c:v>Муниципальные</c:v>
                </c:pt>
                <c:pt idx="1">
                  <c:v>Третичные</c:v>
                </c:pt>
                <c:pt idx="2">
                  <c:v>Промышленность</c:v>
                </c:pt>
                <c:pt idx="3">
                  <c:v>Сельхоз, лесхоз, рыбхоз</c:v>
                </c:pt>
                <c:pt idx="4">
                  <c:v>Уличное освещение</c:v>
                </c:pt>
                <c:pt idx="5">
                  <c:v>Муниципальный транспорт</c:v>
                </c:pt>
                <c:pt idx="6">
                  <c:v>Общественный транспорт</c:v>
                </c:pt>
                <c:pt idx="7">
                  <c:v>Коммерческий транспорт</c:v>
                </c:pt>
                <c:pt idx="8">
                  <c:v>Население</c:v>
                </c:pt>
                <c:pt idx="9">
                  <c:v>Отходы</c:v>
                </c:pt>
              </c:strCache>
            </c:strRef>
          </c:cat>
          <c:val>
            <c:numRef>
              <c:f>'Агрегация БКВ'!$C$77:$L$77</c:f>
              <c:numCache>
                <c:formatCode>0</c:formatCode>
                <c:ptCount val="10"/>
                <c:pt idx="0">
                  <c:v>26556.84109378036</c:v>
                </c:pt>
                <c:pt idx="1">
                  <c:v>38546.123470745049</c:v>
                </c:pt>
                <c:pt idx="2">
                  <c:v>71883.005487746006</c:v>
                </c:pt>
                <c:pt idx="3">
                  <c:v>726.96695840999814</c:v>
                </c:pt>
                <c:pt idx="4">
                  <c:v>630.65295608552572</c:v>
                </c:pt>
                <c:pt idx="5">
                  <c:v>2429.9876330100001</c:v>
                </c:pt>
                <c:pt idx="6">
                  <c:v>2066.5631353500012</c:v>
                </c:pt>
                <c:pt idx="7">
                  <c:v>40523.882288400098</c:v>
                </c:pt>
                <c:pt idx="8">
                  <c:v>149709.43123185978</c:v>
                </c:pt>
                <c:pt idx="9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80B9-44D2-B993-493AD18C1B6F}"/>
            </c:ext>
          </c:extLst>
        </c:ser>
        <c:firstSliceAng val="0"/>
      </c:pieChart>
      <c:spPr>
        <a:noFill/>
        <a:ln>
          <a:noFill/>
        </a:ln>
        <a:effectLst/>
      </c:spPr>
    </c:plotArea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plotArea>
      <c:layout>
        <c:manualLayout>
          <c:layoutTarget val="inner"/>
          <c:xMode val="edge"/>
          <c:yMode val="edge"/>
          <c:x val="1.7706873192159661E-2"/>
          <c:y val="0.21743341643423153"/>
          <c:w val="0.93939393939393945"/>
          <c:h val="0.67145778652668464"/>
        </c:manualLayout>
      </c:layout>
      <c:pieChart>
        <c:varyColors val="1"/>
        <c:ser>
          <c:idx val="0"/>
          <c:order val="0"/>
          <c:tx>
            <c:strRef>
              <c:f>'Агрегация БКВ'!$C$80</c:f>
              <c:strCache>
                <c:ptCount val="1"/>
                <c:pt idx="0">
                  <c:v>На преобразование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72B-4124-B4E3-706F5F1A43F0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72B-4124-B4E3-706F5F1A43F0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72B-4124-B4E3-706F5F1A43F0}"/>
              </c:ext>
            </c:extLst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72B-4124-B4E3-706F5F1A43F0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72B-4124-B4E3-706F5F1A43F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CatName val="1"/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'Агрегация БКВ'!$P$60:$P$77</c:f>
              <c:strCache>
                <c:ptCount val="2"/>
                <c:pt idx="0">
                  <c:v>Другие</c:v>
                </c:pt>
                <c:pt idx="1">
                  <c:v>Газ природный</c:v>
                </c:pt>
              </c:strCache>
            </c:strRef>
          </c:cat>
          <c:val>
            <c:numRef>
              <c:f>[0]!стрСекторСО</c:f>
              <c:numCache>
                <c:formatCode>0</c:formatCode>
                <c:ptCount val="2"/>
                <c:pt idx="0">
                  <c:v>2318.5210610100185</c:v>
                </c:pt>
                <c:pt idx="1">
                  <c:v>204180.36515380003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72B-4124-B4E3-706F5F1A43F0}"/>
            </c:ext>
          </c:extLst>
        </c:ser>
        <c:firstSliceAng val="0"/>
      </c:pieChart>
      <c:spPr>
        <a:noFill/>
        <a:ln>
          <a:noFill/>
        </a:ln>
        <a:effectLst/>
      </c:spPr>
    </c:plotArea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stacked"/>
        <c:ser>
          <c:idx val="0"/>
          <c:order val="0"/>
          <c:tx>
            <c:strRef>
              <c:f>ПДУЭР!$B$53</c:f>
              <c:strCache>
                <c:ptCount val="1"/>
                <c:pt idx="0">
                  <c:v>МУНИЦИПАЛЬНЫЕ ЗДАНИЯ, ОБОРУДОВАНИЕ/ОБЪЕКТЫ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Lit>
              <c:ptCount val="3"/>
              <c:pt idx="0">
                <c:v>Энергосбережение, МВтч</c:v>
              </c:pt>
              <c:pt idx="1">
                <c:v> Использование ВИЭ, МВтч</c:v>
              </c:pt>
              <c:pt idx="2">
                <c:v> Снижение выбросов, тонн СО2</c:v>
              </c:pt>
            </c:strLit>
          </c:cat>
          <c:val>
            <c:numRef>
              <c:f>ПДУЭР!$Z$53:$AB$53</c:f>
              <c:numCache>
                <c:formatCode>0</c:formatCode>
                <c:ptCount val="3"/>
                <c:pt idx="0">
                  <c:v>22820.366399525221</c:v>
                </c:pt>
                <c:pt idx="1">
                  <c:v>0</c:v>
                </c:pt>
                <c:pt idx="2">
                  <c:v>4819.6105901752544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4BF-41C8-8588-DF939BDAF9D0}"/>
            </c:ext>
          </c:extLst>
        </c:ser>
        <c:ser>
          <c:idx val="1"/>
          <c:order val="1"/>
          <c:tx>
            <c:strRef>
              <c:f>ПДУЭР!$B$180</c:f>
              <c:strCache>
                <c:ptCount val="1"/>
                <c:pt idx="0">
                  <c:v>ТРЕТИЧНЫЕ ЗДАНИЯ, ОБОРУДОВАНИЕ/ОБЪЕКТЫ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Lit>
              <c:ptCount val="3"/>
              <c:pt idx="0">
                <c:v>Энергосбережение, МВтч</c:v>
              </c:pt>
              <c:pt idx="1">
                <c:v> Использование ВИЭ, МВтч</c:v>
              </c:pt>
              <c:pt idx="2">
                <c:v> Снижение выбросов, тонн СО2</c:v>
              </c:pt>
            </c:strLit>
          </c:cat>
          <c:val>
            <c:numRef>
              <c:f>ПДУЭР!$Z$180:$AB$180</c:f>
              <c:numCache>
                <c:formatCode>0</c:formatCode>
                <c:ptCount val="3"/>
                <c:pt idx="0">
                  <c:v>46850.242847159396</c:v>
                </c:pt>
                <c:pt idx="1">
                  <c:v>0</c:v>
                </c:pt>
                <c:pt idx="2">
                  <c:v>18011.487958655071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4BF-41C8-8588-DF939BDAF9D0}"/>
            </c:ext>
          </c:extLst>
        </c:ser>
        <c:ser>
          <c:idx val="2"/>
          <c:order val="2"/>
          <c:tx>
            <c:strRef>
              <c:f>ПДУЭР!$B$283</c:f>
              <c:strCache>
                <c:ptCount val="1"/>
                <c:pt idx="0">
                  <c:v>ЖИЛЫЕ ЗДАНИЯ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Lit>
              <c:ptCount val="3"/>
              <c:pt idx="0">
                <c:v>Энергосбережение, МВтч</c:v>
              </c:pt>
              <c:pt idx="1">
                <c:v> Использование ВИЭ, МВтч</c:v>
              </c:pt>
              <c:pt idx="2">
                <c:v> Снижение выбросов, тонн СО2</c:v>
              </c:pt>
            </c:strLit>
          </c:cat>
          <c:val>
            <c:numRef>
              <c:f>ПДУЭР!$Z$283:$AB$283</c:f>
              <c:numCache>
                <c:formatCode>0</c:formatCode>
                <c:ptCount val="3"/>
                <c:pt idx="0">
                  <c:v>18424.410988056294</c:v>
                </c:pt>
                <c:pt idx="1">
                  <c:v>0</c:v>
                </c:pt>
                <c:pt idx="2">
                  <c:v>3720.3350999852323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4BF-41C8-8588-DF939BDAF9D0}"/>
            </c:ext>
          </c:extLst>
        </c:ser>
        <c:ser>
          <c:idx val="3"/>
          <c:order val="3"/>
          <c:tx>
            <c:strRef>
              <c:f>ПДУЭР!$B$386</c:f>
              <c:strCache>
                <c:ptCount val="1"/>
                <c:pt idx="0">
                  <c:v>ОБЩЕСТВЕННОЕ ОСВЕЩЕНИЕ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cat>
            <c:strLit>
              <c:ptCount val="3"/>
              <c:pt idx="0">
                <c:v>Энергосбережение, МВтч</c:v>
              </c:pt>
              <c:pt idx="1">
                <c:v> Использование ВИЭ, МВтч</c:v>
              </c:pt>
              <c:pt idx="2">
                <c:v> Снижение выбросов, тонн СО2</c:v>
              </c:pt>
            </c:strLit>
          </c:cat>
          <c:val>
            <c:numRef>
              <c:f>ПДУЭР!$Z$386:$AB$386</c:f>
              <c:numCache>
                <c:formatCode>0</c:formatCode>
                <c:ptCount val="3"/>
                <c:pt idx="0">
                  <c:v>175.12331525512343</c:v>
                </c:pt>
                <c:pt idx="1">
                  <c:v>0</c:v>
                </c:pt>
                <c:pt idx="2">
                  <c:v>77.995788449958553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4BF-41C8-8588-DF939BDAF9D0}"/>
            </c:ext>
          </c:extLst>
        </c:ser>
        <c:ser>
          <c:idx val="4"/>
          <c:order val="4"/>
          <c:tx>
            <c:strRef>
              <c:f>ПДУЭР!$B$489</c:f>
              <c:strCache>
                <c:ptCount val="1"/>
                <c:pt idx="0">
                  <c:v>ПРОМЫШЛЕННОСТЬ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cat>
            <c:strLit>
              <c:ptCount val="3"/>
              <c:pt idx="0">
                <c:v>Энергосбережение, МВтч</c:v>
              </c:pt>
              <c:pt idx="1">
                <c:v> Использование ВИЭ, МВтч</c:v>
              </c:pt>
              <c:pt idx="2">
                <c:v> Снижение выбросов, тонн СО2</c:v>
              </c:pt>
            </c:strLit>
          </c:cat>
          <c:val>
            <c:numRef>
              <c:f>ПДУЭР!$Z$489:$AB$489</c:f>
              <c:numCache>
                <c:formatCode>0</c:formatCode>
                <c:ptCount val="3"/>
                <c:pt idx="0">
                  <c:v>68309.899817232392</c:v>
                </c:pt>
                <c:pt idx="1">
                  <c:v>0</c:v>
                </c:pt>
                <c:pt idx="2">
                  <c:v>26722.029040908899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4BF-41C8-8588-DF939BDAF9D0}"/>
            </c:ext>
          </c:extLst>
        </c:ser>
        <c:ser>
          <c:idx val="5"/>
          <c:order val="5"/>
          <c:tx>
            <c:strRef>
              <c:f>ПДУЭР!$B$646</c:f>
              <c:strCache>
                <c:ptCount val="1"/>
                <c:pt idx="0">
                  <c:v>СЕЛЬСКОЕ И ЛЕСНОЕ ХОЗЯЙСТВО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cat>
            <c:strLit>
              <c:ptCount val="3"/>
              <c:pt idx="0">
                <c:v>Энергосбережение, МВтч</c:v>
              </c:pt>
              <c:pt idx="1">
                <c:v> Использование ВИЭ, МВтч</c:v>
              </c:pt>
              <c:pt idx="2">
                <c:v> Снижение выбросов, тонн СО2</c:v>
              </c:pt>
            </c:strLit>
          </c:cat>
          <c:val>
            <c:numRef>
              <c:f>ПДУЭР!$Z$646:$AB$646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74BF-41C8-8588-DF939BDAF9D0}"/>
            </c:ext>
          </c:extLst>
        </c:ser>
        <c:ser>
          <c:idx val="6"/>
          <c:order val="6"/>
          <c:tx>
            <c:strRef>
              <c:f>ПДУЭР!$B$698</c:f>
              <c:strCache>
                <c:ptCount val="1"/>
                <c:pt idx="0">
                  <c:v>ТРАНСПОРТ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cat>
            <c:strLit>
              <c:ptCount val="3"/>
              <c:pt idx="0">
                <c:v>Энергосбережение, МВтч</c:v>
              </c:pt>
              <c:pt idx="1">
                <c:v> Использование ВИЭ, МВтч</c:v>
              </c:pt>
              <c:pt idx="2">
                <c:v> Снижение выбросов, тонн СО2</c:v>
              </c:pt>
            </c:strLit>
          </c:cat>
          <c:val>
            <c:numRef>
              <c:f>ПДУЭР!$Z$698:$AB$698</c:f>
              <c:numCache>
                <c:formatCode>0</c:formatCode>
                <c:ptCount val="3"/>
                <c:pt idx="0">
                  <c:v>1597.4666666666699</c:v>
                </c:pt>
                <c:pt idx="1">
                  <c:v>0</c:v>
                </c:pt>
                <c:pt idx="2">
                  <c:v>280.99203828339381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74BF-41C8-8588-DF939BDAF9D0}"/>
            </c:ext>
          </c:extLst>
        </c:ser>
        <c:ser>
          <c:idx val="7"/>
          <c:order val="7"/>
          <c:tx>
            <c:strRef>
              <c:f>ПДУЭР!$B$801</c:f>
              <c:strCache>
                <c:ptCount val="1"/>
                <c:pt idx="0">
                  <c:v>МЕСТНОЕ ПРОИЗВОДСТВО ЭЛЕКТРОЭНЕРГИИ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cat>
            <c:strLit>
              <c:ptCount val="3"/>
              <c:pt idx="0">
                <c:v>Энергосбережение, МВтч</c:v>
              </c:pt>
              <c:pt idx="1">
                <c:v> Использование ВИЭ, МВтч</c:v>
              </c:pt>
              <c:pt idx="2">
                <c:v> Снижение выбросов, тонн СО2</c:v>
              </c:pt>
            </c:strLit>
          </c:cat>
          <c:val>
            <c:numRef>
              <c:f>ПДУЭР!$Z$801:$AB$801</c:f>
              <c:numCache>
                <c:formatCode>0</c:formatCode>
                <c:ptCount val="3"/>
                <c:pt idx="0">
                  <c:v>22474.103859649116</c:v>
                </c:pt>
                <c:pt idx="1">
                  <c:v>14716.8</c:v>
                </c:pt>
                <c:pt idx="2">
                  <c:v>8125.7602707544984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74BF-41C8-8588-DF939BDAF9D0}"/>
            </c:ext>
          </c:extLst>
        </c:ser>
        <c:ser>
          <c:idx val="8"/>
          <c:order val="8"/>
          <c:tx>
            <c:strRef>
              <c:f>ПДУЭР!$B$904</c:f>
              <c:strCache>
                <c:ptCount val="1"/>
                <c:pt idx="0">
                  <c:v>МЕСТНОЕ ПРОИЗВОДСТВО ТЕПЛА/ХОЛОДА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cat>
            <c:strLit>
              <c:ptCount val="3"/>
              <c:pt idx="0">
                <c:v>Энергосбережение, МВтч</c:v>
              </c:pt>
              <c:pt idx="1">
                <c:v> Использование ВИЭ, МВтч</c:v>
              </c:pt>
              <c:pt idx="2">
                <c:v> Снижение выбросов, тонн СО2</c:v>
              </c:pt>
            </c:strLit>
          </c:cat>
          <c:val>
            <c:numRef>
              <c:f>ПДУЭР!$Z$904:$AB$904</c:f>
              <c:numCache>
                <c:formatCode>0</c:formatCode>
                <c:ptCount val="3"/>
                <c:pt idx="0">
                  <c:v>237355.48946333394</c:v>
                </c:pt>
                <c:pt idx="1">
                  <c:v>44568.99</c:v>
                </c:pt>
                <c:pt idx="2">
                  <c:v>52632.881177950716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74BF-41C8-8588-DF939BDAF9D0}"/>
            </c:ext>
          </c:extLst>
        </c:ser>
        <c:ser>
          <c:idx val="9"/>
          <c:order val="9"/>
          <c:tx>
            <c:strRef>
              <c:f>ПДУЭР!$B$1007</c:f>
              <c:strCache>
                <c:ptCount val="1"/>
                <c:pt idx="0">
                  <c:v>ДРУГОЕ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cat>
            <c:strLit>
              <c:ptCount val="3"/>
              <c:pt idx="0">
                <c:v>Энергосбережение, МВтч</c:v>
              </c:pt>
              <c:pt idx="1">
                <c:v> Использование ВИЭ, МВтч</c:v>
              </c:pt>
              <c:pt idx="2">
                <c:v> Снижение выбросов, тонн СО2</c:v>
              </c:pt>
            </c:strLit>
          </c:cat>
          <c:val>
            <c:numRef>
              <c:f>ПДУЭР!$Z$1007:$AB$1007</c:f>
              <c:numCache>
                <c:formatCode>0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74BF-41C8-8588-DF939BDAF9D0}"/>
            </c:ext>
          </c:extLst>
        </c:ser>
        <c:gapWidth val="219"/>
        <c:overlap val="100"/>
        <c:axId val="190817024"/>
        <c:axId val="190818560"/>
      </c:barChart>
      <c:catAx>
        <c:axId val="19081702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0818560"/>
        <c:crosses val="autoZero"/>
        <c:auto val="1"/>
        <c:lblAlgn val="ctr"/>
        <c:lblOffset val="100"/>
      </c:catAx>
      <c:valAx>
        <c:axId val="190818560"/>
        <c:scaling>
          <c:orientation val="minMax"/>
          <c:min val="0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0817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1960-1987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Брестская область</c:v>
                </c:pt>
                <c:pt idx="1">
                  <c:v>Витебская область</c:v>
                </c:pt>
                <c:pt idx="2">
                  <c:v>Гомельская область</c:v>
                </c:pt>
                <c:pt idx="3">
                  <c:v>Гродненская область</c:v>
                </c:pt>
                <c:pt idx="4">
                  <c:v>Минская область</c:v>
                </c:pt>
                <c:pt idx="5">
                  <c:v>Могилевская область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37.5</c:v>
                </c:pt>
                <c:pt idx="1">
                  <c:v>17.899999999999999</c:v>
                </c:pt>
                <c:pt idx="2">
                  <c:v>46.4</c:v>
                </c:pt>
                <c:pt idx="3">
                  <c:v>25</c:v>
                </c:pt>
                <c:pt idx="4">
                  <c:v>32.1</c:v>
                </c:pt>
                <c:pt idx="5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B94-46D3-B959-6F565AAA754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1988-2011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Брестская область</c:v>
                </c:pt>
                <c:pt idx="1">
                  <c:v>Витебская область</c:v>
                </c:pt>
                <c:pt idx="2">
                  <c:v>Гомельская область</c:v>
                </c:pt>
                <c:pt idx="3">
                  <c:v>Гродненская область</c:v>
                </c:pt>
                <c:pt idx="4">
                  <c:v>Минская область</c:v>
                </c:pt>
                <c:pt idx="5">
                  <c:v>Могилевская область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41.7</c:v>
                </c:pt>
                <c:pt idx="1">
                  <c:v>37.5</c:v>
                </c:pt>
                <c:pt idx="2">
                  <c:v>60</c:v>
                </c:pt>
                <c:pt idx="3">
                  <c:v>37.5</c:v>
                </c:pt>
                <c:pt idx="4">
                  <c:v>41.7</c:v>
                </c:pt>
                <c:pt idx="5">
                  <c:v>37.5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B94-46D3-B959-6F565AAA7541}"/>
            </c:ext>
          </c:extLst>
        </c:ser>
        <c:axId val="87214720"/>
        <c:axId val="171348352"/>
      </c:barChart>
      <c:catAx>
        <c:axId val="87214720"/>
        <c:scaling>
          <c:orientation val="minMax"/>
        </c:scaling>
        <c:axPos val="b"/>
        <c:numFmt formatCode="General" sourceLinked="1"/>
        <c:tickLblPos val="nextTo"/>
        <c:crossAx val="171348352"/>
        <c:crossesAt val="0"/>
        <c:auto val="1"/>
        <c:lblAlgn val="ctr"/>
        <c:lblOffset val="100"/>
      </c:catAx>
      <c:valAx>
        <c:axId val="171348352"/>
        <c:scaling>
          <c:orientation val="minMax"/>
        </c:scaling>
        <c:axPos val="l"/>
        <c:majorGridlines/>
        <c:numFmt formatCode="General" sourceLinked="0"/>
        <c:tickLblPos val="nextTo"/>
        <c:crossAx val="872147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4277620396600605"/>
          <c:y val="0.41379310344827575"/>
          <c:w val="0.14164305949008499"/>
          <c:h val="0.14532019704433499"/>
        </c:manualLayout>
      </c:layout>
    </c:legend>
    <c:plotVisOnly val="1"/>
    <c:dispBlanksAs val="gap"/>
  </c:chart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1960-1988</c:v>
                </c:pt>
              </c:strCache>
            </c:strRef>
          </c:tx>
          <c:marker>
            <c:symbol val="none"/>
          </c:marker>
          <c:trendline>
            <c:spPr>
              <a:ln w="19050">
                <a:solidFill>
                  <a:schemeClr val="accent3"/>
                </a:solidFill>
              </a:ln>
            </c:spPr>
            <c:trendlineType val="exp"/>
          </c:trendline>
          <c:cat>
            <c:numRef>
              <c:f>Лист1!$A$2:$A$30</c:f>
              <c:numCache>
                <c:formatCode>General</c:formatCode>
                <c:ptCount val="29"/>
              </c:numCache>
            </c:numRef>
          </c:cat>
          <c:val>
            <c:numRef>
              <c:f>Лист1!$B$2:$B$30</c:f>
              <c:numCache>
                <c:formatCode>General</c:formatCode>
                <c:ptCount val="29"/>
                <c:pt idx="0">
                  <c:v>7.2</c:v>
                </c:pt>
                <c:pt idx="1">
                  <c:v>7.6</c:v>
                </c:pt>
                <c:pt idx="2">
                  <c:v>6.5</c:v>
                </c:pt>
                <c:pt idx="3">
                  <c:v>6.1</c:v>
                </c:pt>
                <c:pt idx="4">
                  <c:v>6.2</c:v>
                </c:pt>
                <c:pt idx="5">
                  <c:v>5.4</c:v>
                </c:pt>
                <c:pt idx="6">
                  <c:v>7.3</c:v>
                </c:pt>
                <c:pt idx="7">
                  <c:v>7.5</c:v>
                </c:pt>
                <c:pt idx="8">
                  <c:v>6.4</c:v>
                </c:pt>
                <c:pt idx="9">
                  <c:v>5.2</c:v>
                </c:pt>
                <c:pt idx="10">
                  <c:v>6.1</c:v>
                </c:pt>
                <c:pt idx="11">
                  <c:v>6.9</c:v>
                </c:pt>
                <c:pt idx="12">
                  <c:v>6.9</c:v>
                </c:pt>
                <c:pt idx="13">
                  <c:v>6.7</c:v>
                </c:pt>
                <c:pt idx="14">
                  <c:v>7.3</c:v>
                </c:pt>
                <c:pt idx="15">
                  <c:v>8.4</c:v>
                </c:pt>
                <c:pt idx="16">
                  <c:v>5.5</c:v>
                </c:pt>
                <c:pt idx="17">
                  <c:v>6.7</c:v>
                </c:pt>
                <c:pt idx="18">
                  <c:v>5.9</c:v>
                </c:pt>
                <c:pt idx="19">
                  <c:v>6.3</c:v>
                </c:pt>
                <c:pt idx="20">
                  <c:v>5.6</c:v>
                </c:pt>
                <c:pt idx="21">
                  <c:v>7</c:v>
                </c:pt>
                <c:pt idx="22">
                  <c:v>7.4</c:v>
                </c:pt>
                <c:pt idx="23">
                  <c:v>8.2000000000000011</c:v>
                </c:pt>
                <c:pt idx="24">
                  <c:v>7.2</c:v>
                </c:pt>
                <c:pt idx="25">
                  <c:v>5.6</c:v>
                </c:pt>
                <c:pt idx="26">
                  <c:v>7</c:v>
                </c:pt>
                <c:pt idx="27">
                  <c:v>5.5</c:v>
                </c:pt>
                <c:pt idx="28">
                  <c:v>7.4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E89-4588-9E4E-F790D32B11B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1989-2017</c:v>
                </c:pt>
              </c:strCache>
            </c:strRef>
          </c:tx>
          <c:marker>
            <c:symbol val="none"/>
          </c:marker>
          <c:trendline>
            <c:spPr>
              <a:ln w="19050">
                <a:solidFill>
                  <a:schemeClr val="accent3"/>
                </a:solidFill>
              </a:ln>
              <a:effectLst/>
            </c:spPr>
            <c:trendlineType val="exp"/>
          </c:trendline>
          <c:cat>
            <c:numRef>
              <c:f>Лист1!$A$2:$A$30</c:f>
              <c:numCache>
                <c:formatCode>General</c:formatCode>
                <c:ptCount val="29"/>
              </c:numCache>
            </c:numRef>
          </c:cat>
          <c:val>
            <c:numRef>
              <c:f>Лист1!$C$2:$C$30</c:f>
              <c:numCache>
                <c:formatCode>General</c:formatCode>
                <c:ptCount val="29"/>
                <c:pt idx="0">
                  <c:v>9</c:v>
                </c:pt>
                <c:pt idx="1">
                  <c:v>8.7000000000000011</c:v>
                </c:pt>
                <c:pt idx="2">
                  <c:v>7.6</c:v>
                </c:pt>
                <c:pt idx="3">
                  <c:v>8</c:v>
                </c:pt>
                <c:pt idx="4">
                  <c:v>7.1</c:v>
                </c:pt>
                <c:pt idx="5">
                  <c:v>8.1</c:v>
                </c:pt>
                <c:pt idx="6">
                  <c:v>7.9</c:v>
                </c:pt>
                <c:pt idx="7">
                  <c:v>6.4</c:v>
                </c:pt>
                <c:pt idx="8">
                  <c:v>7.3</c:v>
                </c:pt>
                <c:pt idx="9">
                  <c:v>7.6</c:v>
                </c:pt>
                <c:pt idx="10">
                  <c:v>8.7000000000000011</c:v>
                </c:pt>
                <c:pt idx="11">
                  <c:v>9</c:v>
                </c:pt>
                <c:pt idx="12">
                  <c:v>8.2000000000000011</c:v>
                </c:pt>
                <c:pt idx="13">
                  <c:v>8.8000000000000007</c:v>
                </c:pt>
                <c:pt idx="14">
                  <c:v>7.6</c:v>
                </c:pt>
                <c:pt idx="15">
                  <c:v>7.9</c:v>
                </c:pt>
                <c:pt idx="16">
                  <c:v>7.9</c:v>
                </c:pt>
                <c:pt idx="17">
                  <c:v>7.9</c:v>
                </c:pt>
                <c:pt idx="18">
                  <c:v>8.9</c:v>
                </c:pt>
                <c:pt idx="19">
                  <c:v>8.9</c:v>
                </c:pt>
                <c:pt idx="20">
                  <c:v>8.2000000000000011</c:v>
                </c:pt>
                <c:pt idx="21">
                  <c:v>7.9</c:v>
                </c:pt>
                <c:pt idx="22">
                  <c:v>8.5</c:v>
                </c:pt>
                <c:pt idx="23">
                  <c:v>7.9</c:v>
                </c:pt>
                <c:pt idx="24">
                  <c:v>8.7000000000000011</c:v>
                </c:pt>
                <c:pt idx="25">
                  <c:v>9.1</c:v>
                </c:pt>
                <c:pt idx="26">
                  <c:v>9.7000000000000011</c:v>
                </c:pt>
                <c:pt idx="27">
                  <c:v>9.1</c:v>
                </c:pt>
                <c:pt idx="28">
                  <c:v>8.8000000000000007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E89-4588-9E4E-F790D32B11BB}"/>
            </c:ext>
          </c:extLst>
        </c:ser>
        <c:marker val="1"/>
        <c:axId val="197184128"/>
        <c:axId val="197464448"/>
      </c:lineChart>
      <c:catAx>
        <c:axId val="197184128"/>
        <c:scaling>
          <c:orientation val="minMax"/>
        </c:scaling>
        <c:axPos val="b"/>
        <c:numFmt formatCode="General" sourceLinked="1"/>
        <c:tickLblPos val="nextTo"/>
        <c:crossAx val="197464448"/>
        <c:crosses val="autoZero"/>
        <c:auto val="1"/>
        <c:lblAlgn val="ctr"/>
        <c:lblOffset val="100"/>
      </c:catAx>
      <c:valAx>
        <c:axId val="197464448"/>
        <c:scaling>
          <c:orientation val="minMax"/>
        </c:scaling>
        <c:axPos val="l"/>
        <c:majorGridlines/>
        <c:numFmt formatCode="General" sourceLinked="0"/>
        <c:tickLblPos val="nextTo"/>
        <c:crossAx val="197184128"/>
        <c:crosses val="autoZero"/>
        <c:crossBetween val="between"/>
      </c:valAx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81303116147308863"/>
          <c:y val="0.42364532019704398"/>
          <c:w val="0.17422096317280544"/>
          <c:h val="0.14532019704433499"/>
        </c:manualLayout>
      </c:layout>
    </c:legend>
    <c:plotVisOnly val="1"/>
    <c:dispBlanksAs val="zero"/>
  </c:chart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1960-1988</c:v>
                </c:pt>
              </c:strCache>
            </c:strRef>
          </c:tx>
          <c:marker>
            <c:symbol val="none"/>
          </c:marker>
          <c:trendline>
            <c:spPr>
              <a:ln w="19050">
                <a:solidFill>
                  <a:schemeClr val="accent3"/>
                </a:solidFill>
              </a:ln>
            </c:spPr>
            <c:trendlineType val="exp"/>
          </c:trendline>
          <c:cat>
            <c:numRef>
              <c:f>Лист1!$A$2:$A$30</c:f>
              <c:numCache>
                <c:formatCode>General</c:formatCode>
                <c:ptCount val="29"/>
              </c:numCache>
            </c:numRef>
          </c:cat>
          <c:val>
            <c:numRef>
              <c:f>Лист1!$B$2:$B$30</c:f>
              <c:numCache>
                <c:formatCode>General</c:formatCode>
                <c:ptCount val="29"/>
                <c:pt idx="0">
                  <c:v>688</c:v>
                </c:pt>
                <c:pt idx="1">
                  <c:v>310</c:v>
                </c:pt>
                <c:pt idx="2">
                  <c:v>588</c:v>
                </c:pt>
                <c:pt idx="3">
                  <c:v>495</c:v>
                </c:pt>
                <c:pt idx="4">
                  <c:v>601</c:v>
                </c:pt>
                <c:pt idx="5">
                  <c:v>497</c:v>
                </c:pt>
                <c:pt idx="6">
                  <c:v>576</c:v>
                </c:pt>
                <c:pt idx="7">
                  <c:v>580</c:v>
                </c:pt>
                <c:pt idx="8">
                  <c:v>662</c:v>
                </c:pt>
                <c:pt idx="9">
                  <c:v>487</c:v>
                </c:pt>
                <c:pt idx="10">
                  <c:v>751</c:v>
                </c:pt>
                <c:pt idx="11">
                  <c:v>608</c:v>
                </c:pt>
                <c:pt idx="12">
                  <c:v>569</c:v>
                </c:pt>
                <c:pt idx="13">
                  <c:v>550</c:v>
                </c:pt>
                <c:pt idx="14">
                  <c:v>683</c:v>
                </c:pt>
                <c:pt idx="15">
                  <c:v>593</c:v>
                </c:pt>
                <c:pt idx="16">
                  <c:v>512</c:v>
                </c:pt>
                <c:pt idx="17">
                  <c:v>638</c:v>
                </c:pt>
                <c:pt idx="18">
                  <c:v>562</c:v>
                </c:pt>
                <c:pt idx="19">
                  <c:v>550</c:v>
                </c:pt>
                <c:pt idx="20">
                  <c:v>677</c:v>
                </c:pt>
                <c:pt idx="21">
                  <c:v>599</c:v>
                </c:pt>
                <c:pt idx="22">
                  <c:v>568</c:v>
                </c:pt>
                <c:pt idx="23">
                  <c:v>517</c:v>
                </c:pt>
                <c:pt idx="24">
                  <c:v>567</c:v>
                </c:pt>
                <c:pt idx="25">
                  <c:v>557</c:v>
                </c:pt>
                <c:pt idx="26">
                  <c:v>485</c:v>
                </c:pt>
                <c:pt idx="27">
                  <c:v>595</c:v>
                </c:pt>
                <c:pt idx="28">
                  <c:v>627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CFE-498E-BC05-A912556E85D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1989-2017</c:v>
                </c:pt>
              </c:strCache>
            </c:strRef>
          </c:tx>
          <c:marker>
            <c:symbol val="none"/>
          </c:marker>
          <c:trendline>
            <c:spPr>
              <a:ln w="19050">
                <a:solidFill>
                  <a:schemeClr val="accent3"/>
                </a:solidFill>
              </a:ln>
            </c:spPr>
            <c:trendlineType val="exp"/>
          </c:trendline>
          <c:cat>
            <c:numRef>
              <c:f>Лист1!$A$2:$A$30</c:f>
              <c:numCache>
                <c:formatCode>General</c:formatCode>
                <c:ptCount val="29"/>
              </c:numCache>
            </c:numRef>
          </c:cat>
          <c:val>
            <c:numRef>
              <c:f>Лист1!$C$2:$C$30</c:f>
              <c:numCache>
                <c:formatCode>General</c:formatCode>
                <c:ptCount val="29"/>
                <c:pt idx="0">
                  <c:v>496</c:v>
                </c:pt>
                <c:pt idx="1">
                  <c:v>663</c:v>
                </c:pt>
                <c:pt idx="2">
                  <c:v>539</c:v>
                </c:pt>
                <c:pt idx="3">
                  <c:v>638</c:v>
                </c:pt>
                <c:pt idx="4">
                  <c:v>611</c:v>
                </c:pt>
                <c:pt idx="5">
                  <c:v>552</c:v>
                </c:pt>
                <c:pt idx="6">
                  <c:v>468</c:v>
                </c:pt>
                <c:pt idx="7">
                  <c:v>542</c:v>
                </c:pt>
                <c:pt idx="8">
                  <c:v>587</c:v>
                </c:pt>
                <c:pt idx="9">
                  <c:v>705</c:v>
                </c:pt>
                <c:pt idx="10">
                  <c:v>519</c:v>
                </c:pt>
                <c:pt idx="11">
                  <c:v>680</c:v>
                </c:pt>
                <c:pt idx="12">
                  <c:v>538</c:v>
                </c:pt>
                <c:pt idx="13">
                  <c:v>602</c:v>
                </c:pt>
                <c:pt idx="14">
                  <c:v>602</c:v>
                </c:pt>
                <c:pt idx="15">
                  <c:v>697</c:v>
                </c:pt>
                <c:pt idx="16">
                  <c:v>565</c:v>
                </c:pt>
                <c:pt idx="17">
                  <c:v>680</c:v>
                </c:pt>
                <c:pt idx="18">
                  <c:v>646</c:v>
                </c:pt>
                <c:pt idx="19">
                  <c:v>758</c:v>
                </c:pt>
                <c:pt idx="20">
                  <c:v>793</c:v>
                </c:pt>
                <c:pt idx="21">
                  <c:v>719</c:v>
                </c:pt>
                <c:pt idx="22">
                  <c:v>500</c:v>
                </c:pt>
                <c:pt idx="23">
                  <c:v>694</c:v>
                </c:pt>
                <c:pt idx="24">
                  <c:v>731</c:v>
                </c:pt>
                <c:pt idx="25">
                  <c:v>503</c:v>
                </c:pt>
                <c:pt idx="26">
                  <c:v>486</c:v>
                </c:pt>
                <c:pt idx="27">
                  <c:v>689</c:v>
                </c:pt>
                <c:pt idx="28">
                  <c:v>680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CFE-498E-BC05-A912556E85D8}"/>
            </c:ext>
          </c:extLst>
        </c:ser>
        <c:marker val="1"/>
        <c:axId val="210685312"/>
        <c:axId val="210691200"/>
      </c:lineChart>
      <c:catAx>
        <c:axId val="210685312"/>
        <c:scaling>
          <c:orientation val="minMax"/>
        </c:scaling>
        <c:axPos val="b"/>
        <c:numFmt formatCode="General" sourceLinked="1"/>
        <c:tickLblPos val="nextTo"/>
        <c:crossAx val="210691200"/>
        <c:crosses val="autoZero"/>
        <c:auto val="1"/>
        <c:lblAlgn val="ctr"/>
        <c:lblOffset val="100"/>
      </c:catAx>
      <c:valAx>
        <c:axId val="210691200"/>
        <c:scaling>
          <c:orientation val="minMax"/>
        </c:scaling>
        <c:axPos val="l"/>
        <c:majorGridlines/>
        <c:numFmt formatCode="General" sourceLinked="1"/>
        <c:tickLblPos val="nextTo"/>
        <c:crossAx val="210685312"/>
        <c:crosses val="autoZero"/>
        <c:crossBetween val="between"/>
      </c:valAx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81161473087819036"/>
          <c:y val="0.42364532019704398"/>
          <c:w val="0.17422096317280544"/>
          <c:h val="0.14532019704433499"/>
        </c:manualLayout>
      </c:layout>
    </c:legend>
    <c:plotVisOnly val="1"/>
    <c:dispBlanksAs val="zero"/>
  </c:chart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Июль,</a:t>
            </a:r>
            <a:r>
              <a:rPr lang="ru-RU" baseline="0"/>
              <a:t> </a:t>
            </a:r>
            <a:r>
              <a:rPr lang="en-US" baseline="0"/>
              <a:t>t</a:t>
            </a:r>
            <a:r>
              <a:rPr lang="en-US" baseline="0">
                <a:latin typeface="Calibri"/>
              </a:rPr>
              <a:t>°, </a:t>
            </a:r>
            <a:r>
              <a:rPr lang="ru-RU" baseline="0">
                <a:latin typeface="Calibri"/>
              </a:rPr>
              <a:t>Пинск, 1960-2017</a:t>
            </a:r>
            <a:endParaRPr lang="ru-RU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июль</c:v>
                </c:pt>
              </c:strCache>
            </c:strRef>
          </c:tx>
          <c:trendline>
            <c:name>Линия тренда</c:name>
            <c:spPr>
              <a:ln w="41266">
                <a:solidFill>
                  <a:schemeClr val="accent3"/>
                </a:solidFill>
              </a:ln>
            </c:spPr>
            <c:trendlineType val="poly"/>
            <c:order val="2"/>
          </c:trendline>
          <c:cat>
            <c:numRef>
              <c:f>Лист1!$A$2:$A$59</c:f>
              <c:numCache>
                <c:formatCode>General</c:formatCode>
                <c:ptCount val="58"/>
                <c:pt idx="0">
                  <c:v>1960</c:v>
                </c:pt>
                <c:pt idx="1">
                  <c:v>1961</c:v>
                </c:pt>
                <c:pt idx="2">
                  <c:v>1962</c:v>
                </c:pt>
                <c:pt idx="3">
                  <c:v>1963</c:v>
                </c:pt>
                <c:pt idx="4">
                  <c:v>1964</c:v>
                </c:pt>
                <c:pt idx="5">
                  <c:v>1965</c:v>
                </c:pt>
                <c:pt idx="6">
                  <c:v>1966</c:v>
                </c:pt>
                <c:pt idx="7">
                  <c:v>1967</c:v>
                </c:pt>
                <c:pt idx="8">
                  <c:v>1968</c:v>
                </c:pt>
                <c:pt idx="9">
                  <c:v>1969</c:v>
                </c:pt>
                <c:pt idx="10">
                  <c:v>1970</c:v>
                </c:pt>
                <c:pt idx="11">
                  <c:v>1971</c:v>
                </c:pt>
                <c:pt idx="12">
                  <c:v>1972</c:v>
                </c:pt>
                <c:pt idx="13">
                  <c:v>1973</c:v>
                </c:pt>
                <c:pt idx="14">
                  <c:v>1974</c:v>
                </c:pt>
                <c:pt idx="15">
                  <c:v>1975</c:v>
                </c:pt>
                <c:pt idx="16">
                  <c:v>1976</c:v>
                </c:pt>
                <c:pt idx="17">
                  <c:v>1977</c:v>
                </c:pt>
                <c:pt idx="18">
                  <c:v>1978</c:v>
                </c:pt>
                <c:pt idx="19">
                  <c:v>1979</c:v>
                </c:pt>
                <c:pt idx="20">
                  <c:v>1980</c:v>
                </c:pt>
                <c:pt idx="21">
                  <c:v>1981</c:v>
                </c:pt>
                <c:pt idx="22">
                  <c:v>1982</c:v>
                </c:pt>
                <c:pt idx="23">
                  <c:v>1983</c:v>
                </c:pt>
                <c:pt idx="24">
                  <c:v>1984</c:v>
                </c:pt>
                <c:pt idx="25">
                  <c:v>1985</c:v>
                </c:pt>
                <c:pt idx="26">
                  <c:v>1986</c:v>
                </c:pt>
                <c:pt idx="27">
                  <c:v>1987</c:v>
                </c:pt>
                <c:pt idx="28">
                  <c:v>1988</c:v>
                </c:pt>
                <c:pt idx="29">
                  <c:v>1989</c:v>
                </c:pt>
                <c:pt idx="30">
                  <c:v>1990</c:v>
                </c:pt>
                <c:pt idx="31">
                  <c:v>1991</c:v>
                </c:pt>
                <c:pt idx="32">
                  <c:v>1992</c:v>
                </c:pt>
                <c:pt idx="33">
                  <c:v>1993</c:v>
                </c:pt>
                <c:pt idx="34">
                  <c:v>1994</c:v>
                </c:pt>
                <c:pt idx="35">
                  <c:v>1995</c:v>
                </c:pt>
                <c:pt idx="36">
                  <c:v>1996</c:v>
                </c:pt>
                <c:pt idx="37">
                  <c:v>1997</c:v>
                </c:pt>
                <c:pt idx="38">
                  <c:v>1998</c:v>
                </c:pt>
                <c:pt idx="39">
                  <c:v>1999</c:v>
                </c:pt>
                <c:pt idx="40">
                  <c:v>2000</c:v>
                </c:pt>
                <c:pt idx="41">
                  <c:v>2001</c:v>
                </c:pt>
                <c:pt idx="42">
                  <c:v>2002</c:v>
                </c:pt>
                <c:pt idx="43">
                  <c:v>2003</c:v>
                </c:pt>
                <c:pt idx="44">
                  <c:v>2004</c:v>
                </c:pt>
                <c:pt idx="45">
                  <c:v>2005</c:v>
                </c:pt>
                <c:pt idx="46">
                  <c:v>2006</c:v>
                </c:pt>
                <c:pt idx="47">
                  <c:v>2007</c:v>
                </c:pt>
                <c:pt idx="48">
                  <c:v>2008</c:v>
                </c:pt>
                <c:pt idx="49">
                  <c:v>2009</c:v>
                </c:pt>
                <c:pt idx="50">
                  <c:v>2010</c:v>
                </c:pt>
                <c:pt idx="51">
                  <c:v>2011</c:v>
                </c:pt>
                <c:pt idx="52">
                  <c:v>2012</c:v>
                </c:pt>
                <c:pt idx="53">
                  <c:v>2013</c:v>
                </c:pt>
                <c:pt idx="54">
                  <c:v>2014</c:v>
                </c:pt>
                <c:pt idx="55">
                  <c:v>2015</c:v>
                </c:pt>
                <c:pt idx="56">
                  <c:v>2016</c:v>
                </c:pt>
                <c:pt idx="57">
                  <c:v>2017</c:v>
                </c:pt>
              </c:numCache>
            </c:numRef>
          </c:cat>
          <c:val>
            <c:numRef>
              <c:f>Лист1!$B$2:$B$59</c:f>
              <c:numCache>
                <c:formatCode>General</c:formatCode>
                <c:ptCount val="58"/>
                <c:pt idx="0">
                  <c:v>18.399999999999999</c:v>
                </c:pt>
                <c:pt idx="1">
                  <c:v>17.600000000000001</c:v>
                </c:pt>
                <c:pt idx="2">
                  <c:v>15.9</c:v>
                </c:pt>
                <c:pt idx="3">
                  <c:v>20.2</c:v>
                </c:pt>
                <c:pt idx="4">
                  <c:v>18.399999999999999</c:v>
                </c:pt>
                <c:pt idx="5">
                  <c:v>16.399999999999999</c:v>
                </c:pt>
                <c:pt idx="6">
                  <c:v>18.399999999999999</c:v>
                </c:pt>
                <c:pt idx="7">
                  <c:v>18.600000000000001</c:v>
                </c:pt>
                <c:pt idx="8">
                  <c:v>16.399999999999999</c:v>
                </c:pt>
                <c:pt idx="9">
                  <c:v>17.7</c:v>
                </c:pt>
                <c:pt idx="10">
                  <c:v>17.899999999999999</c:v>
                </c:pt>
                <c:pt idx="11">
                  <c:v>17.3</c:v>
                </c:pt>
                <c:pt idx="12">
                  <c:v>20.5</c:v>
                </c:pt>
                <c:pt idx="13">
                  <c:v>18.2</c:v>
                </c:pt>
                <c:pt idx="14">
                  <c:v>16</c:v>
                </c:pt>
                <c:pt idx="15">
                  <c:v>18.399999999999999</c:v>
                </c:pt>
                <c:pt idx="16">
                  <c:v>17.2</c:v>
                </c:pt>
                <c:pt idx="17">
                  <c:v>16.399999999999999</c:v>
                </c:pt>
                <c:pt idx="18">
                  <c:v>16.2</c:v>
                </c:pt>
                <c:pt idx="19">
                  <c:v>15</c:v>
                </c:pt>
                <c:pt idx="20">
                  <c:v>17.100000000000001</c:v>
                </c:pt>
                <c:pt idx="21">
                  <c:v>18.2</c:v>
                </c:pt>
                <c:pt idx="22">
                  <c:v>17.7</c:v>
                </c:pt>
                <c:pt idx="23">
                  <c:v>17.7</c:v>
                </c:pt>
                <c:pt idx="24">
                  <c:v>16.399999999999999</c:v>
                </c:pt>
                <c:pt idx="25">
                  <c:v>16.7</c:v>
                </c:pt>
                <c:pt idx="26">
                  <c:v>18.399999999999999</c:v>
                </c:pt>
                <c:pt idx="27">
                  <c:v>18.600000000000001</c:v>
                </c:pt>
                <c:pt idx="28">
                  <c:v>20.3</c:v>
                </c:pt>
                <c:pt idx="29">
                  <c:v>18.399999999999999</c:v>
                </c:pt>
                <c:pt idx="30">
                  <c:v>16.399999999999999</c:v>
                </c:pt>
                <c:pt idx="31">
                  <c:v>19.399999999999999</c:v>
                </c:pt>
                <c:pt idx="32">
                  <c:v>19.5</c:v>
                </c:pt>
                <c:pt idx="33">
                  <c:v>16.5</c:v>
                </c:pt>
                <c:pt idx="34">
                  <c:v>21.4</c:v>
                </c:pt>
                <c:pt idx="35">
                  <c:v>20.100000000000001</c:v>
                </c:pt>
                <c:pt idx="36">
                  <c:v>17.100000000000001</c:v>
                </c:pt>
                <c:pt idx="37">
                  <c:v>18.3</c:v>
                </c:pt>
                <c:pt idx="38">
                  <c:v>18</c:v>
                </c:pt>
                <c:pt idx="39">
                  <c:v>21.7</c:v>
                </c:pt>
                <c:pt idx="40">
                  <c:v>17.399999999999999</c:v>
                </c:pt>
                <c:pt idx="41">
                  <c:v>22.5</c:v>
                </c:pt>
                <c:pt idx="42">
                  <c:v>22.4</c:v>
                </c:pt>
                <c:pt idx="43">
                  <c:v>20</c:v>
                </c:pt>
                <c:pt idx="44">
                  <c:v>18.899999999999999</c:v>
                </c:pt>
                <c:pt idx="45">
                  <c:v>20.2</c:v>
                </c:pt>
                <c:pt idx="46">
                  <c:v>21.2</c:v>
                </c:pt>
                <c:pt idx="47">
                  <c:v>19.2</c:v>
                </c:pt>
                <c:pt idx="48">
                  <c:v>18.8</c:v>
                </c:pt>
                <c:pt idx="49">
                  <c:v>19.7</c:v>
                </c:pt>
                <c:pt idx="50">
                  <c:v>22.9</c:v>
                </c:pt>
                <c:pt idx="51">
                  <c:v>20.3</c:v>
                </c:pt>
                <c:pt idx="52">
                  <c:v>21.9</c:v>
                </c:pt>
                <c:pt idx="53">
                  <c:v>19.2</c:v>
                </c:pt>
                <c:pt idx="54">
                  <c:v>21.9</c:v>
                </c:pt>
                <c:pt idx="55">
                  <c:v>19.899999999999999</c:v>
                </c:pt>
                <c:pt idx="56">
                  <c:v>20.399999999999999</c:v>
                </c:pt>
                <c:pt idx="57">
                  <c:v>18.8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47B-435A-A3DC-C0A6ADDB7214}"/>
            </c:ext>
          </c:extLst>
        </c:ser>
        <c:axId val="213297408"/>
        <c:axId val="213311488"/>
      </c:barChart>
      <c:catAx>
        <c:axId val="213297408"/>
        <c:scaling>
          <c:orientation val="minMax"/>
        </c:scaling>
        <c:axPos val="b"/>
        <c:numFmt formatCode="General" sourceLinked="1"/>
        <c:tickLblPos val="nextTo"/>
        <c:crossAx val="213311488"/>
        <c:crossesAt val="0"/>
        <c:auto val="1"/>
        <c:lblAlgn val="ctr"/>
        <c:lblOffset val="100"/>
        <c:tickLblSkip val="1"/>
      </c:catAx>
      <c:valAx>
        <c:axId val="213311488"/>
        <c:scaling>
          <c:orientation val="minMax"/>
        </c:scaling>
        <c:axPos val="l"/>
        <c:majorGridlines/>
        <c:numFmt formatCode="General" sourceLinked="1"/>
        <c:minorTickMark val="out"/>
        <c:tickLblPos val="nextTo"/>
        <c:crossAx val="213297408"/>
        <c:crosses val="autoZero"/>
        <c:crossBetween val="between"/>
        <c:minorUnit val="1"/>
      </c:valAx>
    </c:plotArea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EC6A1D-A2E4-466C-8825-9566786CB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Мой шаблон отчета</Template>
  <TotalTime>69</TotalTime>
  <Pages>74</Pages>
  <Words>15190</Words>
  <Characters>86587</Characters>
  <Application>Microsoft Office Word</Application>
  <DocSecurity>0</DocSecurity>
  <Lines>721</Lines>
  <Paragraphs>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ADMIN</cp:lastModifiedBy>
  <cp:revision>20</cp:revision>
  <cp:lastPrinted>2020-04-25T14:23:00Z</cp:lastPrinted>
  <dcterms:created xsi:type="dcterms:W3CDTF">2020-05-08T09:22:00Z</dcterms:created>
  <dcterms:modified xsi:type="dcterms:W3CDTF">2020-05-11T12:56:00Z</dcterms:modified>
</cp:coreProperties>
</file>